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23" w:rsidRDefault="00385057">
      <w:pPr>
        <w:pStyle w:val="Standard"/>
        <w:spacing w:line="560" w:lineRule="exact"/>
        <w:jc w:val="center"/>
        <w:rPr>
          <w:rFonts w:ascii="標楷體" w:eastAsia="標楷體" w:hAnsi="標楷體" w:cs="標楷體"/>
          <w:bCs/>
          <w:sz w:val="40"/>
          <w:szCs w:val="40"/>
        </w:rPr>
      </w:pPr>
      <w:r>
        <w:rPr>
          <w:rFonts w:ascii="標楷體" w:eastAsia="標楷體" w:hAnsi="標楷體" w:cs="標楷體"/>
          <w:bCs/>
          <w:sz w:val="40"/>
          <w:szCs w:val="40"/>
        </w:rPr>
        <w:t>經濟部能源署節能標章推動使用作業要點</w:t>
      </w:r>
    </w:p>
    <w:p w:rsidR="00D02E23" w:rsidRDefault="00385057">
      <w:pPr>
        <w:pStyle w:val="a5"/>
        <w:numPr>
          <w:ilvl w:val="0"/>
          <w:numId w:val="1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經濟部能源署（以下簡稱本署）為推動節約能源，鼓勵廠商生產節約能源之高效率產品及引導消費者優先選用，特訂定本要點。</w:t>
      </w:r>
    </w:p>
    <w:p w:rsidR="00D02E23" w:rsidRDefault="00385057" w:rsidP="00982D1C">
      <w:pPr>
        <w:pStyle w:val="a5"/>
        <w:numPr>
          <w:ilvl w:val="0"/>
          <w:numId w:val="11"/>
        </w:numPr>
        <w:tabs>
          <w:tab w:val="left" w:pos="2002"/>
        </w:tabs>
        <w:snapToGrid w:val="0"/>
        <w:spacing w:line="560" w:lineRule="exact"/>
        <w:ind w:left="1008" w:hanging="1008"/>
        <w:rPr>
          <w:rFonts w:ascii="標楷體" w:eastAsia="標楷體" w:hAnsi="標楷體" w:cs="標楷體"/>
          <w:sz w:val="32"/>
          <w:szCs w:val="32"/>
        </w:rPr>
      </w:pPr>
      <w:proofErr w:type="gramStart"/>
      <w:r>
        <w:rPr>
          <w:rFonts w:ascii="標楷體" w:eastAsia="標楷體" w:hAnsi="標楷體" w:cs="標楷體"/>
          <w:sz w:val="32"/>
          <w:szCs w:val="32"/>
        </w:rPr>
        <w:t>本署為</w:t>
      </w:r>
      <w:proofErr w:type="gramEnd"/>
      <w:r>
        <w:rPr>
          <w:rFonts w:ascii="標楷體" w:eastAsia="標楷體" w:hAnsi="標楷體" w:cs="標楷體"/>
          <w:sz w:val="32"/>
          <w:szCs w:val="32"/>
        </w:rPr>
        <w:t>推動節能標章業務，得委託專業機構為本要點執行單位，辦理相關事務；其雙方有關之權利義務另以契約訂定之。</w:t>
      </w:r>
    </w:p>
    <w:p w:rsidR="00D02E23" w:rsidRDefault="00385057" w:rsidP="00982D1C">
      <w:pPr>
        <w:pStyle w:val="a5"/>
        <w:numPr>
          <w:ilvl w:val="0"/>
          <w:numId w:val="1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本要點所稱節能標章，係指</w:t>
      </w:r>
      <w:proofErr w:type="gramStart"/>
      <w:r>
        <w:rPr>
          <w:rFonts w:ascii="標楷體" w:eastAsia="標楷體" w:hAnsi="標楷體" w:cs="標楷體"/>
          <w:sz w:val="32"/>
          <w:szCs w:val="32"/>
        </w:rPr>
        <w:t>經本署依法</w:t>
      </w:r>
      <w:proofErr w:type="gramEnd"/>
      <w:r>
        <w:rPr>
          <w:rFonts w:ascii="標楷體" w:eastAsia="標楷體" w:hAnsi="標楷體" w:cs="標楷體"/>
          <w:sz w:val="32"/>
          <w:szCs w:val="32"/>
        </w:rPr>
        <w:t>註冊之節約能源圖樣</w:t>
      </w:r>
      <w:r>
        <w:rPr>
          <w:rFonts w:ascii="標楷體" w:eastAsia="標楷體" w:hAnsi="標楷體" w:cs="標楷體"/>
          <w:sz w:val="32"/>
          <w:szCs w:val="32"/>
        </w:rPr>
        <w:t>(</w:t>
      </w:r>
      <w:r>
        <w:rPr>
          <w:rFonts w:ascii="標楷體" w:eastAsia="標楷體" w:hAnsi="標楷體" w:cs="標楷體"/>
          <w:sz w:val="32"/>
          <w:szCs w:val="32"/>
        </w:rPr>
        <w:t>如附件一圖示</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Standard"/>
        <w:tabs>
          <w:tab w:val="left" w:pos="2002"/>
        </w:tabs>
        <w:snapToGrid w:val="0"/>
        <w:spacing w:line="560" w:lineRule="exact"/>
        <w:ind w:left="1008" w:hanging="14"/>
        <w:rPr>
          <w:rFonts w:ascii="標楷體" w:eastAsia="標楷體" w:hAnsi="標楷體" w:cs="標楷體"/>
          <w:sz w:val="32"/>
          <w:szCs w:val="32"/>
        </w:rPr>
      </w:pPr>
      <w:r>
        <w:rPr>
          <w:rFonts w:ascii="標楷體" w:eastAsia="標楷體" w:hAnsi="標楷體" w:cs="標楷體"/>
          <w:sz w:val="32"/>
          <w:szCs w:val="32"/>
        </w:rPr>
        <w:t>節能標章顏色應以藍色及紅色標準色（</w:t>
      </w:r>
      <w:r>
        <w:rPr>
          <w:rFonts w:ascii="標楷體" w:eastAsia="標楷體" w:hAnsi="標楷體" w:cs="標楷體"/>
          <w:sz w:val="32"/>
          <w:szCs w:val="32"/>
        </w:rPr>
        <w:t>Pantone 293C C100 M070 Y000 K000</w:t>
      </w:r>
      <w:r>
        <w:rPr>
          <w:rFonts w:ascii="標楷體" w:eastAsia="標楷體" w:hAnsi="標楷體" w:cs="標楷體"/>
          <w:sz w:val="32"/>
          <w:szCs w:val="32"/>
        </w:rPr>
        <w:t>及</w:t>
      </w:r>
      <w:r>
        <w:rPr>
          <w:rFonts w:ascii="標楷體" w:eastAsia="標楷體" w:hAnsi="標楷體" w:cs="標楷體"/>
          <w:sz w:val="32"/>
          <w:szCs w:val="32"/>
        </w:rPr>
        <w:t>Pantone 165C C000 M070 Y090 K000</w:t>
      </w:r>
      <w:r>
        <w:rPr>
          <w:rFonts w:ascii="標楷體" w:eastAsia="標楷體" w:hAnsi="標楷體" w:cs="標楷體"/>
          <w:sz w:val="32"/>
          <w:szCs w:val="32"/>
        </w:rPr>
        <w:t>）印刷。</w:t>
      </w:r>
    </w:p>
    <w:p w:rsidR="00D02E23" w:rsidRDefault="00385057">
      <w:pPr>
        <w:pStyle w:val="Standard"/>
        <w:tabs>
          <w:tab w:val="left" w:pos="2002"/>
        </w:tabs>
        <w:snapToGrid w:val="0"/>
        <w:spacing w:line="560" w:lineRule="exact"/>
        <w:ind w:left="1008" w:hanging="14"/>
        <w:rPr>
          <w:rFonts w:ascii="標楷體" w:eastAsia="標楷體" w:hAnsi="標楷體" w:cs="標楷體"/>
          <w:sz w:val="32"/>
          <w:szCs w:val="32"/>
        </w:rPr>
      </w:pPr>
      <w:r>
        <w:rPr>
          <w:rFonts w:ascii="標楷體" w:eastAsia="標楷體" w:hAnsi="標楷體" w:cs="標楷體"/>
          <w:sz w:val="32"/>
          <w:szCs w:val="32"/>
        </w:rPr>
        <w:t>依本要點</w:t>
      </w:r>
      <w:proofErr w:type="gramStart"/>
      <w:r>
        <w:rPr>
          <w:rFonts w:ascii="標楷體" w:eastAsia="標楷體" w:hAnsi="標楷體" w:cs="標楷體"/>
          <w:sz w:val="32"/>
          <w:szCs w:val="32"/>
        </w:rPr>
        <w:t>取得本署節能</w:t>
      </w:r>
      <w:proofErr w:type="gramEnd"/>
      <w:r>
        <w:rPr>
          <w:rFonts w:ascii="標楷體" w:eastAsia="標楷體" w:hAnsi="標楷體" w:cs="標楷體"/>
          <w:sz w:val="32"/>
          <w:szCs w:val="32"/>
        </w:rPr>
        <w:t>標章使用證書者，於使用時，應</w:t>
      </w:r>
      <w:proofErr w:type="gramStart"/>
      <w:r>
        <w:rPr>
          <w:rFonts w:ascii="標楷體" w:eastAsia="標楷體" w:hAnsi="標楷體" w:cs="標楷體"/>
          <w:sz w:val="32"/>
          <w:szCs w:val="32"/>
        </w:rPr>
        <w:t>依本署註冊</w:t>
      </w:r>
      <w:proofErr w:type="gramEnd"/>
      <w:r>
        <w:rPr>
          <w:rFonts w:ascii="標楷體" w:eastAsia="標楷體" w:hAnsi="標楷體" w:cs="標楷體"/>
          <w:sz w:val="32"/>
          <w:szCs w:val="32"/>
        </w:rPr>
        <w:t>之圖樣，不得變形或加</w:t>
      </w:r>
      <w:proofErr w:type="gramStart"/>
      <w:r>
        <w:rPr>
          <w:rFonts w:ascii="標楷體" w:eastAsia="標楷體" w:hAnsi="標楷體" w:cs="標楷體"/>
          <w:sz w:val="32"/>
          <w:szCs w:val="32"/>
        </w:rPr>
        <w:t>註</w:t>
      </w:r>
      <w:proofErr w:type="gramEnd"/>
      <w:r>
        <w:rPr>
          <w:rFonts w:ascii="標楷體" w:eastAsia="標楷體" w:hAnsi="標楷體" w:cs="標楷體"/>
          <w:sz w:val="32"/>
          <w:szCs w:val="32"/>
        </w:rPr>
        <w:t>字樣。但得依等比例放大或縮小。</w:t>
      </w:r>
    </w:p>
    <w:p w:rsidR="00D02E23" w:rsidRDefault="00385057">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本要點適用之產品類別、項目、節能標章能源效率基準及標示方法，</w:t>
      </w:r>
      <w:proofErr w:type="gramStart"/>
      <w:r>
        <w:rPr>
          <w:rFonts w:ascii="標楷體" w:eastAsia="標楷體" w:hAnsi="標楷體" w:cs="標楷體"/>
          <w:sz w:val="32"/>
          <w:szCs w:val="32"/>
        </w:rPr>
        <w:t>由本署另</w:t>
      </w:r>
      <w:proofErr w:type="gramEnd"/>
      <w:r>
        <w:rPr>
          <w:rFonts w:ascii="標楷體" w:eastAsia="標楷體" w:hAnsi="標楷體" w:cs="標楷體"/>
          <w:sz w:val="32"/>
          <w:szCs w:val="32"/>
        </w:rPr>
        <w:t>訂之。</w:t>
      </w:r>
    </w:p>
    <w:p w:rsidR="00D02E23" w:rsidRDefault="00385057">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proofErr w:type="gramStart"/>
      <w:r>
        <w:rPr>
          <w:rFonts w:ascii="標楷體" w:eastAsia="標楷體" w:hAnsi="標楷體" w:cs="標楷體"/>
          <w:sz w:val="32"/>
          <w:szCs w:val="32"/>
        </w:rPr>
        <w:t>本署得</w:t>
      </w:r>
      <w:proofErr w:type="gramEnd"/>
      <w:r>
        <w:rPr>
          <w:rFonts w:ascii="標楷體" w:eastAsia="標楷體" w:hAnsi="標楷體" w:cs="標楷體"/>
          <w:sz w:val="32"/>
          <w:szCs w:val="32"/>
        </w:rPr>
        <w:t>邀請相關專家組成節能標章審議會</w:t>
      </w:r>
      <w:r>
        <w:rPr>
          <w:rFonts w:ascii="標楷體" w:eastAsia="標楷體" w:hAnsi="標楷體" w:cs="標楷體"/>
          <w:sz w:val="32"/>
          <w:szCs w:val="32"/>
        </w:rPr>
        <w:t>(</w:t>
      </w:r>
      <w:r>
        <w:rPr>
          <w:rFonts w:ascii="標楷體" w:eastAsia="標楷體" w:hAnsi="標楷體" w:cs="標楷體"/>
          <w:sz w:val="32"/>
          <w:szCs w:val="32"/>
        </w:rPr>
        <w:t>以下簡稱審議會</w:t>
      </w:r>
      <w:r>
        <w:rPr>
          <w:rFonts w:ascii="標楷體" w:eastAsia="標楷體" w:hAnsi="標楷體" w:cs="標楷體"/>
          <w:sz w:val="32"/>
          <w:szCs w:val="32"/>
        </w:rPr>
        <w:t>)</w:t>
      </w:r>
      <w:r>
        <w:rPr>
          <w:rFonts w:ascii="標楷體" w:eastAsia="標楷體" w:hAnsi="標楷體" w:cs="標楷體"/>
          <w:sz w:val="32"/>
          <w:szCs w:val="32"/>
        </w:rPr>
        <w:t>，審議下列事項：</w:t>
      </w:r>
    </w:p>
    <w:p w:rsidR="00D02E23" w:rsidRDefault="00385057">
      <w:pPr>
        <w:pStyle w:val="a5"/>
        <w:numPr>
          <w:ilvl w:val="0"/>
          <w:numId w:val="12"/>
        </w:numPr>
        <w:tabs>
          <w:tab w:val="left" w:pos="2695"/>
        </w:tabs>
        <w:snapToGrid w:val="0"/>
        <w:spacing w:line="560" w:lineRule="exact"/>
        <w:ind w:left="1701" w:hanging="693"/>
        <w:rPr>
          <w:rFonts w:ascii="標楷體" w:eastAsia="標楷體" w:hAnsi="標楷體" w:cs="標楷體"/>
          <w:sz w:val="32"/>
          <w:szCs w:val="32"/>
        </w:rPr>
      </w:pPr>
      <w:r>
        <w:rPr>
          <w:rFonts w:ascii="標楷體" w:eastAsia="標楷體" w:hAnsi="標楷體" w:cs="標楷體"/>
          <w:sz w:val="32"/>
          <w:szCs w:val="32"/>
        </w:rPr>
        <w:t>節能標章產品能源效率基準及相關管理規範之訂定與修正。</w:t>
      </w:r>
    </w:p>
    <w:p w:rsidR="00D02E23" w:rsidRDefault="00385057">
      <w:pPr>
        <w:pStyle w:val="a5"/>
        <w:numPr>
          <w:ilvl w:val="0"/>
          <w:numId w:val="8"/>
        </w:numPr>
        <w:tabs>
          <w:tab w:val="left" w:pos="2688"/>
        </w:tabs>
        <w:snapToGrid w:val="0"/>
        <w:spacing w:line="560" w:lineRule="exact"/>
        <w:ind w:left="1694" w:hanging="700"/>
        <w:rPr>
          <w:rFonts w:ascii="標楷體" w:eastAsia="標楷體" w:hAnsi="標楷體" w:cs="標楷體"/>
          <w:sz w:val="32"/>
          <w:szCs w:val="32"/>
        </w:rPr>
      </w:pPr>
      <w:r>
        <w:rPr>
          <w:rFonts w:ascii="標楷體" w:eastAsia="標楷體" w:hAnsi="標楷體" w:cs="標楷體"/>
          <w:sz w:val="32"/>
          <w:szCs w:val="32"/>
        </w:rPr>
        <w:t>節能標章產品抽測及測試結果。</w:t>
      </w:r>
    </w:p>
    <w:p w:rsidR="00D02E23" w:rsidRDefault="00385057">
      <w:pPr>
        <w:pStyle w:val="a5"/>
        <w:numPr>
          <w:ilvl w:val="0"/>
          <w:numId w:val="8"/>
        </w:numPr>
        <w:tabs>
          <w:tab w:val="left" w:pos="2730"/>
        </w:tabs>
        <w:snapToGrid w:val="0"/>
        <w:spacing w:line="560" w:lineRule="exact"/>
        <w:ind w:left="1736" w:hanging="742"/>
        <w:rPr>
          <w:rFonts w:ascii="標楷體" w:eastAsia="標楷體" w:hAnsi="標楷體" w:cs="標楷體"/>
          <w:sz w:val="32"/>
          <w:szCs w:val="32"/>
        </w:rPr>
      </w:pPr>
      <w:r>
        <w:rPr>
          <w:rFonts w:ascii="標楷體" w:eastAsia="標楷體" w:hAnsi="標楷體" w:cs="標楷體"/>
          <w:sz w:val="32"/>
          <w:szCs w:val="32"/>
        </w:rPr>
        <w:t>違反使用規定或仿冒節能標章之處理方式。</w:t>
      </w:r>
    </w:p>
    <w:p w:rsidR="00D02E23" w:rsidRDefault="00385057">
      <w:pPr>
        <w:pStyle w:val="a5"/>
        <w:numPr>
          <w:ilvl w:val="0"/>
          <w:numId w:val="8"/>
        </w:numPr>
        <w:tabs>
          <w:tab w:val="left" w:pos="2758"/>
        </w:tabs>
        <w:snapToGrid w:val="0"/>
        <w:spacing w:line="560" w:lineRule="exact"/>
        <w:ind w:left="1764" w:hanging="770"/>
        <w:rPr>
          <w:rFonts w:ascii="標楷體" w:eastAsia="標楷體" w:hAnsi="標楷體" w:cs="標楷體"/>
          <w:sz w:val="32"/>
          <w:szCs w:val="32"/>
        </w:rPr>
      </w:pPr>
      <w:r>
        <w:rPr>
          <w:rFonts w:ascii="標楷體" w:eastAsia="標楷體" w:hAnsi="標楷體" w:cs="標楷體"/>
          <w:sz w:val="32"/>
          <w:szCs w:val="32"/>
        </w:rPr>
        <w:t>執行單位執行節能標章使用證書之申請、審查、核發、補發、換發及追蹤管理等業務。</w:t>
      </w:r>
    </w:p>
    <w:p w:rsidR="00D02E23" w:rsidRDefault="00385057">
      <w:pPr>
        <w:pStyle w:val="a5"/>
        <w:numPr>
          <w:ilvl w:val="0"/>
          <w:numId w:val="8"/>
        </w:numPr>
        <w:tabs>
          <w:tab w:val="left" w:pos="2716"/>
        </w:tabs>
        <w:snapToGrid w:val="0"/>
        <w:spacing w:line="560" w:lineRule="exact"/>
        <w:ind w:left="1722" w:hanging="728"/>
        <w:rPr>
          <w:rFonts w:ascii="標楷體" w:eastAsia="標楷體" w:hAnsi="標楷體" w:cs="標楷體"/>
          <w:sz w:val="32"/>
          <w:szCs w:val="32"/>
        </w:rPr>
      </w:pPr>
      <w:r>
        <w:rPr>
          <w:rFonts w:ascii="標楷體" w:eastAsia="標楷體" w:hAnsi="標楷體" w:cs="標楷體"/>
          <w:sz w:val="32"/>
          <w:szCs w:val="32"/>
        </w:rPr>
        <w:t>其他有關節能標章管理事宜。</w:t>
      </w:r>
    </w:p>
    <w:p w:rsidR="00D02E23" w:rsidRDefault="00385057">
      <w:pPr>
        <w:pStyle w:val="Standard"/>
        <w:tabs>
          <w:tab w:val="left" w:pos="2058"/>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前項審議會置委員九人至十一人，召集人</w:t>
      </w:r>
      <w:proofErr w:type="gramStart"/>
      <w:r>
        <w:rPr>
          <w:rFonts w:ascii="標楷體" w:eastAsia="標楷體" w:hAnsi="標楷體" w:cs="標楷體"/>
          <w:sz w:val="32"/>
          <w:szCs w:val="32"/>
        </w:rPr>
        <w:t>由本署副</w:t>
      </w:r>
      <w:proofErr w:type="gramEnd"/>
      <w:r>
        <w:rPr>
          <w:rFonts w:ascii="標楷體" w:eastAsia="標楷體" w:hAnsi="標楷體" w:cs="標楷體"/>
          <w:sz w:val="32"/>
          <w:szCs w:val="32"/>
        </w:rPr>
        <w:t>署長擔任，</w:t>
      </w:r>
      <w:r>
        <w:rPr>
          <w:rFonts w:ascii="標楷體" w:eastAsia="標楷體" w:hAnsi="標楷體" w:cs="標楷體"/>
          <w:sz w:val="32"/>
          <w:szCs w:val="32"/>
        </w:rPr>
        <w:lastRenderedPageBreak/>
        <w:t>其餘委員</w:t>
      </w:r>
      <w:proofErr w:type="gramStart"/>
      <w:r>
        <w:rPr>
          <w:rFonts w:ascii="標楷體" w:eastAsia="標楷體" w:hAnsi="標楷體" w:cs="標楷體"/>
          <w:sz w:val="32"/>
          <w:szCs w:val="32"/>
        </w:rPr>
        <w:t>由本署就</w:t>
      </w:r>
      <w:proofErr w:type="gramEnd"/>
      <w:r>
        <w:rPr>
          <w:rFonts w:ascii="標楷體" w:eastAsia="標楷體" w:hAnsi="標楷體" w:cs="標楷體"/>
          <w:sz w:val="32"/>
          <w:szCs w:val="32"/>
        </w:rPr>
        <w:t>下列人員</w:t>
      </w:r>
      <w:proofErr w:type="gramStart"/>
      <w:r>
        <w:rPr>
          <w:rFonts w:ascii="標楷體" w:eastAsia="標楷體" w:hAnsi="標楷體" w:cs="標楷體"/>
          <w:sz w:val="32"/>
          <w:szCs w:val="32"/>
        </w:rPr>
        <w:t>遴</w:t>
      </w:r>
      <w:proofErr w:type="gramEnd"/>
      <w:r>
        <w:rPr>
          <w:rFonts w:ascii="標楷體" w:eastAsia="標楷體" w:hAnsi="標楷體" w:cs="標楷體"/>
          <w:sz w:val="32"/>
          <w:szCs w:val="32"/>
        </w:rPr>
        <w:t>聘之，任期二年，期滿得續聘。</w:t>
      </w:r>
    </w:p>
    <w:p w:rsidR="00D02E23" w:rsidRDefault="00385057">
      <w:pPr>
        <w:pStyle w:val="a5"/>
        <w:numPr>
          <w:ilvl w:val="0"/>
          <w:numId w:val="13"/>
        </w:numPr>
        <w:tabs>
          <w:tab w:val="left" w:pos="1710"/>
          <w:tab w:val="left" w:pos="1920"/>
        </w:tabs>
        <w:snapToGrid w:val="0"/>
        <w:spacing w:line="560" w:lineRule="exact"/>
        <w:ind w:left="2" w:firstLine="1005"/>
        <w:rPr>
          <w:rFonts w:ascii="標楷體" w:eastAsia="標楷體" w:hAnsi="標楷體" w:cs="標楷體"/>
          <w:sz w:val="32"/>
          <w:szCs w:val="32"/>
        </w:rPr>
      </w:pPr>
      <w:proofErr w:type="gramStart"/>
      <w:r>
        <w:rPr>
          <w:rFonts w:ascii="標楷體" w:eastAsia="標楷體" w:hAnsi="標楷體" w:cs="標楷體"/>
          <w:sz w:val="32"/>
          <w:szCs w:val="32"/>
        </w:rPr>
        <w:t>本署代表</w:t>
      </w:r>
      <w:proofErr w:type="gramEnd"/>
      <w:r>
        <w:rPr>
          <w:rFonts w:ascii="標楷體" w:eastAsia="標楷體" w:hAnsi="標楷體" w:cs="標楷體"/>
          <w:sz w:val="32"/>
          <w:szCs w:val="32"/>
        </w:rPr>
        <w:t>一人至二人。</w:t>
      </w:r>
    </w:p>
    <w:p w:rsidR="00D02E23" w:rsidRDefault="00385057">
      <w:pPr>
        <w:pStyle w:val="a5"/>
        <w:numPr>
          <w:ilvl w:val="0"/>
          <w:numId w:val="9"/>
        </w:numPr>
        <w:tabs>
          <w:tab w:val="left" w:pos="3456"/>
        </w:tabs>
        <w:snapToGrid w:val="0"/>
        <w:spacing w:line="560" w:lineRule="exact"/>
        <w:ind w:left="1720" w:hanging="698"/>
        <w:rPr>
          <w:rFonts w:ascii="標楷體" w:eastAsia="標楷體" w:hAnsi="標楷體" w:cs="標楷體"/>
          <w:sz w:val="32"/>
          <w:szCs w:val="32"/>
        </w:rPr>
      </w:pPr>
      <w:r>
        <w:rPr>
          <w:rFonts w:ascii="標楷體" w:eastAsia="標楷體" w:hAnsi="標楷體" w:cs="標楷體"/>
          <w:sz w:val="32"/>
          <w:szCs w:val="32"/>
        </w:rPr>
        <w:t>具有電機、機械、化工、能源、環保或經濟相關之專家學者代表一人至七人。</w:t>
      </w:r>
    </w:p>
    <w:p w:rsidR="00D02E23" w:rsidRDefault="00385057">
      <w:pPr>
        <w:pStyle w:val="a5"/>
        <w:numPr>
          <w:ilvl w:val="0"/>
          <w:numId w:val="9"/>
        </w:numPr>
        <w:tabs>
          <w:tab w:val="left" w:pos="2754"/>
          <w:tab w:val="left" w:pos="3468"/>
        </w:tabs>
        <w:snapToGrid w:val="0"/>
        <w:spacing w:line="560" w:lineRule="exact"/>
        <w:ind w:left="1746" w:hanging="755"/>
        <w:rPr>
          <w:rFonts w:ascii="標楷體" w:eastAsia="標楷體" w:hAnsi="標楷體" w:cs="標楷體"/>
          <w:sz w:val="32"/>
          <w:szCs w:val="32"/>
        </w:rPr>
      </w:pPr>
      <w:r>
        <w:rPr>
          <w:rFonts w:ascii="標楷體" w:eastAsia="標楷體" w:hAnsi="標楷體" w:cs="標楷體"/>
          <w:sz w:val="32"/>
          <w:szCs w:val="32"/>
        </w:rPr>
        <w:t>民間相關團體代表一人至六人。</w:t>
      </w:r>
    </w:p>
    <w:p w:rsidR="00D02E23" w:rsidRDefault="00385057" w:rsidP="00982D1C">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審議會會議以每三</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月召開一次為原則；必要時，得召開臨時會議。會議主席由召集人擔任之。召集人因故不能出席時，由召集人指定委員一人代理之。</w:t>
      </w:r>
    </w:p>
    <w:p w:rsidR="00D02E23" w:rsidRDefault="00385057">
      <w:pPr>
        <w:pStyle w:val="Standard"/>
        <w:tabs>
          <w:tab w:val="left" w:pos="2002"/>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會議應有全體委員過半數以上之出席，出席委員過半數之同意，始得議決。正反意見同數時，由主席裁決之。</w:t>
      </w:r>
    </w:p>
    <w:p w:rsidR="00D02E23" w:rsidRDefault="00385057">
      <w:pPr>
        <w:pStyle w:val="Standard"/>
        <w:tabs>
          <w:tab w:val="left" w:pos="2002"/>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前項會議召開時，得視需要邀請有關單位及團體派員列席說明。</w:t>
      </w:r>
    </w:p>
    <w:p w:rsidR="00D02E23" w:rsidRDefault="00385057">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proofErr w:type="gramStart"/>
      <w:r>
        <w:rPr>
          <w:rFonts w:ascii="標楷體" w:eastAsia="標楷體" w:hAnsi="標楷體" w:cs="標楷體"/>
          <w:sz w:val="32"/>
          <w:szCs w:val="32"/>
        </w:rPr>
        <w:t>本署得以</w:t>
      </w:r>
      <w:proofErr w:type="gramEnd"/>
      <w:r>
        <w:rPr>
          <w:rFonts w:ascii="標楷體" w:eastAsia="標楷體" w:hAnsi="標楷體" w:cs="標楷體"/>
          <w:sz w:val="32"/>
          <w:szCs w:val="32"/>
        </w:rPr>
        <w:t>書面或派員查核執行單位，必要時，得要求執行單位向審議會提出業務分析報告，執行單位不得規避、妨礙或拒絕。</w:t>
      </w:r>
    </w:p>
    <w:p w:rsidR="00D02E23" w:rsidRDefault="00385057">
      <w:pPr>
        <w:pStyle w:val="Standard"/>
        <w:tabs>
          <w:tab w:val="left" w:pos="2002"/>
        </w:tabs>
        <w:snapToGrid w:val="0"/>
        <w:spacing w:line="560" w:lineRule="exact"/>
        <w:ind w:left="1008" w:firstLine="14"/>
        <w:rPr>
          <w:rFonts w:ascii="標楷體" w:eastAsia="標楷體" w:hAnsi="標楷體" w:cs="標楷體"/>
          <w:sz w:val="32"/>
          <w:szCs w:val="32"/>
        </w:rPr>
      </w:pPr>
      <w:r>
        <w:rPr>
          <w:rFonts w:ascii="標楷體" w:eastAsia="標楷體" w:hAnsi="標楷體" w:cs="標楷體"/>
          <w:sz w:val="32"/>
          <w:szCs w:val="32"/>
        </w:rPr>
        <w:t>前項業務分析報告包括受理申請審查結果及分析、產品抽測結果及分析、</w:t>
      </w:r>
      <w:proofErr w:type="gramStart"/>
      <w:r>
        <w:rPr>
          <w:rFonts w:ascii="標楷體" w:eastAsia="標楷體" w:hAnsi="標楷體" w:cs="標楷體"/>
          <w:sz w:val="32"/>
          <w:szCs w:val="32"/>
        </w:rPr>
        <w:t>申覆案處理</w:t>
      </w:r>
      <w:proofErr w:type="gramEnd"/>
      <w:r>
        <w:rPr>
          <w:rFonts w:ascii="標楷體" w:eastAsia="標楷體" w:hAnsi="標楷體" w:cs="標楷體"/>
          <w:sz w:val="32"/>
          <w:szCs w:val="32"/>
        </w:rPr>
        <w:t>情形與理由分析、缺失檢討說明及追蹤</w:t>
      </w:r>
      <w:r>
        <w:rPr>
          <w:rFonts w:ascii="標楷體" w:eastAsia="標楷體" w:hAnsi="標楷體" w:cs="標楷體"/>
          <w:sz w:val="32"/>
          <w:szCs w:val="32"/>
        </w:rPr>
        <w:t>管理情形等項目。</w:t>
      </w:r>
    </w:p>
    <w:p w:rsidR="00D02E23" w:rsidRDefault="00385057">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執行單位為辦理節能標章申請案件之審查與</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審作業，得邀集相關領域之專家學者</w:t>
      </w:r>
      <w:proofErr w:type="gramStart"/>
      <w:r>
        <w:rPr>
          <w:rFonts w:ascii="標楷體" w:eastAsia="標楷體" w:hAnsi="標楷體" w:cs="標楷體"/>
          <w:sz w:val="32"/>
          <w:szCs w:val="32"/>
        </w:rPr>
        <w:t>組成驗審會</w:t>
      </w:r>
      <w:proofErr w:type="gramEnd"/>
      <w:r>
        <w:rPr>
          <w:rFonts w:ascii="標楷體" w:eastAsia="標楷體" w:hAnsi="標楷體" w:cs="標楷體"/>
          <w:sz w:val="32"/>
          <w:szCs w:val="32"/>
        </w:rPr>
        <w:t>；</w:t>
      </w:r>
      <w:proofErr w:type="gramStart"/>
      <w:r>
        <w:rPr>
          <w:rFonts w:ascii="標楷體" w:eastAsia="標楷體" w:hAnsi="標楷體" w:cs="標楷體"/>
          <w:sz w:val="32"/>
          <w:szCs w:val="32"/>
        </w:rPr>
        <w:t>驗審會</w:t>
      </w:r>
      <w:proofErr w:type="gramEnd"/>
      <w:r>
        <w:rPr>
          <w:rFonts w:ascii="標楷體" w:eastAsia="標楷體" w:hAnsi="標楷體" w:cs="標楷體"/>
          <w:sz w:val="32"/>
          <w:szCs w:val="32"/>
        </w:rPr>
        <w:t>以每月召開一次會議為原則。</w:t>
      </w:r>
    </w:p>
    <w:p w:rsidR="00D02E23" w:rsidRDefault="00385057">
      <w:pPr>
        <w:pStyle w:val="Standard"/>
        <w:tabs>
          <w:tab w:val="left" w:pos="2002"/>
        </w:tabs>
        <w:snapToGrid w:val="0"/>
        <w:spacing w:line="560" w:lineRule="exact"/>
        <w:ind w:left="1008" w:hanging="14"/>
        <w:rPr>
          <w:rFonts w:ascii="標楷體" w:eastAsia="標楷體" w:hAnsi="標楷體" w:cs="標楷體"/>
          <w:sz w:val="32"/>
          <w:szCs w:val="32"/>
        </w:rPr>
      </w:pPr>
      <w:proofErr w:type="gramStart"/>
      <w:r>
        <w:rPr>
          <w:rFonts w:ascii="標楷體" w:eastAsia="標楷體" w:hAnsi="標楷體" w:cs="標楷體"/>
          <w:sz w:val="32"/>
          <w:szCs w:val="32"/>
        </w:rPr>
        <w:t>前項驗審會</w:t>
      </w:r>
      <w:proofErr w:type="gramEnd"/>
      <w:r>
        <w:rPr>
          <w:rFonts w:ascii="標楷體" w:eastAsia="標楷體" w:hAnsi="標楷體" w:cs="標楷體"/>
          <w:sz w:val="32"/>
          <w:szCs w:val="32"/>
        </w:rPr>
        <w:t>之專家學者由執行單位</w:t>
      </w:r>
      <w:proofErr w:type="gramStart"/>
      <w:r>
        <w:rPr>
          <w:rFonts w:ascii="標楷體" w:eastAsia="標楷體" w:hAnsi="標楷體" w:cs="標楷體"/>
          <w:sz w:val="32"/>
          <w:szCs w:val="32"/>
        </w:rPr>
        <w:t>報請本署核定</w:t>
      </w:r>
      <w:proofErr w:type="gramEnd"/>
      <w:r>
        <w:rPr>
          <w:rFonts w:ascii="標楷體" w:eastAsia="標楷體" w:hAnsi="標楷體" w:cs="標楷體"/>
          <w:sz w:val="32"/>
          <w:szCs w:val="32"/>
        </w:rPr>
        <w:t>。</w:t>
      </w:r>
    </w:p>
    <w:p w:rsidR="00D02E23" w:rsidRDefault="00385057">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廠商申請使用節能標章者，應為合法設立登記之公司或商號；其申請使用標章之產品應符合第四點訂定之能源效率基準。如該產品性能及規格已訂有國家標準者，並應符合國家標準。</w:t>
      </w:r>
    </w:p>
    <w:p w:rsidR="00D02E23" w:rsidRDefault="00385057">
      <w:pPr>
        <w:pStyle w:val="Standard"/>
        <w:tabs>
          <w:tab w:val="left" w:pos="2002"/>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前項所稱產品係指廠商自行生產、委託生產或進口者，且直</w:t>
      </w:r>
      <w:r>
        <w:rPr>
          <w:rFonts w:ascii="標楷體" w:eastAsia="標楷體" w:hAnsi="標楷體" w:cs="標楷體"/>
          <w:sz w:val="32"/>
          <w:szCs w:val="32"/>
        </w:rPr>
        <w:lastRenderedPageBreak/>
        <w:t>接使用電能、燃油、燃氣或其他能源之器具或設備。</w:t>
      </w:r>
    </w:p>
    <w:p w:rsidR="00D02E23" w:rsidRDefault="00385057">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廠商使用節能標章前，應與執行單位簽訂節能標章使用契約</w:t>
      </w:r>
      <w:r>
        <w:rPr>
          <w:rFonts w:ascii="標楷體" w:eastAsia="標楷體" w:hAnsi="標楷體" w:cs="標楷體"/>
          <w:sz w:val="32"/>
          <w:szCs w:val="32"/>
        </w:rPr>
        <w:t>(</w:t>
      </w:r>
      <w:r>
        <w:rPr>
          <w:rFonts w:ascii="標楷體" w:eastAsia="標楷體" w:hAnsi="標楷體" w:cs="標楷體"/>
          <w:sz w:val="32"/>
          <w:szCs w:val="32"/>
        </w:rPr>
        <w:t>如附件二</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Standard"/>
        <w:tabs>
          <w:tab w:val="left" w:pos="2002"/>
        </w:tabs>
        <w:snapToGrid w:val="0"/>
        <w:spacing w:line="560" w:lineRule="exact"/>
        <w:ind w:left="1008" w:hanging="14"/>
        <w:rPr>
          <w:rFonts w:ascii="標楷體" w:eastAsia="標楷體" w:hAnsi="標楷體" w:cs="標楷體"/>
          <w:sz w:val="32"/>
          <w:szCs w:val="32"/>
        </w:rPr>
      </w:pPr>
      <w:r>
        <w:rPr>
          <w:rFonts w:ascii="標楷體" w:eastAsia="標楷體" w:hAnsi="標楷體" w:cs="標楷體"/>
          <w:sz w:val="32"/>
          <w:szCs w:val="32"/>
        </w:rPr>
        <w:t>廠商名稱、地址、負責人姓名變更時，應自事實發生之日起三十日內重新辦理簽約。逾期未辦理，經通知限期</w:t>
      </w:r>
      <w:proofErr w:type="gramStart"/>
      <w:r>
        <w:rPr>
          <w:rFonts w:ascii="標楷體" w:eastAsia="標楷體" w:hAnsi="標楷體" w:cs="標楷體"/>
          <w:sz w:val="32"/>
          <w:szCs w:val="32"/>
        </w:rPr>
        <w:t>三</w:t>
      </w:r>
      <w:proofErr w:type="gramEnd"/>
      <w:r>
        <w:rPr>
          <w:rFonts w:ascii="標楷體" w:eastAsia="標楷體" w:hAnsi="標楷體" w:cs="標楷體"/>
          <w:sz w:val="32"/>
          <w:szCs w:val="32"/>
        </w:rPr>
        <w:t>十日改善，屆期未完成改善者，其原簽訂之節能標章使用契約，自動失其效力。</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廠商申請使用節能標章，應區別產品型號，填具節能標章申請書，並檢具下列申請文件向執行單位提出申請。</w:t>
      </w:r>
    </w:p>
    <w:p w:rsidR="00D02E23" w:rsidRDefault="00385057">
      <w:pPr>
        <w:pStyle w:val="a5"/>
        <w:numPr>
          <w:ilvl w:val="0"/>
          <w:numId w:val="15"/>
        </w:numPr>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公司或商業登記證明文件。</w:t>
      </w:r>
    </w:p>
    <w:p w:rsidR="00D02E23" w:rsidRDefault="00385057">
      <w:pPr>
        <w:pStyle w:val="a5"/>
        <w:numPr>
          <w:ilvl w:val="0"/>
          <w:numId w:val="7"/>
        </w:numPr>
        <w:snapToGrid w:val="0"/>
        <w:spacing w:line="560" w:lineRule="exact"/>
        <w:ind w:left="1708" w:hanging="700"/>
        <w:rPr>
          <w:rFonts w:ascii="標楷體" w:eastAsia="標楷體" w:hAnsi="標楷體" w:cs="標楷體"/>
          <w:sz w:val="32"/>
          <w:szCs w:val="32"/>
        </w:rPr>
      </w:pPr>
      <w:r>
        <w:rPr>
          <w:rFonts w:ascii="標楷體" w:eastAsia="標楷體" w:hAnsi="標楷體" w:cs="標楷體"/>
          <w:sz w:val="32"/>
          <w:szCs w:val="32"/>
        </w:rPr>
        <w:t>產品生產工廠之工廠登記證明文件</w:t>
      </w:r>
      <w:r>
        <w:rPr>
          <w:rFonts w:ascii="標楷體" w:eastAsia="標楷體" w:hAnsi="標楷體" w:cs="標楷體"/>
          <w:sz w:val="32"/>
          <w:szCs w:val="32"/>
        </w:rPr>
        <w:t>(</w:t>
      </w:r>
      <w:r>
        <w:rPr>
          <w:rFonts w:ascii="標楷體" w:eastAsia="標楷體" w:hAnsi="標楷體" w:cs="標楷體"/>
          <w:sz w:val="32"/>
          <w:szCs w:val="32"/>
        </w:rPr>
        <w:t>產品為進口者可免附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7"/>
        </w:numPr>
        <w:snapToGrid w:val="0"/>
        <w:spacing w:line="560" w:lineRule="exact"/>
        <w:ind w:left="1750" w:hanging="742"/>
        <w:rPr>
          <w:rFonts w:ascii="標楷體" w:eastAsia="標楷體" w:hAnsi="標楷體" w:cs="標楷體"/>
          <w:sz w:val="32"/>
          <w:szCs w:val="32"/>
        </w:rPr>
      </w:pPr>
      <w:r>
        <w:rPr>
          <w:rFonts w:ascii="標楷體" w:eastAsia="標楷體" w:hAnsi="標楷體" w:cs="標楷體"/>
          <w:sz w:val="32"/>
          <w:szCs w:val="32"/>
        </w:rPr>
        <w:t>產品之輸入證明文件</w:t>
      </w:r>
      <w:r>
        <w:rPr>
          <w:rFonts w:ascii="標楷體" w:eastAsia="標楷體" w:hAnsi="標楷體" w:cs="標楷體"/>
          <w:sz w:val="32"/>
          <w:szCs w:val="32"/>
        </w:rPr>
        <w:t>(</w:t>
      </w:r>
      <w:r>
        <w:rPr>
          <w:rFonts w:ascii="標楷體" w:eastAsia="標楷體" w:hAnsi="標楷體" w:cs="標楷體"/>
          <w:sz w:val="32"/>
          <w:szCs w:val="32"/>
        </w:rPr>
        <w:t>產品為國內生產者可免附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7"/>
        </w:numPr>
        <w:snapToGrid w:val="0"/>
        <w:spacing w:line="560" w:lineRule="exact"/>
        <w:ind w:left="1764" w:hanging="756"/>
        <w:rPr>
          <w:rFonts w:ascii="標楷體" w:eastAsia="標楷體" w:hAnsi="標楷體" w:cs="標楷體"/>
          <w:sz w:val="32"/>
          <w:szCs w:val="32"/>
        </w:rPr>
      </w:pPr>
      <w:r>
        <w:rPr>
          <w:rFonts w:ascii="標楷體" w:eastAsia="標楷體" w:hAnsi="標楷體" w:cs="標楷體"/>
          <w:sz w:val="32"/>
          <w:szCs w:val="32"/>
        </w:rPr>
        <w:t>經濟部標準檢驗局商品驗證登錄證書或型式認可證書</w:t>
      </w:r>
      <w:r>
        <w:rPr>
          <w:rFonts w:ascii="標楷體" w:eastAsia="標楷體" w:hAnsi="標楷體" w:cs="標楷體"/>
          <w:sz w:val="32"/>
          <w:szCs w:val="32"/>
        </w:rPr>
        <w:t>(</w:t>
      </w:r>
      <w:r>
        <w:rPr>
          <w:rFonts w:ascii="標楷體" w:eastAsia="標楷體" w:hAnsi="標楷體" w:cs="標楷體"/>
          <w:sz w:val="32"/>
          <w:szCs w:val="32"/>
        </w:rPr>
        <w:t>產品非標準檢驗局應施檢驗品項者可免附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7"/>
        </w:numPr>
        <w:tabs>
          <w:tab w:val="left" w:pos="3500"/>
        </w:tabs>
        <w:snapToGrid w:val="0"/>
        <w:spacing w:line="560" w:lineRule="exact"/>
        <w:ind w:left="1778" w:hanging="770"/>
        <w:rPr>
          <w:rFonts w:ascii="標楷體" w:eastAsia="標楷體" w:hAnsi="標楷體" w:cs="標楷體"/>
          <w:sz w:val="32"/>
          <w:szCs w:val="32"/>
        </w:rPr>
      </w:pPr>
      <w:r>
        <w:rPr>
          <w:rFonts w:ascii="標楷體" w:eastAsia="標楷體" w:hAnsi="標楷體" w:cs="標楷體"/>
          <w:sz w:val="32"/>
          <w:szCs w:val="32"/>
        </w:rPr>
        <w:t>經濟部授權機構核發之車型基本資料</w:t>
      </w:r>
      <w:r>
        <w:rPr>
          <w:rFonts w:ascii="標楷體" w:eastAsia="標楷體" w:hAnsi="標楷體" w:cs="標楷體"/>
          <w:sz w:val="32"/>
          <w:szCs w:val="32"/>
        </w:rPr>
        <w:t>(</w:t>
      </w:r>
      <w:r>
        <w:rPr>
          <w:rFonts w:ascii="標楷體" w:eastAsia="標楷體" w:hAnsi="標楷體" w:cs="標楷體"/>
          <w:sz w:val="32"/>
          <w:szCs w:val="32"/>
        </w:rPr>
        <w:t>非汽機車產品者可免附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7"/>
        </w:numPr>
        <w:tabs>
          <w:tab w:val="left" w:pos="3472"/>
        </w:tabs>
        <w:snapToGrid w:val="0"/>
        <w:spacing w:line="560" w:lineRule="exact"/>
        <w:ind w:left="1764" w:hanging="756"/>
        <w:rPr>
          <w:rFonts w:ascii="標楷體" w:eastAsia="標楷體" w:hAnsi="標楷體" w:cs="標楷體"/>
          <w:sz w:val="32"/>
          <w:szCs w:val="32"/>
        </w:rPr>
      </w:pPr>
      <w:r>
        <w:rPr>
          <w:rFonts w:ascii="標楷體" w:eastAsia="標楷體" w:hAnsi="標楷體" w:cs="標楷體"/>
          <w:sz w:val="32"/>
          <w:szCs w:val="32"/>
        </w:rPr>
        <w:t>產品生產工廠與委託生產廠商之契約書</w:t>
      </w:r>
      <w:r>
        <w:rPr>
          <w:rFonts w:ascii="標楷體" w:eastAsia="標楷體" w:hAnsi="標楷體" w:cs="標楷體"/>
          <w:sz w:val="32"/>
          <w:szCs w:val="32"/>
        </w:rPr>
        <w:t>(</w:t>
      </w:r>
      <w:r>
        <w:rPr>
          <w:rFonts w:ascii="標楷體" w:eastAsia="標楷體" w:hAnsi="標楷體" w:cs="標楷體"/>
          <w:sz w:val="32"/>
          <w:szCs w:val="32"/>
        </w:rPr>
        <w:t>產品為自行生產或進口者可免附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7"/>
        </w:numPr>
        <w:snapToGrid w:val="0"/>
        <w:spacing w:line="560" w:lineRule="exact"/>
        <w:ind w:left="1708" w:hanging="700"/>
        <w:rPr>
          <w:rFonts w:ascii="標楷體" w:eastAsia="標楷體" w:hAnsi="標楷體" w:cs="標楷體"/>
          <w:sz w:val="32"/>
          <w:szCs w:val="32"/>
        </w:rPr>
      </w:pPr>
      <w:r>
        <w:rPr>
          <w:rFonts w:ascii="標楷體" w:eastAsia="標楷體" w:hAnsi="標楷體" w:cs="標楷體"/>
          <w:sz w:val="32"/>
          <w:szCs w:val="32"/>
        </w:rPr>
        <w:t>公司及生產廠場</w:t>
      </w:r>
      <w:r>
        <w:rPr>
          <w:rFonts w:ascii="標楷體" w:eastAsia="標楷體" w:hAnsi="標楷體" w:cs="標楷體"/>
          <w:sz w:val="32"/>
          <w:szCs w:val="32"/>
        </w:rPr>
        <w:t>(</w:t>
      </w:r>
      <w:r>
        <w:rPr>
          <w:rFonts w:ascii="標楷體" w:eastAsia="標楷體" w:hAnsi="標楷體" w:cs="標楷體"/>
          <w:sz w:val="32"/>
          <w:szCs w:val="32"/>
        </w:rPr>
        <w:t>服務場所</w:t>
      </w:r>
      <w:r>
        <w:rPr>
          <w:rFonts w:ascii="標楷體" w:eastAsia="標楷體" w:hAnsi="標楷體" w:cs="標楷體"/>
          <w:sz w:val="32"/>
          <w:szCs w:val="32"/>
        </w:rPr>
        <w:t>)</w:t>
      </w:r>
      <w:r>
        <w:rPr>
          <w:rFonts w:ascii="標楷體" w:eastAsia="標楷體" w:hAnsi="標楷體" w:cs="標楷體"/>
          <w:sz w:val="32"/>
          <w:szCs w:val="32"/>
        </w:rPr>
        <w:t>環保守法性文件</w:t>
      </w:r>
      <w:r>
        <w:rPr>
          <w:rFonts w:ascii="標楷體" w:eastAsia="標楷體" w:hAnsi="標楷體" w:cs="標楷體"/>
          <w:sz w:val="32"/>
          <w:szCs w:val="32"/>
        </w:rPr>
        <w:t>(</w:t>
      </w:r>
      <w:r>
        <w:rPr>
          <w:rFonts w:ascii="標楷體" w:eastAsia="標楷體" w:hAnsi="標楷體" w:cs="標楷體"/>
          <w:sz w:val="32"/>
          <w:szCs w:val="32"/>
        </w:rPr>
        <w:t>產品為進口者可免附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7"/>
        </w:numPr>
        <w:tabs>
          <w:tab w:val="left" w:pos="3402"/>
        </w:tabs>
        <w:snapToGrid w:val="0"/>
        <w:spacing w:line="560" w:lineRule="exact"/>
        <w:ind w:left="1750" w:hanging="742"/>
        <w:rPr>
          <w:rFonts w:ascii="標楷體" w:eastAsia="標楷體" w:hAnsi="標楷體" w:cs="標楷體"/>
          <w:sz w:val="32"/>
          <w:szCs w:val="32"/>
        </w:rPr>
      </w:pPr>
      <w:r>
        <w:rPr>
          <w:rFonts w:ascii="標楷體" w:eastAsia="標楷體" w:hAnsi="標楷體" w:cs="標楷體"/>
          <w:sz w:val="32"/>
          <w:szCs w:val="32"/>
        </w:rPr>
        <w:t>產品能源效率測試報告。</w:t>
      </w:r>
    </w:p>
    <w:p w:rsidR="00D02E23" w:rsidRDefault="00385057">
      <w:pPr>
        <w:pStyle w:val="a5"/>
        <w:numPr>
          <w:ilvl w:val="0"/>
          <w:numId w:val="7"/>
        </w:numPr>
        <w:tabs>
          <w:tab w:val="left" w:pos="3430"/>
        </w:tabs>
        <w:snapToGrid w:val="0"/>
        <w:spacing w:line="560" w:lineRule="exact"/>
        <w:ind w:left="1750" w:hanging="742"/>
        <w:rPr>
          <w:rFonts w:ascii="標楷體" w:eastAsia="標楷體" w:hAnsi="標楷體" w:cs="標楷體"/>
          <w:sz w:val="32"/>
          <w:szCs w:val="32"/>
        </w:rPr>
      </w:pPr>
      <w:r>
        <w:rPr>
          <w:rFonts w:ascii="標楷體" w:eastAsia="標楷體" w:hAnsi="標楷體" w:cs="標楷體"/>
          <w:sz w:val="32"/>
          <w:szCs w:val="32"/>
        </w:rPr>
        <w:t>審查規費繳納證明文件。</w:t>
      </w:r>
    </w:p>
    <w:p w:rsidR="00D02E23" w:rsidRDefault="00385057">
      <w:pPr>
        <w:pStyle w:val="a5"/>
        <w:numPr>
          <w:ilvl w:val="0"/>
          <w:numId w:val="7"/>
        </w:numPr>
        <w:tabs>
          <w:tab w:val="left" w:pos="3430"/>
        </w:tabs>
        <w:snapToGrid w:val="0"/>
        <w:spacing w:line="560" w:lineRule="exact"/>
        <w:ind w:left="1708" w:hanging="700"/>
        <w:rPr>
          <w:rFonts w:ascii="標楷體" w:eastAsia="標楷體" w:hAnsi="標楷體" w:cs="標楷體"/>
          <w:sz w:val="32"/>
          <w:szCs w:val="32"/>
        </w:rPr>
      </w:pPr>
      <w:r>
        <w:rPr>
          <w:rFonts w:ascii="標楷體" w:eastAsia="標楷體" w:hAnsi="標楷體" w:cs="標楷體"/>
          <w:sz w:val="32"/>
          <w:szCs w:val="32"/>
        </w:rPr>
        <w:t>其他審查必要文件。</w:t>
      </w:r>
    </w:p>
    <w:p w:rsidR="00D02E23" w:rsidRDefault="00385057">
      <w:pPr>
        <w:pStyle w:val="Standard"/>
        <w:tabs>
          <w:tab w:val="left" w:pos="2237"/>
        </w:tabs>
        <w:snapToGrid w:val="0"/>
        <w:spacing w:line="560" w:lineRule="exact"/>
        <w:ind w:left="1019" w:hanging="13"/>
        <w:rPr>
          <w:rFonts w:ascii="標楷體" w:eastAsia="標楷體" w:hAnsi="標楷體" w:cs="標楷體"/>
          <w:sz w:val="32"/>
          <w:szCs w:val="32"/>
        </w:rPr>
      </w:pPr>
      <w:r>
        <w:rPr>
          <w:rFonts w:ascii="標楷體" w:eastAsia="標楷體" w:hAnsi="標楷體" w:cs="標楷體"/>
          <w:sz w:val="32"/>
          <w:szCs w:val="32"/>
        </w:rPr>
        <w:t>前項申請，執行單位應於一個月內完成文件資料初審，必要時，得延長一個月。申請文件需補正者，應通知廠商於三</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lastRenderedPageBreak/>
        <w:t>月內補正，逾期未補正或補正後仍與規定不符者，執行單位應</w:t>
      </w:r>
      <w:proofErr w:type="gramStart"/>
      <w:r>
        <w:rPr>
          <w:rFonts w:ascii="標楷體" w:eastAsia="標楷體" w:hAnsi="標楷體" w:cs="標楷體"/>
          <w:sz w:val="32"/>
          <w:szCs w:val="32"/>
        </w:rPr>
        <w:t>逕</w:t>
      </w:r>
      <w:proofErr w:type="gramEnd"/>
      <w:r>
        <w:rPr>
          <w:rFonts w:ascii="標楷體" w:eastAsia="標楷體" w:hAnsi="標楷體" w:cs="標楷體"/>
          <w:sz w:val="32"/>
          <w:szCs w:val="32"/>
        </w:rPr>
        <w:t>為退件。</w:t>
      </w:r>
    </w:p>
    <w:p w:rsidR="00D02E23" w:rsidRDefault="00385057">
      <w:pPr>
        <w:pStyle w:val="Standard"/>
        <w:snapToGrid w:val="0"/>
        <w:spacing w:line="560" w:lineRule="exact"/>
        <w:ind w:left="1036"/>
        <w:rPr>
          <w:rFonts w:ascii="標楷體" w:eastAsia="標楷體" w:hAnsi="標楷體" w:cs="標楷體"/>
          <w:sz w:val="32"/>
          <w:szCs w:val="32"/>
        </w:rPr>
      </w:pPr>
      <w:r>
        <w:rPr>
          <w:rFonts w:ascii="標楷體" w:eastAsia="標楷體" w:hAnsi="標楷體" w:cs="標楷體"/>
          <w:sz w:val="32"/>
          <w:szCs w:val="32"/>
        </w:rPr>
        <w:t>申請經初審通過後，由執行單位</w:t>
      </w:r>
      <w:proofErr w:type="gramStart"/>
      <w:r>
        <w:rPr>
          <w:rFonts w:ascii="標楷體" w:eastAsia="標楷體" w:hAnsi="標楷體" w:cs="標楷體"/>
          <w:sz w:val="32"/>
          <w:szCs w:val="32"/>
        </w:rPr>
        <w:t>召開驗審會</w:t>
      </w:r>
      <w:proofErr w:type="gramEnd"/>
      <w:r>
        <w:rPr>
          <w:rFonts w:ascii="標楷體" w:eastAsia="標楷體" w:hAnsi="標楷體" w:cs="標楷體"/>
          <w:sz w:val="32"/>
          <w:szCs w:val="32"/>
        </w:rPr>
        <w:t>辦理</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審，經</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審通過後，自通過日起取得節能標章使用權，並由執行單位寄發節能標章使用證書。</w:t>
      </w:r>
    </w:p>
    <w:p w:rsidR="00D02E23" w:rsidRDefault="00385057">
      <w:pPr>
        <w:pStyle w:val="Standard"/>
        <w:tabs>
          <w:tab w:val="left" w:pos="2142"/>
        </w:tabs>
        <w:snapToGrid w:val="0"/>
        <w:spacing w:line="560" w:lineRule="exact"/>
        <w:ind w:left="1064" w:hanging="28"/>
        <w:rPr>
          <w:rFonts w:ascii="標楷體" w:eastAsia="標楷體" w:hAnsi="標楷體" w:cs="標楷體"/>
          <w:sz w:val="32"/>
          <w:szCs w:val="32"/>
        </w:rPr>
      </w:pPr>
      <w:r>
        <w:rPr>
          <w:rFonts w:ascii="標楷體" w:eastAsia="標楷體" w:hAnsi="標楷體" w:cs="標楷體"/>
          <w:sz w:val="32"/>
          <w:szCs w:val="32"/>
        </w:rPr>
        <w:t>前項</w:t>
      </w:r>
      <w:proofErr w:type="gramStart"/>
      <w:r>
        <w:rPr>
          <w:rFonts w:ascii="標楷體" w:eastAsia="標楷體" w:hAnsi="標楷體" w:cs="標楷體"/>
          <w:sz w:val="32"/>
          <w:szCs w:val="32"/>
        </w:rPr>
        <w:t>驗審會複</w:t>
      </w:r>
      <w:proofErr w:type="gramEnd"/>
      <w:r>
        <w:rPr>
          <w:rFonts w:ascii="標楷體" w:eastAsia="標楷體" w:hAnsi="標楷體" w:cs="標楷體"/>
          <w:sz w:val="32"/>
          <w:szCs w:val="32"/>
        </w:rPr>
        <w:t>審未通過且申請者提出申覆之案件，應送審議會審議。</w:t>
      </w:r>
    </w:p>
    <w:p w:rsidR="00D02E23" w:rsidRDefault="00385057">
      <w:pPr>
        <w:pStyle w:val="Standard"/>
        <w:tabs>
          <w:tab w:val="left" w:pos="2737"/>
        </w:tabs>
        <w:snapToGrid w:val="0"/>
        <w:spacing w:line="560" w:lineRule="exact"/>
        <w:ind w:left="1036" w:hanging="14"/>
        <w:rPr>
          <w:rFonts w:ascii="標楷體" w:eastAsia="標楷體" w:hAnsi="標楷體" w:cs="標楷體"/>
          <w:sz w:val="32"/>
          <w:szCs w:val="32"/>
        </w:rPr>
      </w:pPr>
      <w:r>
        <w:rPr>
          <w:rFonts w:ascii="標楷體" w:eastAsia="標楷體" w:hAnsi="標楷體" w:cs="標楷體"/>
          <w:sz w:val="32"/>
          <w:szCs w:val="32"/>
        </w:rPr>
        <w:t>執行單位應定期將獲證廠商、產品型號與證書編號彙整報審議會備查。</w:t>
      </w:r>
    </w:p>
    <w:p w:rsidR="00D02E23" w:rsidRDefault="00385057">
      <w:pPr>
        <w:pStyle w:val="Standard"/>
        <w:tabs>
          <w:tab w:val="left" w:pos="2002"/>
        </w:tabs>
        <w:snapToGrid w:val="0"/>
        <w:spacing w:line="560" w:lineRule="exact"/>
        <w:ind w:left="1008" w:firstLine="28"/>
        <w:rPr>
          <w:rFonts w:ascii="標楷體" w:eastAsia="標楷體" w:hAnsi="標楷體" w:cs="標楷體"/>
          <w:sz w:val="32"/>
          <w:szCs w:val="32"/>
        </w:rPr>
      </w:pPr>
      <w:r>
        <w:rPr>
          <w:rFonts w:ascii="標楷體" w:eastAsia="標楷體" w:hAnsi="標楷體" w:cs="標楷體"/>
          <w:sz w:val="32"/>
          <w:szCs w:val="32"/>
        </w:rPr>
        <w:t>申請書格式</w:t>
      </w:r>
      <w:proofErr w:type="gramStart"/>
      <w:r>
        <w:rPr>
          <w:rFonts w:ascii="標楷體" w:eastAsia="標楷體" w:hAnsi="標楷體" w:cs="標楷體"/>
          <w:sz w:val="32"/>
          <w:szCs w:val="32"/>
        </w:rPr>
        <w:t>由本署另</w:t>
      </w:r>
      <w:proofErr w:type="gramEnd"/>
      <w:r>
        <w:rPr>
          <w:rFonts w:ascii="標楷體" w:eastAsia="標楷體" w:hAnsi="標楷體" w:cs="標楷體"/>
          <w:sz w:val="32"/>
          <w:szCs w:val="32"/>
        </w:rPr>
        <w:t>訂之。</w:t>
      </w:r>
    </w:p>
    <w:p w:rsidR="00D02E23" w:rsidRDefault="00385057" w:rsidP="00982D1C">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節能標章使用證書，應分別記載獲證廠商名稱、地址、負責人姓名、產品名稱與型號、證書編號、有效期限及其他相關規定。</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節能標章使用證書有效期間為二年，於期限屆滿時失效。節能標章使用證書期限屆滿一個月前，廠商應檢具下列文件向執行單位提出展期</w:t>
      </w:r>
      <w:r>
        <w:rPr>
          <w:rFonts w:ascii="標楷體" w:eastAsia="標楷體" w:hAnsi="標楷體" w:cs="標楷體"/>
          <w:sz w:val="32"/>
          <w:szCs w:val="32"/>
        </w:rPr>
        <w:t>申請，經執行單位初審通過後，</w:t>
      </w:r>
      <w:proofErr w:type="gramStart"/>
      <w:r>
        <w:rPr>
          <w:rFonts w:ascii="標楷體" w:eastAsia="標楷體" w:hAnsi="標楷體" w:cs="標楷體"/>
          <w:sz w:val="32"/>
          <w:szCs w:val="32"/>
        </w:rPr>
        <w:t>召開驗審會</w:t>
      </w:r>
      <w:proofErr w:type="gramEnd"/>
      <w:r>
        <w:rPr>
          <w:rFonts w:ascii="標楷體" w:eastAsia="標楷體" w:hAnsi="標楷體" w:cs="標楷體"/>
          <w:sz w:val="32"/>
          <w:szCs w:val="32"/>
        </w:rPr>
        <w:t>辦理</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審，經</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審通過者，由執行單位發給節能標章使用證書，展</w:t>
      </w:r>
      <w:proofErr w:type="gramStart"/>
      <w:r>
        <w:rPr>
          <w:rFonts w:ascii="標楷體" w:eastAsia="標楷體" w:hAnsi="標楷體" w:cs="標楷體"/>
          <w:sz w:val="32"/>
          <w:szCs w:val="32"/>
        </w:rPr>
        <w:t>延期間為二年</w:t>
      </w:r>
      <w:proofErr w:type="gramEnd"/>
      <w:r>
        <w:rPr>
          <w:rFonts w:ascii="標楷體" w:eastAsia="標楷體" w:hAnsi="標楷體" w:cs="標楷體"/>
          <w:sz w:val="32"/>
          <w:szCs w:val="32"/>
        </w:rPr>
        <w:t>。</w:t>
      </w:r>
    </w:p>
    <w:p w:rsidR="00D02E23" w:rsidRDefault="00385057">
      <w:pPr>
        <w:pStyle w:val="a5"/>
        <w:numPr>
          <w:ilvl w:val="0"/>
          <w:numId w:val="17"/>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公司或商業登記證明文件。</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產品生產工廠之工廠登記證</w:t>
      </w:r>
      <w:r>
        <w:rPr>
          <w:rFonts w:ascii="標楷體" w:eastAsia="標楷體" w:hAnsi="標楷體" w:cs="標楷體"/>
          <w:sz w:val="32"/>
          <w:szCs w:val="32"/>
        </w:rPr>
        <w:t>(</w:t>
      </w:r>
      <w:r>
        <w:rPr>
          <w:rFonts w:ascii="標楷體" w:eastAsia="標楷體" w:hAnsi="標楷體" w:cs="標楷體"/>
          <w:sz w:val="32"/>
          <w:szCs w:val="32"/>
        </w:rPr>
        <w:t>產品為進口者可免附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產品之輸入證明文件</w:t>
      </w:r>
      <w:r>
        <w:rPr>
          <w:rFonts w:ascii="標楷體" w:eastAsia="標楷體" w:hAnsi="標楷體" w:cs="標楷體"/>
          <w:sz w:val="32"/>
          <w:szCs w:val="32"/>
        </w:rPr>
        <w:t>(</w:t>
      </w:r>
      <w:r>
        <w:rPr>
          <w:rFonts w:ascii="標楷體" w:eastAsia="標楷體" w:hAnsi="標楷體" w:cs="標楷體"/>
          <w:sz w:val="32"/>
          <w:szCs w:val="32"/>
        </w:rPr>
        <w:t>產品為國內生產者可免附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6"/>
        </w:numPr>
        <w:tabs>
          <w:tab w:val="left" w:pos="2688"/>
          <w:tab w:val="left" w:pos="3057"/>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經濟部標準檢驗局商品驗證登錄證書或型式認可證書</w:t>
      </w:r>
      <w:r>
        <w:rPr>
          <w:rFonts w:ascii="標楷體" w:eastAsia="標楷體" w:hAnsi="標楷體" w:cs="標楷體"/>
          <w:sz w:val="32"/>
          <w:szCs w:val="32"/>
        </w:rPr>
        <w:t>(</w:t>
      </w:r>
      <w:r>
        <w:rPr>
          <w:rFonts w:ascii="標楷體" w:eastAsia="標楷體" w:hAnsi="標楷體" w:cs="標楷體"/>
          <w:sz w:val="32"/>
          <w:szCs w:val="32"/>
        </w:rPr>
        <w:t>產品非標準檢驗局應施檢驗品項者可免附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經濟部授權機構核發之車型基本資料</w:t>
      </w:r>
      <w:r>
        <w:rPr>
          <w:rFonts w:ascii="標楷體" w:eastAsia="標楷體" w:hAnsi="標楷體" w:cs="標楷體"/>
          <w:sz w:val="32"/>
          <w:szCs w:val="32"/>
        </w:rPr>
        <w:t>(</w:t>
      </w:r>
      <w:r>
        <w:rPr>
          <w:rFonts w:ascii="標楷體" w:eastAsia="標楷體" w:hAnsi="標楷體" w:cs="標楷體"/>
          <w:sz w:val="32"/>
          <w:szCs w:val="32"/>
        </w:rPr>
        <w:t>非汽機車產品者可免附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產品生產工廠與委託生產廠商之契約書</w:t>
      </w:r>
      <w:r>
        <w:rPr>
          <w:rFonts w:ascii="標楷體" w:eastAsia="標楷體" w:hAnsi="標楷體" w:cs="標楷體"/>
          <w:sz w:val="32"/>
          <w:szCs w:val="32"/>
        </w:rPr>
        <w:t>(</w:t>
      </w:r>
      <w:r>
        <w:rPr>
          <w:rFonts w:ascii="標楷體" w:eastAsia="標楷體" w:hAnsi="標楷體" w:cs="標楷體"/>
          <w:sz w:val="32"/>
          <w:szCs w:val="32"/>
        </w:rPr>
        <w:t>產品為自行生產</w:t>
      </w:r>
      <w:r>
        <w:rPr>
          <w:rFonts w:ascii="標楷體" w:eastAsia="標楷體" w:hAnsi="標楷體" w:cs="標楷體"/>
          <w:sz w:val="32"/>
          <w:szCs w:val="32"/>
        </w:rPr>
        <w:lastRenderedPageBreak/>
        <w:t>或進口者可免附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公司及生產廠場</w:t>
      </w:r>
      <w:r>
        <w:rPr>
          <w:rFonts w:ascii="標楷體" w:eastAsia="標楷體" w:hAnsi="標楷體" w:cs="標楷體"/>
          <w:sz w:val="32"/>
          <w:szCs w:val="32"/>
        </w:rPr>
        <w:t>(</w:t>
      </w:r>
      <w:r>
        <w:rPr>
          <w:rFonts w:ascii="標楷體" w:eastAsia="標楷體" w:hAnsi="標楷體" w:cs="標楷體"/>
          <w:sz w:val="32"/>
          <w:szCs w:val="32"/>
        </w:rPr>
        <w:t>服務場所</w:t>
      </w:r>
      <w:r>
        <w:rPr>
          <w:rFonts w:ascii="標楷體" w:eastAsia="標楷體" w:hAnsi="標楷體" w:cs="標楷體"/>
          <w:sz w:val="32"/>
          <w:szCs w:val="32"/>
        </w:rPr>
        <w:t>)</w:t>
      </w:r>
      <w:r>
        <w:rPr>
          <w:rFonts w:ascii="標楷體" w:eastAsia="標楷體" w:hAnsi="標楷體" w:cs="標楷體"/>
          <w:sz w:val="32"/>
          <w:szCs w:val="32"/>
        </w:rPr>
        <w:t>環保守法性文件</w:t>
      </w:r>
      <w:r>
        <w:rPr>
          <w:rFonts w:ascii="標楷體" w:eastAsia="標楷體" w:hAnsi="標楷體" w:cs="標楷體"/>
          <w:sz w:val="32"/>
          <w:szCs w:val="32"/>
        </w:rPr>
        <w:t>(</w:t>
      </w:r>
      <w:r>
        <w:rPr>
          <w:rFonts w:ascii="標楷體" w:eastAsia="標楷體" w:hAnsi="標楷體" w:cs="標楷體"/>
          <w:sz w:val="32"/>
          <w:szCs w:val="32"/>
        </w:rPr>
        <w:t>產品為進口者可免附</w:t>
      </w:r>
      <w:r>
        <w:rPr>
          <w:rFonts w:ascii="標楷體" w:eastAsia="標楷體" w:hAnsi="標楷體" w:cs="標楷體"/>
          <w:sz w:val="32"/>
          <w:szCs w:val="32"/>
        </w:rPr>
        <w:t>)</w:t>
      </w:r>
      <w:r>
        <w:rPr>
          <w:rFonts w:ascii="標楷體" w:eastAsia="標楷體" w:hAnsi="標楷體" w:cs="標楷體"/>
          <w:sz w:val="32"/>
          <w:szCs w:val="32"/>
        </w:rPr>
        <w:t>。</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審查規費繳納證明文件。</w:t>
      </w:r>
    </w:p>
    <w:p w:rsidR="00D02E23" w:rsidRDefault="00385057">
      <w:pPr>
        <w:pStyle w:val="a5"/>
        <w:numPr>
          <w:ilvl w:val="0"/>
          <w:numId w:val="6"/>
        </w:numPr>
        <w:tabs>
          <w:tab w:val="left" w:pos="2688"/>
        </w:tabs>
        <w:snapToGrid w:val="0"/>
        <w:spacing w:line="560" w:lineRule="exact"/>
        <w:ind w:left="1694" w:hanging="686"/>
        <w:rPr>
          <w:rFonts w:ascii="標楷體" w:eastAsia="標楷體" w:hAnsi="標楷體" w:cs="標楷體"/>
          <w:sz w:val="32"/>
          <w:szCs w:val="32"/>
        </w:rPr>
      </w:pPr>
      <w:r>
        <w:rPr>
          <w:rFonts w:ascii="標楷體" w:eastAsia="標楷體" w:hAnsi="標楷體" w:cs="標楷體"/>
          <w:sz w:val="32"/>
          <w:szCs w:val="32"/>
        </w:rPr>
        <w:t>其他審查必要文件。</w:t>
      </w:r>
    </w:p>
    <w:p w:rsidR="00D02E23" w:rsidRDefault="00385057">
      <w:pPr>
        <w:pStyle w:val="Standard"/>
        <w:snapToGrid w:val="0"/>
        <w:spacing w:line="560" w:lineRule="exact"/>
        <w:ind w:left="1036" w:hanging="28"/>
        <w:rPr>
          <w:rFonts w:ascii="標楷體" w:eastAsia="標楷體" w:hAnsi="標楷體" w:cs="標楷體"/>
          <w:sz w:val="32"/>
          <w:szCs w:val="32"/>
        </w:rPr>
      </w:pPr>
      <w:r>
        <w:rPr>
          <w:rFonts w:ascii="標楷體" w:eastAsia="標楷體" w:hAnsi="標楷體" w:cs="標楷體"/>
          <w:sz w:val="32"/>
          <w:szCs w:val="32"/>
        </w:rPr>
        <w:t>廠商未於前項規定期限提出展期申請者，應重新辦理申請。</w:t>
      </w:r>
    </w:p>
    <w:p w:rsidR="00D02E23" w:rsidRDefault="00385057" w:rsidP="00982D1C">
      <w:pPr>
        <w:pStyle w:val="a5"/>
        <w:numPr>
          <w:ilvl w:val="0"/>
          <w:numId w:val="1"/>
        </w:numPr>
        <w:tabs>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節能標章能源效率基準變更時，廠商應依修正後之基準申請節能標章。</w:t>
      </w:r>
    </w:p>
    <w:p w:rsidR="00D02E23" w:rsidRDefault="00385057">
      <w:pPr>
        <w:pStyle w:val="Standard"/>
        <w:tabs>
          <w:tab w:val="left" w:pos="3066"/>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廠商原取得節能標章之產品，如未符合修正後之能源效率基準者，其節能標章使用期限應縮短至該基準生效日前一日；符合修正後之基準者，其節能標章使用期限得繼續使用至原有期限屆滿時止。</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產品類別及項目有終止之必要者，</w:t>
      </w:r>
      <w:proofErr w:type="gramStart"/>
      <w:r>
        <w:rPr>
          <w:rFonts w:ascii="標楷體" w:eastAsia="標楷體" w:hAnsi="標楷體" w:cs="標楷體"/>
          <w:sz w:val="32"/>
          <w:szCs w:val="32"/>
        </w:rPr>
        <w:t>本署應</w:t>
      </w:r>
      <w:proofErr w:type="gramEnd"/>
      <w:r>
        <w:rPr>
          <w:rFonts w:ascii="標楷體" w:eastAsia="標楷體" w:hAnsi="標楷體" w:cs="標楷體"/>
          <w:sz w:val="32"/>
          <w:szCs w:val="32"/>
        </w:rPr>
        <w:t>於終止前六</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月公告，執行單位自公告日起不再受理廠商申請使用該項產品之節能標</w:t>
      </w:r>
      <w:r>
        <w:rPr>
          <w:rFonts w:ascii="標楷體" w:eastAsia="標楷體" w:hAnsi="標楷體" w:cs="標楷體"/>
          <w:sz w:val="32"/>
          <w:szCs w:val="32"/>
        </w:rPr>
        <w:t>章。</w:t>
      </w:r>
    </w:p>
    <w:p w:rsidR="00D02E23" w:rsidRDefault="00385057">
      <w:pPr>
        <w:pStyle w:val="Standard"/>
        <w:snapToGrid w:val="0"/>
        <w:spacing w:line="560" w:lineRule="exact"/>
        <w:ind w:left="1036" w:hanging="28"/>
        <w:rPr>
          <w:rFonts w:ascii="標楷體" w:eastAsia="標楷體" w:hAnsi="標楷體" w:cs="標楷體"/>
          <w:sz w:val="32"/>
          <w:szCs w:val="32"/>
        </w:rPr>
      </w:pPr>
      <w:r>
        <w:rPr>
          <w:rFonts w:ascii="標楷體" w:eastAsia="標楷體" w:hAnsi="標楷體" w:cs="標楷體"/>
          <w:sz w:val="32"/>
          <w:szCs w:val="32"/>
        </w:rPr>
        <w:t>公告前已受理之申請案應停止審查，並退還廠商其所繳交之審查費用；已取得節能標章使用權者，其使用期限應縮短至前項公告生效日之前一日。</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節能</w:t>
      </w:r>
      <w:proofErr w:type="gramStart"/>
      <w:r>
        <w:rPr>
          <w:rFonts w:ascii="標楷體" w:eastAsia="標楷體" w:hAnsi="標楷體" w:cs="標楷體"/>
          <w:sz w:val="32"/>
          <w:szCs w:val="32"/>
        </w:rPr>
        <w:t>標章獲證</w:t>
      </w:r>
      <w:proofErr w:type="gramEnd"/>
      <w:r>
        <w:rPr>
          <w:rFonts w:ascii="標楷體" w:eastAsia="標楷體" w:hAnsi="標楷體" w:cs="標楷體"/>
          <w:sz w:val="32"/>
          <w:szCs w:val="32"/>
        </w:rPr>
        <w:t>廠商，應於每年一月、四月、七月及十月之十日前，向執行單位申報前一季使用節能標章之產品產量及銷售量，連續兩次逾期未申報者，執行單位得提報審議會審議，並</w:t>
      </w:r>
      <w:proofErr w:type="gramStart"/>
      <w:r>
        <w:rPr>
          <w:rFonts w:ascii="標楷體" w:eastAsia="標楷體" w:hAnsi="標楷體" w:cs="標楷體"/>
          <w:sz w:val="32"/>
          <w:szCs w:val="32"/>
        </w:rPr>
        <w:t>報請本署終止</w:t>
      </w:r>
      <w:proofErr w:type="gramEnd"/>
      <w:r>
        <w:rPr>
          <w:rFonts w:ascii="標楷體" w:eastAsia="標楷體" w:hAnsi="標楷體" w:cs="標楷體"/>
          <w:sz w:val="32"/>
          <w:szCs w:val="32"/>
        </w:rPr>
        <w:t>獲證廠商之節能標章使用權。</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自產品獲證日起</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年內，若該產品無生產及銷售實績，執行單位應要求獲證廠商於一個月內提出書面說明；獲證廠商無正當理由或不為說明者，執行單位應</w:t>
      </w:r>
      <w:proofErr w:type="gramStart"/>
      <w:r>
        <w:rPr>
          <w:rFonts w:ascii="標楷體" w:eastAsia="標楷體" w:hAnsi="標楷體" w:cs="標楷體"/>
          <w:sz w:val="32"/>
          <w:szCs w:val="32"/>
        </w:rPr>
        <w:t>報請本署註銷</w:t>
      </w:r>
      <w:proofErr w:type="gramEnd"/>
      <w:r>
        <w:rPr>
          <w:rFonts w:ascii="標楷體" w:eastAsia="標楷體" w:hAnsi="標楷體" w:cs="標楷體"/>
          <w:sz w:val="32"/>
          <w:szCs w:val="32"/>
        </w:rPr>
        <w:t>該款產品之節能標章使用證書。</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lastRenderedPageBreak/>
        <w:t>節能標章使用證書及節能標章使用權不得轉讓或買賣。</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節能標章使用證書遺失或毀損時，獲證</w:t>
      </w:r>
      <w:proofErr w:type="gramStart"/>
      <w:r>
        <w:rPr>
          <w:rFonts w:ascii="標楷體" w:eastAsia="標楷體" w:hAnsi="標楷體" w:cs="標楷體"/>
          <w:sz w:val="32"/>
          <w:szCs w:val="32"/>
        </w:rPr>
        <w:t>廠商得敘明</w:t>
      </w:r>
      <w:proofErr w:type="gramEnd"/>
      <w:r>
        <w:rPr>
          <w:rFonts w:ascii="標楷體" w:eastAsia="標楷體" w:hAnsi="標楷體" w:cs="標楷體"/>
          <w:sz w:val="32"/>
          <w:szCs w:val="32"/>
        </w:rPr>
        <w:t>事由，並檢附證明文件向執行單位申請補發或換發。</w:t>
      </w:r>
    </w:p>
    <w:p w:rsidR="00D02E23" w:rsidRDefault="00385057">
      <w:pPr>
        <w:pStyle w:val="Standard"/>
        <w:tabs>
          <w:tab w:val="left" w:pos="1859"/>
          <w:tab w:val="left" w:pos="2352"/>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節能標章使用證書登錄之廠商名稱、地址或負責人姓名變更時，廠商應於事實發生之日起三十日內檢附原節能標章使用證書與其他相關證明文件向執行單位申請換發，逾期未辦理，經通知限期</w:t>
      </w:r>
      <w:proofErr w:type="gramStart"/>
      <w:r>
        <w:rPr>
          <w:rFonts w:ascii="標楷體" w:eastAsia="標楷體" w:hAnsi="標楷體" w:cs="標楷體"/>
          <w:sz w:val="32"/>
          <w:szCs w:val="32"/>
        </w:rPr>
        <w:t>三</w:t>
      </w:r>
      <w:proofErr w:type="gramEnd"/>
      <w:r>
        <w:rPr>
          <w:rFonts w:ascii="標楷體" w:eastAsia="標楷體" w:hAnsi="標楷體" w:cs="標楷體"/>
          <w:sz w:val="32"/>
          <w:szCs w:val="32"/>
        </w:rPr>
        <w:t>十日內改善，屆期未完成改善者，執行單位得</w:t>
      </w:r>
      <w:proofErr w:type="gramStart"/>
      <w:r>
        <w:rPr>
          <w:rFonts w:ascii="標楷體" w:eastAsia="標楷體" w:hAnsi="標楷體" w:cs="標楷體"/>
          <w:sz w:val="32"/>
          <w:szCs w:val="32"/>
        </w:rPr>
        <w:t>報請本署註銷</w:t>
      </w:r>
      <w:proofErr w:type="gramEnd"/>
      <w:r>
        <w:rPr>
          <w:rFonts w:ascii="標楷體" w:eastAsia="標楷體" w:hAnsi="標楷體" w:cs="標楷體"/>
          <w:sz w:val="32"/>
          <w:szCs w:val="32"/>
        </w:rPr>
        <w:t>其原核發之節能標章使用證書。</w:t>
      </w:r>
    </w:p>
    <w:p w:rsidR="00D02E23" w:rsidRDefault="00385057">
      <w:pPr>
        <w:pStyle w:val="a5"/>
        <w:numPr>
          <w:ilvl w:val="0"/>
          <w:numId w:val="1"/>
        </w:numPr>
        <w:tabs>
          <w:tab w:val="left" w:pos="1859"/>
          <w:tab w:val="left" w:pos="2002"/>
        </w:tabs>
        <w:snapToGrid w:val="0"/>
        <w:spacing w:line="560" w:lineRule="exact"/>
        <w:ind w:left="1008" w:hanging="1008"/>
        <w:rPr>
          <w:rFonts w:ascii="標楷體" w:eastAsia="標楷體" w:hAnsi="標楷體" w:cs="標楷體"/>
          <w:sz w:val="32"/>
          <w:szCs w:val="32"/>
        </w:rPr>
      </w:pPr>
      <w:r>
        <w:rPr>
          <w:rFonts w:ascii="標楷體" w:eastAsia="標楷體" w:hAnsi="標楷體" w:cs="標楷體"/>
          <w:sz w:val="32"/>
          <w:szCs w:val="32"/>
        </w:rPr>
        <w:t>廠商僅得將節能標章使用於獲證之產品，不得將節能標章用於其他未獲證之產品，亦不得將節能標章作為商標或服務標章之用。</w:t>
      </w:r>
    </w:p>
    <w:p w:rsidR="00D02E23" w:rsidRDefault="00385057">
      <w:pPr>
        <w:pStyle w:val="Standard"/>
        <w:tabs>
          <w:tab w:val="left" w:pos="1859"/>
          <w:tab w:val="left" w:pos="2002"/>
        </w:tabs>
        <w:snapToGrid w:val="0"/>
        <w:spacing w:line="560" w:lineRule="exact"/>
        <w:ind w:left="1008" w:hanging="14"/>
        <w:rPr>
          <w:rFonts w:ascii="標楷體" w:eastAsia="標楷體" w:hAnsi="標楷體" w:cs="標楷體"/>
          <w:sz w:val="32"/>
          <w:szCs w:val="32"/>
        </w:rPr>
      </w:pPr>
      <w:proofErr w:type="gramStart"/>
      <w:r>
        <w:rPr>
          <w:rFonts w:ascii="標楷體" w:eastAsia="標楷體" w:hAnsi="標楷體" w:cs="標楷體"/>
          <w:sz w:val="32"/>
          <w:szCs w:val="32"/>
        </w:rPr>
        <w:t>經本署或</w:t>
      </w:r>
      <w:proofErr w:type="gramEnd"/>
      <w:r>
        <w:rPr>
          <w:rFonts w:ascii="標楷體" w:eastAsia="標楷體" w:hAnsi="標楷體" w:cs="標楷體"/>
          <w:sz w:val="32"/>
          <w:szCs w:val="32"/>
        </w:rPr>
        <w:t>執行單位查獲有違反前項或其他侵害節能標章商標權之情事者，</w:t>
      </w:r>
      <w:proofErr w:type="gramStart"/>
      <w:r>
        <w:rPr>
          <w:rFonts w:ascii="標楷體" w:eastAsia="標楷體" w:hAnsi="標楷體" w:cs="標楷體"/>
          <w:sz w:val="32"/>
          <w:szCs w:val="32"/>
        </w:rPr>
        <w:t>本署或</w:t>
      </w:r>
      <w:proofErr w:type="gramEnd"/>
      <w:r>
        <w:rPr>
          <w:rFonts w:ascii="標楷體" w:eastAsia="標楷體" w:hAnsi="標楷體" w:cs="標楷體"/>
          <w:sz w:val="32"/>
          <w:szCs w:val="32"/>
        </w:rPr>
        <w:t>執行單位得以書面通知廠商限期辦理下架、</w:t>
      </w:r>
      <w:proofErr w:type="gramStart"/>
      <w:r>
        <w:rPr>
          <w:rFonts w:ascii="標楷體" w:eastAsia="標楷體" w:hAnsi="標楷體" w:cs="標楷體"/>
          <w:sz w:val="32"/>
          <w:szCs w:val="32"/>
        </w:rPr>
        <w:t>回收或塗銷</w:t>
      </w:r>
      <w:proofErr w:type="gramEnd"/>
      <w:r>
        <w:rPr>
          <w:rFonts w:ascii="標楷體" w:eastAsia="標楷體" w:hAnsi="標楷體" w:cs="標楷體"/>
          <w:sz w:val="32"/>
          <w:szCs w:val="32"/>
        </w:rPr>
        <w:t>該產品上標示之節能標章。</w:t>
      </w:r>
    </w:p>
    <w:p w:rsidR="00D02E23" w:rsidRDefault="00385057">
      <w:pPr>
        <w:pStyle w:val="Standard"/>
        <w:tabs>
          <w:tab w:val="left" w:pos="1859"/>
        </w:tabs>
        <w:snapToGrid w:val="0"/>
        <w:spacing w:line="560" w:lineRule="exact"/>
        <w:ind w:left="1008" w:hanging="14"/>
        <w:rPr>
          <w:rFonts w:ascii="標楷體" w:eastAsia="標楷體" w:hAnsi="標楷體" w:cs="標楷體"/>
          <w:sz w:val="32"/>
          <w:szCs w:val="32"/>
        </w:rPr>
      </w:pPr>
      <w:proofErr w:type="gramStart"/>
      <w:r>
        <w:rPr>
          <w:rFonts w:ascii="標楷體" w:eastAsia="標楷體" w:hAnsi="標楷體" w:cs="標楷體"/>
          <w:sz w:val="32"/>
          <w:szCs w:val="32"/>
        </w:rPr>
        <w:t>本署或</w:t>
      </w:r>
      <w:proofErr w:type="gramEnd"/>
      <w:r>
        <w:rPr>
          <w:rFonts w:ascii="標楷體" w:eastAsia="標楷體" w:hAnsi="標楷體" w:cs="標楷體"/>
          <w:sz w:val="32"/>
          <w:szCs w:val="32"/>
        </w:rPr>
        <w:t>執行單位得將前項通知之廠商名稱及產品，公告於節能標章全球資訊網。</w:t>
      </w:r>
    </w:p>
    <w:p w:rsidR="00D02E23" w:rsidRDefault="00385057">
      <w:pPr>
        <w:pStyle w:val="Standard"/>
        <w:tabs>
          <w:tab w:val="left" w:pos="1859"/>
        </w:tabs>
        <w:snapToGrid w:val="0"/>
        <w:spacing w:line="560" w:lineRule="exact"/>
        <w:ind w:left="1008"/>
        <w:rPr>
          <w:rFonts w:ascii="標楷體" w:eastAsia="標楷體" w:hAnsi="標楷體" w:cs="標楷體"/>
          <w:sz w:val="32"/>
          <w:szCs w:val="32"/>
        </w:rPr>
      </w:pPr>
      <w:r>
        <w:rPr>
          <w:rFonts w:ascii="標楷體" w:eastAsia="標楷體" w:hAnsi="標楷體" w:cs="標楷體"/>
          <w:sz w:val="32"/>
          <w:szCs w:val="32"/>
        </w:rPr>
        <w:t>廠商未依第一項通知所載期限辦理下架、</w:t>
      </w:r>
      <w:proofErr w:type="gramStart"/>
      <w:r>
        <w:rPr>
          <w:rFonts w:ascii="標楷體" w:eastAsia="標楷體" w:hAnsi="標楷體" w:cs="標楷體"/>
          <w:sz w:val="32"/>
          <w:szCs w:val="32"/>
        </w:rPr>
        <w:t>回收或塗銷</w:t>
      </w:r>
      <w:proofErr w:type="gramEnd"/>
      <w:r>
        <w:rPr>
          <w:rFonts w:ascii="標楷體" w:eastAsia="標楷體" w:hAnsi="標楷體" w:cs="標楷體"/>
          <w:sz w:val="32"/>
          <w:szCs w:val="32"/>
        </w:rPr>
        <w:t>該產品上標示之節能標章者，</w:t>
      </w:r>
      <w:proofErr w:type="gramStart"/>
      <w:r>
        <w:rPr>
          <w:rFonts w:ascii="標楷體" w:eastAsia="標楷體" w:hAnsi="標楷體" w:cs="標楷體"/>
          <w:sz w:val="32"/>
          <w:szCs w:val="32"/>
        </w:rPr>
        <w:t>本署或</w:t>
      </w:r>
      <w:proofErr w:type="gramEnd"/>
      <w:r>
        <w:rPr>
          <w:rFonts w:ascii="標楷體" w:eastAsia="標楷體" w:hAnsi="標楷體" w:cs="標楷體"/>
          <w:sz w:val="32"/>
          <w:szCs w:val="32"/>
        </w:rPr>
        <w:t>執行單位得以書面通知廠商，自通知日起三年內不得申請及使用節能標章，</w:t>
      </w:r>
      <w:proofErr w:type="gramStart"/>
      <w:r>
        <w:rPr>
          <w:rFonts w:ascii="標楷體" w:eastAsia="標楷體" w:hAnsi="標楷體" w:cs="標楷體"/>
          <w:sz w:val="32"/>
          <w:szCs w:val="32"/>
        </w:rPr>
        <w:t>本署並</w:t>
      </w:r>
      <w:proofErr w:type="gramEnd"/>
      <w:r>
        <w:rPr>
          <w:rFonts w:ascii="標楷體" w:eastAsia="標楷體" w:hAnsi="標楷體" w:cs="標楷體"/>
          <w:sz w:val="32"/>
          <w:szCs w:val="32"/>
        </w:rPr>
        <w:t>得依中華民國刑法、商標法等法律規定追究廠商及相關人員之法律責任。</w:t>
      </w:r>
    </w:p>
    <w:p w:rsidR="00D02E23" w:rsidRDefault="00385057">
      <w:pPr>
        <w:pStyle w:val="a5"/>
        <w:numPr>
          <w:ilvl w:val="0"/>
          <w:numId w:val="1"/>
        </w:numPr>
        <w:tabs>
          <w:tab w:val="left" w:pos="2394"/>
        </w:tabs>
        <w:snapToGrid w:val="0"/>
        <w:spacing w:line="560" w:lineRule="exact"/>
        <w:ind w:left="1400" w:hanging="1400"/>
        <w:rPr>
          <w:rFonts w:ascii="標楷體" w:eastAsia="標楷體" w:hAnsi="標楷體" w:cs="標楷體"/>
          <w:sz w:val="32"/>
          <w:szCs w:val="32"/>
        </w:rPr>
      </w:pPr>
      <w:r>
        <w:rPr>
          <w:rFonts w:ascii="標楷體" w:eastAsia="標楷體" w:hAnsi="標楷體" w:cs="標楷體"/>
          <w:sz w:val="32"/>
          <w:szCs w:val="32"/>
        </w:rPr>
        <w:t>執行單位得不定期對獲證產品實施節能標章產品能源效率抽測，廠商不得無故規避、妨礙或</w:t>
      </w:r>
      <w:r>
        <w:rPr>
          <w:rFonts w:ascii="標楷體" w:eastAsia="標楷體" w:hAnsi="標楷體" w:cs="標楷體"/>
          <w:sz w:val="32"/>
          <w:szCs w:val="32"/>
        </w:rPr>
        <w:t>拒絕抽測。</w:t>
      </w:r>
    </w:p>
    <w:p w:rsidR="00D02E23" w:rsidRDefault="00385057">
      <w:pPr>
        <w:pStyle w:val="Standard"/>
        <w:tabs>
          <w:tab w:val="left" w:pos="3276"/>
        </w:tabs>
        <w:snapToGrid w:val="0"/>
        <w:spacing w:line="560" w:lineRule="exact"/>
        <w:ind w:left="1414"/>
        <w:rPr>
          <w:rFonts w:ascii="標楷體" w:eastAsia="標楷體" w:hAnsi="標楷體" w:cs="標楷體"/>
          <w:sz w:val="32"/>
          <w:szCs w:val="32"/>
        </w:rPr>
      </w:pPr>
      <w:r>
        <w:rPr>
          <w:rFonts w:ascii="標楷體" w:eastAsia="標楷體" w:hAnsi="標楷體" w:cs="標楷體"/>
          <w:sz w:val="32"/>
          <w:szCs w:val="32"/>
        </w:rPr>
        <w:t>前項抽測與</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測樣品及</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測檢驗相關費用，應由廠商負擔。</w:t>
      </w:r>
    </w:p>
    <w:p w:rsidR="00D02E23" w:rsidRDefault="00385057">
      <w:pPr>
        <w:pStyle w:val="Standard"/>
        <w:tabs>
          <w:tab w:val="left" w:pos="3066"/>
        </w:tabs>
        <w:snapToGrid w:val="0"/>
        <w:spacing w:line="560" w:lineRule="exact"/>
        <w:ind w:left="1400" w:hanging="14"/>
        <w:rPr>
          <w:rFonts w:ascii="標楷體" w:eastAsia="標楷體" w:hAnsi="標楷體" w:cs="標楷體"/>
          <w:sz w:val="32"/>
          <w:szCs w:val="32"/>
        </w:rPr>
      </w:pPr>
      <w:r>
        <w:rPr>
          <w:rFonts w:ascii="標楷體" w:eastAsia="標楷體" w:hAnsi="標楷體" w:cs="標楷體"/>
          <w:sz w:val="32"/>
          <w:szCs w:val="32"/>
        </w:rPr>
        <w:t>執行單位得於市場購買樣品進行抽測，</w:t>
      </w:r>
      <w:proofErr w:type="gramStart"/>
      <w:r>
        <w:rPr>
          <w:rFonts w:ascii="標楷體" w:eastAsia="標楷體" w:hAnsi="標楷體" w:cs="標楷體"/>
          <w:sz w:val="32"/>
          <w:szCs w:val="32"/>
        </w:rPr>
        <w:t>經抽測不</w:t>
      </w:r>
      <w:proofErr w:type="gramEnd"/>
      <w:r>
        <w:rPr>
          <w:rFonts w:ascii="標楷體" w:eastAsia="標楷體" w:hAnsi="標楷體" w:cs="標楷體"/>
          <w:sz w:val="32"/>
          <w:szCs w:val="32"/>
        </w:rPr>
        <w:t>合格者，</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測樣品及</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測檢驗相關費用，應由廠商負擔。</w:t>
      </w:r>
    </w:p>
    <w:p w:rsidR="00D02E23" w:rsidRDefault="00385057">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lastRenderedPageBreak/>
        <w:t>執行單位執行本要點所定之能源效率抽測之場所係製造、貯存、陳列或銷售獲證節能標章產品之場所，其抽測原則如下：</w:t>
      </w:r>
    </w:p>
    <w:p w:rsidR="00D02E23" w:rsidRDefault="00385057">
      <w:pPr>
        <w:pStyle w:val="a5"/>
        <w:numPr>
          <w:ilvl w:val="0"/>
          <w:numId w:val="19"/>
        </w:numPr>
        <w:tabs>
          <w:tab w:val="left" w:pos="3178"/>
        </w:tabs>
        <w:snapToGrid w:val="0"/>
        <w:spacing w:line="560" w:lineRule="exact"/>
        <w:ind w:left="2184" w:hanging="714"/>
        <w:rPr>
          <w:rFonts w:ascii="標楷體" w:eastAsia="標楷體" w:hAnsi="標楷體" w:cs="標楷體"/>
          <w:sz w:val="32"/>
          <w:szCs w:val="32"/>
        </w:rPr>
      </w:pPr>
      <w:r>
        <w:rPr>
          <w:rFonts w:ascii="標楷體" w:eastAsia="標楷體" w:hAnsi="標楷體" w:cs="標楷體"/>
          <w:sz w:val="32"/>
          <w:szCs w:val="32"/>
        </w:rPr>
        <w:t>每</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品項內每家獲證廠商至少抽測一款。</w:t>
      </w:r>
    </w:p>
    <w:p w:rsidR="00D02E23" w:rsidRDefault="00385057">
      <w:pPr>
        <w:pStyle w:val="a5"/>
        <w:numPr>
          <w:ilvl w:val="0"/>
          <w:numId w:val="5"/>
        </w:numPr>
        <w:tabs>
          <w:tab w:val="left" w:pos="3178"/>
        </w:tabs>
        <w:snapToGrid w:val="0"/>
        <w:spacing w:line="560" w:lineRule="exact"/>
        <w:ind w:left="2184" w:hanging="714"/>
        <w:rPr>
          <w:rFonts w:ascii="標楷體" w:eastAsia="標楷體" w:hAnsi="標楷體" w:cs="標楷體"/>
          <w:sz w:val="32"/>
          <w:szCs w:val="32"/>
        </w:rPr>
      </w:pPr>
      <w:r>
        <w:rPr>
          <w:rFonts w:ascii="標楷體" w:eastAsia="標楷體" w:hAnsi="標楷體" w:cs="標楷體"/>
          <w:sz w:val="32"/>
          <w:szCs w:val="32"/>
        </w:rPr>
        <w:t>每</w:t>
      </w:r>
      <w:proofErr w:type="gramStart"/>
      <w:r>
        <w:rPr>
          <w:rFonts w:ascii="標楷體" w:eastAsia="標楷體" w:hAnsi="標楷體" w:cs="標楷體"/>
          <w:sz w:val="32"/>
          <w:szCs w:val="32"/>
        </w:rPr>
        <w:t>個</w:t>
      </w:r>
      <w:proofErr w:type="gramEnd"/>
      <w:r>
        <w:rPr>
          <w:rFonts w:ascii="標楷體" w:eastAsia="標楷體" w:hAnsi="標楷體" w:cs="標楷體"/>
          <w:sz w:val="32"/>
          <w:szCs w:val="32"/>
        </w:rPr>
        <w:t>品項內</w:t>
      </w:r>
      <w:proofErr w:type="gramStart"/>
      <w:r>
        <w:rPr>
          <w:rFonts w:ascii="標楷體" w:eastAsia="標楷體" w:hAnsi="標楷體" w:cs="標楷體"/>
          <w:sz w:val="32"/>
          <w:szCs w:val="32"/>
        </w:rPr>
        <w:t>獲證款數</w:t>
      </w:r>
      <w:proofErr w:type="gramEnd"/>
      <w:r>
        <w:rPr>
          <w:rFonts w:ascii="標楷體" w:eastAsia="標楷體" w:hAnsi="標楷體" w:cs="標楷體"/>
          <w:sz w:val="32"/>
          <w:szCs w:val="32"/>
        </w:rPr>
        <w:t>較多之廠商及銷售量較大之產品得增加抽測數量。</w:t>
      </w:r>
    </w:p>
    <w:p w:rsidR="00D02E23" w:rsidRDefault="00385057">
      <w:pPr>
        <w:pStyle w:val="a5"/>
        <w:numPr>
          <w:ilvl w:val="0"/>
          <w:numId w:val="5"/>
        </w:numPr>
        <w:tabs>
          <w:tab w:val="left" w:pos="3178"/>
        </w:tabs>
        <w:snapToGrid w:val="0"/>
        <w:spacing w:line="560" w:lineRule="exact"/>
        <w:ind w:left="2184" w:hanging="714"/>
        <w:rPr>
          <w:rFonts w:ascii="標楷體" w:eastAsia="標楷體" w:hAnsi="標楷體" w:cs="標楷體"/>
          <w:sz w:val="32"/>
          <w:szCs w:val="32"/>
        </w:rPr>
      </w:pPr>
      <w:r>
        <w:rPr>
          <w:rFonts w:ascii="標楷體" w:eastAsia="標楷體" w:hAnsi="標楷體" w:cs="標楷體"/>
          <w:sz w:val="32"/>
          <w:szCs w:val="32"/>
        </w:rPr>
        <w:t>前一年整體抽測不合格率超過百分之三十品項得增加抽測數量。</w:t>
      </w:r>
    </w:p>
    <w:p w:rsidR="00D02E23" w:rsidRDefault="00385057">
      <w:pPr>
        <w:pStyle w:val="a5"/>
        <w:numPr>
          <w:ilvl w:val="0"/>
          <w:numId w:val="5"/>
        </w:numPr>
        <w:tabs>
          <w:tab w:val="left" w:pos="3178"/>
        </w:tabs>
        <w:snapToGrid w:val="0"/>
        <w:spacing w:line="560" w:lineRule="exact"/>
        <w:ind w:left="2184" w:hanging="714"/>
        <w:rPr>
          <w:rFonts w:ascii="標楷體" w:eastAsia="標楷體" w:hAnsi="標楷體" w:cs="標楷體"/>
          <w:sz w:val="32"/>
          <w:szCs w:val="32"/>
        </w:rPr>
      </w:pPr>
      <w:r>
        <w:rPr>
          <w:rFonts w:ascii="標楷體" w:eastAsia="標楷體" w:hAnsi="標楷體" w:cs="標楷體"/>
          <w:sz w:val="32"/>
          <w:szCs w:val="32"/>
        </w:rPr>
        <w:t>獲證廠商若其品項有連續兩年抽測結果皆合格者得間隔一年抽測。</w:t>
      </w:r>
    </w:p>
    <w:p w:rsidR="00D02E23" w:rsidRDefault="00385057">
      <w:pPr>
        <w:pStyle w:val="a5"/>
        <w:numPr>
          <w:ilvl w:val="0"/>
          <w:numId w:val="5"/>
        </w:numPr>
        <w:tabs>
          <w:tab w:val="left" w:pos="3178"/>
        </w:tabs>
        <w:snapToGrid w:val="0"/>
        <w:spacing w:line="560" w:lineRule="exact"/>
        <w:ind w:left="2184" w:hanging="714"/>
        <w:rPr>
          <w:rFonts w:ascii="標楷體" w:eastAsia="標楷體" w:hAnsi="標楷體" w:cs="標楷體"/>
          <w:sz w:val="32"/>
          <w:szCs w:val="32"/>
        </w:rPr>
      </w:pPr>
      <w:r>
        <w:rPr>
          <w:rFonts w:ascii="標楷體" w:eastAsia="標楷體" w:hAnsi="標楷體" w:cs="標楷體"/>
          <w:sz w:val="32"/>
          <w:szCs w:val="32"/>
        </w:rPr>
        <w:t>尚未推動能源效率分級標示之品項得優先抽測。</w:t>
      </w:r>
    </w:p>
    <w:p w:rsidR="00D02E23" w:rsidRDefault="00385057">
      <w:pPr>
        <w:pStyle w:val="Standard"/>
        <w:tabs>
          <w:tab w:val="left" w:pos="2436"/>
        </w:tabs>
        <w:snapToGrid w:val="0"/>
        <w:spacing w:line="560" w:lineRule="exact"/>
        <w:ind w:left="1442"/>
        <w:rPr>
          <w:rFonts w:ascii="標楷體" w:eastAsia="標楷體" w:hAnsi="標楷體" w:cs="標楷體"/>
          <w:sz w:val="32"/>
          <w:szCs w:val="32"/>
        </w:rPr>
      </w:pPr>
      <w:r>
        <w:rPr>
          <w:rFonts w:ascii="標楷體" w:eastAsia="標楷體" w:hAnsi="標楷體" w:cs="標楷體"/>
          <w:sz w:val="32"/>
          <w:szCs w:val="32"/>
        </w:rPr>
        <w:t>年度抽測數量由執行單位報請審議會同意，並隨機抽出抽測型號。</w:t>
      </w:r>
    </w:p>
    <w:p w:rsidR="00D02E23" w:rsidRDefault="00385057">
      <w:pPr>
        <w:pStyle w:val="Standard"/>
        <w:tabs>
          <w:tab w:val="left" w:pos="2436"/>
        </w:tabs>
        <w:snapToGrid w:val="0"/>
        <w:spacing w:line="560" w:lineRule="exact"/>
        <w:ind w:left="1442"/>
        <w:rPr>
          <w:rFonts w:ascii="標楷體" w:eastAsia="標楷體" w:hAnsi="標楷體" w:cs="標楷體"/>
          <w:sz w:val="32"/>
          <w:szCs w:val="32"/>
        </w:rPr>
      </w:pPr>
      <w:r>
        <w:rPr>
          <w:rFonts w:ascii="標楷體" w:eastAsia="標楷體" w:hAnsi="標楷體" w:cs="標楷體"/>
          <w:sz w:val="32"/>
          <w:szCs w:val="32"/>
        </w:rPr>
        <w:t>執行單位得與受檢廠商聯繫會同抽測取樣地點與行程；若產品取樣遇有困難者，得另行指定抽測取樣地點。</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前點獲證產品之能源效率抽測，執行單位得委由具公信力之檢驗試驗室檢測之。</w:t>
      </w:r>
    </w:p>
    <w:p w:rsidR="00D02E23" w:rsidRDefault="00385057">
      <w:pPr>
        <w:pStyle w:val="Standard"/>
        <w:tabs>
          <w:tab w:val="left" w:pos="3052"/>
        </w:tabs>
        <w:snapToGrid w:val="0"/>
        <w:spacing w:line="560" w:lineRule="exact"/>
        <w:ind w:left="1456" w:hanging="14"/>
        <w:rPr>
          <w:rFonts w:ascii="標楷體" w:eastAsia="標楷體" w:hAnsi="標楷體" w:cs="標楷體"/>
          <w:sz w:val="32"/>
          <w:szCs w:val="32"/>
        </w:rPr>
      </w:pPr>
      <w:r>
        <w:rPr>
          <w:rFonts w:ascii="標楷體" w:eastAsia="標楷體" w:hAnsi="標楷體" w:cs="標楷體"/>
          <w:sz w:val="32"/>
          <w:szCs w:val="32"/>
        </w:rPr>
        <w:t>前點之抽測樣品，由執行單位隨機抽取</w:t>
      </w:r>
      <w:proofErr w:type="gramStart"/>
      <w:r>
        <w:rPr>
          <w:rFonts w:ascii="標楷體" w:eastAsia="標楷體" w:hAnsi="標楷體" w:cs="標楷體"/>
          <w:sz w:val="32"/>
          <w:szCs w:val="32"/>
        </w:rPr>
        <w:t>三件應抽測</w:t>
      </w:r>
      <w:proofErr w:type="gramEnd"/>
      <w:r>
        <w:rPr>
          <w:rFonts w:ascii="標楷體" w:eastAsia="標楷體" w:hAnsi="標楷體" w:cs="標楷體"/>
          <w:sz w:val="32"/>
          <w:szCs w:val="32"/>
        </w:rPr>
        <w:t>型號樣品；一件為供檢測使用之樣品，其餘二件為供</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測使用之備樣品。因特殊情況無法取樣三件時，得調整至少取樣一件供檢測使用。廠商應於</w:t>
      </w:r>
      <w:proofErr w:type="gramStart"/>
      <w:r>
        <w:rPr>
          <w:rFonts w:ascii="標楷體" w:eastAsia="標楷體" w:hAnsi="標楷體" w:cs="標楷體"/>
          <w:sz w:val="32"/>
          <w:szCs w:val="32"/>
        </w:rPr>
        <w:t>樣品封識日</w:t>
      </w:r>
      <w:proofErr w:type="gramEnd"/>
      <w:r>
        <w:rPr>
          <w:rFonts w:ascii="標楷體" w:eastAsia="標楷體" w:hAnsi="標楷體" w:cs="標楷體"/>
          <w:sz w:val="32"/>
          <w:szCs w:val="32"/>
        </w:rPr>
        <w:t>起三日內，</w:t>
      </w:r>
      <w:proofErr w:type="gramStart"/>
      <w:r>
        <w:rPr>
          <w:rFonts w:ascii="標楷體" w:eastAsia="標楷體" w:hAnsi="標楷體" w:cs="標楷體"/>
          <w:sz w:val="32"/>
          <w:szCs w:val="32"/>
        </w:rPr>
        <w:t>運送封識樣品</w:t>
      </w:r>
      <w:proofErr w:type="gramEnd"/>
      <w:r>
        <w:rPr>
          <w:rFonts w:ascii="標楷體" w:eastAsia="標楷體" w:hAnsi="標楷體" w:cs="標楷體"/>
          <w:sz w:val="32"/>
          <w:szCs w:val="32"/>
        </w:rPr>
        <w:t>一件至指定之檢驗試驗室，進行能源效率</w:t>
      </w:r>
      <w:r>
        <w:rPr>
          <w:rFonts w:ascii="標楷體" w:eastAsia="標楷體" w:hAnsi="標楷體" w:cs="標楷體"/>
          <w:sz w:val="32"/>
          <w:szCs w:val="32"/>
        </w:rPr>
        <w:t>檢測。</w:t>
      </w:r>
    </w:p>
    <w:p w:rsidR="00D02E23" w:rsidRDefault="00385057">
      <w:pPr>
        <w:pStyle w:val="Standard"/>
        <w:tabs>
          <w:tab w:val="left" w:pos="3052"/>
        </w:tabs>
        <w:snapToGrid w:val="0"/>
        <w:spacing w:line="560" w:lineRule="exact"/>
        <w:ind w:left="1456" w:hanging="14"/>
        <w:rPr>
          <w:rFonts w:ascii="標楷體" w:eastAsia="標楷體" w:hAnsi="標楷體" w:cs="標楷體"/>
          <w:sz w:val="32"/>
          <w:szCs w:val="32"/>
        </w:rPr>
      </w:pPr>
      <w:r>
        <w:rPr>
          <w:rFonts w:ascii="標楷體" w:eastAsia="標楷體" w:hAnsi="標楷體" w:cs="標楷體"/>
          <w:sz w:val="32"/>
          <w:szCs w:val="32"/>
        </w:rPr>
        <w:t>前項檢測結果未符合節能標章能源效率基準者，執行單位應通知廠商抽測結果，並陳</w:t>
      </w:r>
      <w:proofErr w:type="gramStart"/>
      <w:r>
        <w:rPr>
          <w:rFonts w:ascii="標楷體" w:eastAsia="標楷體" w:hAnsi="標楷體" w:cs="標楷體"/>
          <w:sz w:val="32"/>
          <w:szCs w:val="32"/>
        </w:rPr>
        <w:t>報本署將</w:t>
      </w:r>
      <w:proofErr w:type="gramEnd"/>
      <w:r>
        <w:rPr>
          <w:rFonts w:ascii="標楷體" w:eastAsia="標楷體" w:hAnsi="標楷體" w:cs="標楷體"/>
          <w:sz w:val="32"/>
          <w:szCs w:val="32"/>
        </w:rPr>
        <w:t>該型號及其系列產品相關資訊自節能標章全球資訊網移除。</w:t>
      </w:r>
    </w:p>
    <w:p w:rsidR="00D02E23" w:rsidRDefault="00385057">
      <w:pPr>
        <w:pStyle w:val="Standard"/>
        <w:tabs>
          <w:tab w:val="left" w:pos="3052"/>
        </w:tabs>
        <w:snapToGrid w:val="0"/>
        <w:spacing w:line="560" w:lineRule="exact"/>
        <w:ind w:left="1456" w:hanging="14"/>
        <w:rPr>
          <w:rFonts w:ascii="標楷體" w:eastAsia="標楷體" w:hAnsi="標楷體" w:cs="標楷體"/>
          <w:sz w:val="32"/>
          <w:szCs w:val="32"/>
        </w:rPr>
      </w:pPr>
      <w:r>
        <w:rPr>
          <w:rFonts w:ascii="標楷體" w:eastAsia="標楷體" w:hAnsi="標楷體" w:cs="標楷體"/>
          <w:sz w:val="32"/>
          <w:szCs w:val="32"/>
        </w:rPr>
        <w:t>廠商於接獲抽測不合格通知日起十日內，應將留存之</w:t>
      </w:r>
      <w:proofErr w:type="gramStart"/>
      <w:r>
        <w:rPr>
          <w:rFonts w:ascii="標楷體" w:eastAsia="標楷體" w:hAnsi="標楷體" w:cs="標楷體"/>
          <w:sz w:val="32"/>
          <w:szCs w:val="32"/>
        </w:rPr>
        <w:t>二件</w:t>
      </w:r>
      <w:r>
        <w:rPr>
          <w:rFonts w:ascii="標楷體" w:eastAsia="標楷體" w:hAnsi="標楷體" w:cs="標楷體"/>
          <w:sz w:val="32"/>
          <w:szCs w:val="32"/>
        </w:rPr>
        <w:lastRenderedPageBreak/>
        <w:t>封識樣品</w:t>
      </w:r>
      <w:proofErr w:type="gramEnd"/>
      <w:r>
        <w:rPr>
          <w:rFonts w:ascii="標楷體" w:eastAsia="標楷體" w:hAnsi="標楷體" w:cs="標楷體"/>
          <w:sz w:val="32"/>
          <w:szCs w:val="32"/>
        </w:rPr>
        <w:t>，運送至指定之檢驗試驗室進行</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w:t>
      </w:r>
    </w:p>
    <w:p w:rsidR="00D02E23" w:rsidRDefault="00385057">
      <w:pPr>
        <w:pStyle w:val="Standard"/>
        <w:tabs>
          <w:tab w:val="left" w:pos="3052"/>
        </w:tabs>
        <w:snapToGrid w:val="0"/>
        <w:spacing w:line="560" w:lineRule="exact"/>
        <w:ind w:left="1456" w:hanging="14"/>
        <w:rPr>
          <w:rFonts w:ascii="標楷體" w:eastAsia="標楷體" w:hAnsi="標楷體" w:cs="標楷體"/>
          <w:sz w:val="32"/>
          <w:szCs w:val="32"/>
        </w:rPr>
      </w:pPr>
      <w:r>
        <w:rPr>
          <w:rFonts w:ascii="標楷體" w:eastAsia="標楷體" w:hAnsi="標楷體" w:cs="標楷體"/>
          <w:sz w:val="32"/>
          <w:szCs w:val="32"/>
        </w:rPr>
        <w:t>前項二件樣品</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測結果皆符合節能標章能源效率基準者，執行單位應陳</w:t>
      </w:r>
      <w:proofErr w:type="gramStart"/>
      <w:r>
        <w:rPr>
          <w:rFonts w:ascii="標楷體" w:eastAsia="標楷體" w:hAnsi="標楷體" w:cs="標楷體"/>
          <w:sz w:val="32"/>
          <w:szCs w:val="32"/>
        </w:rPr>
        <w:t>報本署</w:t>
      </w:r>
      <w:proofErr w:type="gramEnd"/>
      <w:r>
        <w:rPr>
          <w:rFonts w:ascii="標楷體" w:eastAsia="標楷體" w:hAnsi="標楷體" w:cs="標楷體"/>
          <w:sz w:val="32"/>
          <w:szCs w:val="32"/>
        </w:rPr>
        <w:t>，於節能標章全球資訊網恢復該項產品相關資訊；廠商未辦理</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測或</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測結果不符合節能標章能源效率基準者，執行單位應</w:t>
      </w:r>
      <w:proofErr w:type="gramStart"/>
      <w:r>
        <w:rPr>
          <w:rFonts w:ascii="標楷體" w:eastAsia="標楷體" w:hAnsi="標楷體" w:cs="標楷體"/>
          <w:sz w:val="32"/>
          <w:szCs w:val="32"/>
        </w:rPr>
        <w:t>報請本署註銷</w:t>
      </w:r>
      <w:proofErr w:type="gramEnd"/>
      <w:r>
        <w:rPr>
          <w:rFonts w:ascii="標楷體" w:eastAsia="標楷體" w:hAnsi="標楷體" w:cs="標楷體"/>
          <w:sz w:val="32"/>
          <w:szCs w:val="32"/>
        </w:rPr>
        <w:t>該型號及其系列產品之節能標章使用證書。</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市場購樣檢測之樣品經檢測後，執行單位得為下列之</w:t>
      </w:r>
      <w:r>
        <w:rPr>
          <w:rFonts w:ascii="標楷體" w:eastAsia="標楷體" w:hAnsi="標楷體" w:cs="標楷體"/>
          <w:sz w:val="32"/>
          <w:szCs w:val="32"/>
        </w:rPr>
        <w:t>處置：</w:t>
      </w:r>
    </w:p>
    <w:p w:rsidR="00D02E23" w:rsidRDefault="00385057" w:rsidP="00982D1C">
      <w:pPr>
        <w:pStyle w:val="a5"/>
        <w:numPr>
          <w:ilvl w:val="0"/>
          <w:numId w:val="4"/>
        </w:numPr>
        <w:tabs>
          <w:tab w:val="left" w:pos="3122"/>
        </w:tabs>
        <w:snapToGrid w:val="0"/>
        <w:spacing w:line="560" w:lineRule="exact"/>
        <w:ind w:left="2128" w:hanging="672"/>
        <w:rPr>
          <w:rFonts w:ascii="標楷體" w:eastAsia="標楷體" w:hAnsi="標楷體" w:cs="標楷體"/>
          <w:sz w:val="32"/>
          <w:szCs w:val="32"/>
        </w:rPr>
      </w:pPr>
      <w:r>
        <w:rPr>
          <w:rFonts w:ascii="標楷體" w:eastAsia="標楷體" w:hAnsi="標楷體" w:cs="標楷體"/>
          <w:sz w:val="32"/>
          <w:szCs w:val="32"/>
        </w:rPr>
        <w:t>公開標售。</w:t>
      </w:r>
    </w:p>
    <w:p w:rsidR="00D02E23" w:rsidRDefault="00385057">
      <w:pPr>
        <w:pStyle w:val="a5"/>
        <w:numPr>
          <w:ilvl w:val="0"/>
          <w:numId w:val="4"/>
        </w:numPr>
        <w:tabs>
          <w:tab w:val="left" w:pos="3122"/>
        </w:tabs>
        <w:snapToGrid w:val="0"/>
        <w:spacing w:line="560" w:lineRule="exact"/>
        <w:ind w:left="2128" w:hanging="672"/>
        <w:rPr>
          <w:rFonts w:ascii="標楷體" w:eastAsia="標楷體" w:hAnsi="標楷體" w:cs="標楷體"/>
          <w:sz w:val="32"/>
          <w:szCs w:val="32"/>
        </w:rPr>
      </w:pPr>
      <w:r>
        <w:rPr>
          <w:rFonts w:ascii="標楷體" w:eastAsia="標楷體" w:hAnsi="標楷體" w:cs="標楷體"/>
          <w:sz w:val="32"/>
          <w:szCs w:val="32"/>
        </w:rPr>
        <w:t>無使用之可能且無商業價值者，以廢棄物處理。</w:t>
      </w:r>
    </w:p>
    <w:p w:rsidR="00D02E23" w:rsidRDefault="00385057">
      <w:pPr>
        <w:pStyle w:val="a5"/>
        <w:numPr>
          <w:ilvl w:val="0"/>
          <w:numId w:val="4"/>
        </w:numPr>
        <w:snapToGrid w:val="0"/>
        <w:spacing w:line="560" w:lineRule="exact"/>
        <w:ind w:left="2128" w:hanging="672"/>
        <w:rPr>
          <w:rFonts w:ascii="標楷體" w:eastAsia="標楷體" w:hAnsi="標楷體" w:cs="標楷體"/>
          <w:sz w:val="32"/>
          <w:szCs w:val="32"/>
        </w:rPr>
      </w:pPr>
      <w:r>
        <w:rPr>
          <w:rFonts w:ascii="標楷體" w:eastAsia="標楷體" w:hAnsi="標楷體" w:cs="標楷體"/>
          <w:sz w:val="32"/>
          <w:szCs w:val="32"/>
        </w:rPr>
        <w:t>其他</w:t>
      </w:r>
      <w:proofErr w:type="gramStart"/>
      <w:r>
        <w:rPr>
          <w:rFonts w:ascii="標楷體" w:eastAsia="標楷體" w:hAnsi="標楷體" w:cs="標楷體"/>
          <w:sz w:val="32"/>
          <w:szCs w:val="32"/>
        </w:rPr>
        <w:t>經本署認可</w:t>
      </w:r>
      <w:proofErr w:type="gramEnd"/>
      <w:r>
        <w:rPr>
          <w:rFonts w:ascii="標楷體" w:eastAsia="標楷體" w:hAnsi="標楷體" w:cs="標楷體"/>
          <w:sz w:val="32"/>
          <w:szCs w:val="32"/>
        </w:rPr>
        <w:t>之處理方式。</w:t>
      </w:r>
    </w:p>
    <w:p w:rsidR="00D02E23" w:rsidRDefault="00385057">
      <w:pPr>
        <w:pStyle w:val="Standard"/>
        <w:snapToGrid w:val="0"/>
        <w:spacing w:line="560" w:lineRule="exact"/>
        <w:ind w:left="1456" w:firstLine="14"/>
        <w:rPr>
          <w:rFonts w:ascii="標楷體" w:eastAsia="標楷體" w:hAnsi="標楷體" w:cs="標楷體"/>
          <w:sz w:val="32"/>
          <w:szCs w:val="32"/>
        </w:rPr>
      </w:pPr>
      <w:r>
        <w:rPr>
          <w:rFonts w:ascii="標楷體" w:eastAsia="標楷體" w:hAnsi="標楷體" w:cs="標楷體"/>
          <w:sz w:val="32"/>
          <w:szCs w:val="32"/>
        </w:rPr>
        <w:t>廠商提供之抽測樣品經測試後，執行單位應通知廠商於規定期間內領回，超過領回期間者，由執行單位依前項方式處理之。</w:t>
      </w:r>
    </w:p>
    <w:p w:rsidR="00D02E23" w:rsidRDefault="00385057">
      <w:pPr>
        <w:pStyle w:val="Standard"/>
        <w:snapToGrid w:val="0"/>
        <w:spacing w:line="560" w:lineRule="exact"/>
        <w:ind w:left="1456" w:firstLine="28"/>
        <w:rPr>
          <w:rFonts w:ascii="標楷體" w:eastAsia="標楷體" w:hAnsi="標楷體" w:cs="標楷體"/>
          <w:sz w:val="32"/>
          <w:szCs w:val="32"/>
        </w:rPr>
      </w:pPr>
      <w:r>
        <w:rPr>
          <w:rFonts w:ascii="標楷體" w:eastAsia="標楷體" w:hAnsi="標楷體" w:cs="標楷體"/>
          <w:sz w:val="32"/>
          <w:szCs w:val="32"/>
        </w:rPr>
        <w:t>樣品經公開標售或以廢棄物處理之所得，執行單位於扣除必要之保管及行政事務費用後，若有結餘，應辦理繳庫。</w:t>
      </w:r>
    </w:p>
    <w:p w:rsidR="00D02E23" w:rsidRDefault="00385057" w:rsidP="00982D1C">
      <w:pPr>
        <w:pStyle w:val="a5"/>
        <w:numPr>
          <w:ilvl w:val="0"/>
          <w:numId w:val="1"/>
        </w:numPr>
        <w:tabs>
          <w:tab w:val="left" w:pos="2436"/>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廠商未依規定期限將抽測樣品送至指定試驗室測試或於抽測階段申請終止使用該產品之節能標章者，執行單位應</w:t>
      </w:r>
      <w:proofErr w:type="gramStart"/>
      <w:r>
        <w:rPr>
          <w:rFonts w:ascii="標楷體" w:eastAsia="標楷體" w:hAnsi="標楷體" w:cs="標楷體"/>
          <w:sz w:val="32"/>
          <w:szCs w:val="32"/>
        </w:rPr>
        <w:t>報請本署註銷</w:t>
      </w:r>
      <w:proofErr w:type="gramEnd"/>
      <w:r>
        <w:rPr>
          <w:rFonts w:ascii="標楷體" w:eastAsia="標楷體" w:hAnsi="標楷體" w:cs="標楷體"/>
          <w:sz w:val="32"/>
          <w:szCs w:val="32"/>
        </w:rPr>
        <w:t>該型號及其系列產品之節能標章使用證書，並得改抽測其他有效型號產品。</w:t>
      </w:r>
    </w:p>
    <w:p w:rsidR="00D02E23" w:rsidRDefault="00385057">
      <w:pPr>
        <w:pStyle w:val="Standard"/>
        <w:tabs>
          <w:tab w:val="left" w:pos="2464"/>
        </w:tabs>
        <w:snapToGrid w:val="0"/>
        <w:spacing w:line="560" w:lineRule="exact"/>
        <w:ind w:left="1470"/>
        <w:rPr>
          <w:rFonts w:ascii="標楷體" w:eastAsia="標楷體" w:hAnsi="標楷體" w:cs="標楷體"/>
          <w:sz w:val="32"/>
          <w:szCs w:val="32"/>
        </w:rPr>
      </w:pPr>
      <w:r>
        <w:rPr>
          <w:rFonts w:ascii="標楷體" w:eastAsia="標楷體" w:hAnsi="標楷體" w:cs="標楷體"/>
          <w:sz w:val="32"/>
          <w:szCs w:val="32"/>
        </w:rPr>
        <w:t>廠商無法配合抽測，執行單位應</w:t>
      </w:r>
      <w:proofErr w:type="gramStart"/>
      <w:r>
        <w:rPr>
          <w:rFonts w:ascii="標楷體" w:eastAsia="標楷體" w:hAnsi="標楷體" w:cs="標楷體"/>
          <w:sz w:val="32"/>
          <w:szCs w:val="32"/>
        </w:rPr>
        <w:t>報請本署註銷</w:t>
      </w:r>
      <w:proofErr w:type="gramEnd"/>
      <w:r>
        <w:rPr>
          <w:rFonts w:ascii="標楷體" w:eastAsia="標楷體" w:hAnsi="標楷體" w:cs="標楷體"/>
          <w:sz w:val="32"/>
          <w:szCs w:val="32"/>
        </w:rPr>
        <w:t>該廠商該項產品之節能標章使用證書，並於註銷通知日起停止受理該廠商申請使用該項產品之節能標章一年，已受理之案件</w:t>
      </w:r>
      <w:proofErr w:type="gramStart"/>
      <w:r>
        <w:rPr>
          <w:rFonts w:ascii="標楷體" w:eastAsia="標楷體" w:hAnsi="標楷體" w:cs="標楷體"/>
          <w:sz w:val="32"/>
          <w:szCs w:val="32"/>
        </w:rPr>
        <w:t>逕予退</w:t>
      </w:r>
      <w:proofErr w:type="gramEnd"/>
      <w:r>
        <w:rPr>
          <w:rFonts w:ascii="標楷體" w:eastAsia="標楷體" w:hAnsi="標楷體" w:cs="標楷體"/>
          <w:sz w:val="32"/>
          <w:szCs w:val="32"/>
        </w:rPr>
        <w:t>回，並退回已繳納之審查費。</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抽測樣品經初測不合格時，廠商未依規定期限將</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測樣品送至指定試驗室測試或繳納相關費用或於</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測階段逕自申請終止使用該產品之節能標章者，執行單位應</w:t>
      </w:r>
      <w:proofErr w:type="gramStart"/>
      <w:r>
        <w:rPr>
          <w:rFonts w:ascii="標楷體" w:eastAsia="標楷體" w:hAnsi="標楷體" w:cs="標楷體"/>
          <w:sz w:val="32"/>
          <w:szCs w:val="32"/>
        </w:rPr>
        <w:t>報請本署註</w:t>
      </w:r>
      <w:r>
        <w:rPr>
          <w:rFonts w:ascii="標楷體" w:eastAsia="標楷體" w:hAnsi="標楷體" w:cs="標楷體"/>
          <w:sz w:val="32"/>
          <w:szCs w:val="32"/>
        </w:rPr>
        <w:lastRenderedPageBreak/>
        <w:t>銷</w:t>
      </w:r>
      <w:proofErr w:type="gramEnd"/>
      <w:r>
        <w:rPr>
          <w:rFonts w:ascii="標楷體" w:eastAsia="標楷體" w:hAnsi="標楷體" w:cs="標楷體"/>
          <w:sz w:val="32"/>
          <w:szCs w:val="32"/>
        </w:rPr>
        <w:t>該型號及其系列產品之節能標章使用證書，並於註銷通知日起停止受理該廠商申請使用該項產品之節能標章六個月，已受理之案件</w:t>
      </w:r>
      <w:proofErr w:type="gramStart"/>
      <w:r>
        <w:rPr>
          <w:rFonts w:ascii="標楷體" w:eastAsia="標楷體" w:hAnsi="標楷體" w:cs="標楷體"/>
          <w:sz w:val="32"/>
          <w:szCs w:val="32"/>
        </w:rPr>
        <w:t>逕予退</w:t>
      </w:r>
      <w:proofErr w:type="gramEnd"/>
      <w:r>
        <w:rPr>
          <w:rFonts w:ascii="標楷體" w:eastAsia="標楷體" w:hAnsi="標楷體" w:cs="標楷體"/>
          <w:sz w:val="32"/>
          <w:szCs w:val="32"/>
        </w:rPr>
        <w:t>回，並退回已繳納之審查費。</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廠商有下列情形之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者，執行單位</w:t>
      </w:r>
      <w:r>
        <w:rPr>
          <w:rFonts w:ascii="標楷體" w:eastAsia="標楷體" w:hAnsi="標楷體" w:cs="標楷體"/>
          <w:sz w:val="32"/>
          <w:szCs w:val="32"/>
        </w:rPr>
        <w:t>得</w:t>
      </w:r>
      <w:proofErr w:type="gramStart"/>
      <w:r>
        <w:rPr>
          <w:rFonts w:ascii="標楷體" w:eastAsia="標楷體" w:hAnsi="標楷體" w:cs="標楷體"/>
          <w:sz w:val="32"/>
          <w:szCs w:val="32"/>
        </w:rPr>
        <w:t>報請本署撤銷</w:t>
      </w:r>
      <w:proofErr w:type="gramEnd"/>
      <w:r>
        <w:rPr>
          <w:rFonts w:ascii="標楷體" w:eastAsia="標楷體" w:hAnsi="標楷體" w:cs="標楷體"/>
          <w:sz w:val="32"/>
          <w:szCs w:val="32"/>
        </w:rPr>
        <w:t>該廠商已獲證產品之節能標章使用權，</w:t>
      </w:r>
      <w:proofErr w:type="gramStart"/>
      <w:r>
        <w:rPr>
          <w:rFonts w:ascii="標楷體" w:eastAsia="標楷體" w:hAnsi="標楷體" w:cs="標楷體"/>
          <w:sz w:val="32"/>
          <w:szCs w:val="32"/>
        </w:rPr>
        <w:t>本署或</w:t>
      </w:r>
      <w:proofErr w:type="gramEnd"/>
      <w:r>
        <w:rPr>
          <w:rFonts w:ascii="標楷體" w:eastAsia="標楷體" w:hAnsi="標楷體" w:cs="標楷體"/>
          <w:sz w:val="32"/>
          <w:szCs w:val="32"/>
        </w:rPr>
        <w:t>執行單位得以書面通知廠商，且自通知日起三年內不得申請使用節能標章：</w:t>
      </w:r>
    </w:p>
    <w:p w:rsidR="00D02E23" w:rsidRDefault="00385057">
      <w:pPr>
        <w:pStyle w:val="a5"/>
        <w:numPr>
          <w:ilvl w:val="0"/>
          <w:numId w:val="23"/>
        </w:numPr>
        <w:tabs>
          <w:tab w:val="left" w:pos="3708"/>
          <w:tab w:val="left" w:pos="3821"/>
        </w:tabs>
        <w:snapToGrid w:val="0"/>
        <w:spacing w:line="560" w:lineRule="exact"/>
        <w:ind w:left="2058" w:hanging="644"/>
        <w:rPr>
          <w:rFonts w:ascii="標楷體" w:eastAsia="標楷體" w:hAnsi="標楷體" w:cs="標楷體"/>
          <w:sz w:val="32"/>
          <w:szCs w:val="32"/>
        </w:rPr>
      </w:pPr>
      <w:r>
        <w:rPr>
          <w:rFonts w:ascii="標楷體" w:eastAsia="標楷體" w:hAnsi="標楷體" w:cs="標楷體"/>
          <w:sz w:val="32"/>
          <w:szCs w:val="32"/>
        </w:rPr>
        <w:t>申請文件有虛偽不實或提供不正確資料。</w:t>
      </w:r>
    </w:p>
    <w:p w:rsidR="00D02E23" w:rsidRDefault="00385057">
      <w:pPr>
        <w:pStyle w:val="a5"/>
        <w:numPr>
          <w:ilvl w:val="0"/>
          <w:numId w:val="3"/>
        </w:numPr>
        <w:tabs>
          <w:tab w:val="left" w:pos="3402"/>
          <w:tab w:val="left" w:pos="4256"/>
        </w:tabs>
        <w:snapToGrid w:val="0"/>
        <w:spacing w:line="560" w:lineRule="exact"/>
        <w:ind w:left="2128" w:hanging="714"/>
        <w:rPr>
          <w:rFonts w:ascii="標楷體" w:eastAsia="標楷體" w:hAnsi="標楷體" w:cs="標楷體"/>
          <w:sz w:val="32"/>
          <w:szCs w:val="32"/>
        </w:rPr>
      </w:pPr>
      <w:r>
        <w:rPr>
          <w:rFonts w:ascii="標楷體" w:eastAsia="標楷體" w:hAnsi="標楷體" w:cs="標楷體"/>
          <w:sz w:val="32"/>
          <w:szCs w:val="32"/>
        </w:rPr>
        <w:t>以詐欺、脅迫或其他不正當之方法，取得節能標章使用權。</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獲證廠商有下列情事之</w:t>
      </w:r>
      <w:proofErr w:type="gramStart"/>
      <w:r>
        <w:rPr>
          <w:rFonts w:ascii="標楷體" w:eastAsia="標楷體" w:hAnsi="標楷體" w:cs="標楷體"/>
          <w:sz w:val="32"/>
          <w:szCs w:val="32"/>
        </w:rPr>
        <w:t>一</w:t>
      </w:r>
      <w:proofErr w:type="gramEnd"/>
      <w:r>
        <w:rPr>
          <w:rFonts w:ascii="標楷體" w:eastAsia="標楷體" w:hAnsi="標楷體" w:cs="標楷體"/>
          <w:sz w:val="32"/>
          <w:szCs w:val="32"/>
        </w:rPr>
        <w:t>者，執行單位應</w:t>
      </w:r>
      <w:proofErr w:type="gramStart"/>
      <w:r>
        <w:rPr>
          <w:rFonts w:ascii="標楷體" w:eastAsia="標楷體" w:hAnsi="標楷體" w:cs="標楷體"/>
          <w:sz w:val="32"/>
          <w:szCs w:val="32"/>
        </w:rPr>
        <w:t>報請本署終止</w:t>
      </w:r>
      <w:proofErr w:type="gramEnd"/>
      <w:r>
        <w:rPr>
          <w:rFonts w:ascii="標楷體" w:eastAsia="標楷體" w:hAnsi="標楷體" w:cs="標楷體"/>
          <w:sz w:val="32"/>
          <w:szCs w:val="32"/>
        </w:rPr>
        <w:t>其節能標章之使用權：</w:t>
      </w:r>
    </w:p>
    <w:p w:rsidR="00D02E23" w:rsidRDefault="00385057">
      <w:pPr>
        <w:pStyle w:val="a5"/>
        <w:numPr>
          <w:ilvl w:val="0"/>
          <w:numId w:val="25"/>
        </w:numPr>
        <w:tabs>
          <w:tab w:val="left" w:pos="3038"/>
        </w:tabs>
        <w:snapToGrid w:val="0"/>
        <w:spacing w:line="560" w:lineRule="exact"/>
        <w:ind w:left="2044" w:hanging="658"/>
        <w:rPr>
          <w:rFonts w:ascii="標楷體" w:eastAsia="標楷體" w:hAnsi="標楷體" w:cs="標楷體"/>
          <w:sz w:val="32"/>
          <w:szCs w:val="32"/>
        </w:rPr>
      </w:pPr>
      <w:r>
        <w:rPr>
          <w:rFonts w:ascii="標楷體" w:eastAsia="標楷體" w:hAnsi="標楷體" w:cs="標楷體"/>
          <w:sz w:val="32"/>
          <w:szCs w:val="32"/>
        </w:rPr>
        <w:t>申請終止使用。</w:t>
      </w:r>
    </w:p>
    <w:p w:rsidR="00D02E23" w:rsidRDefault="00385057">
      <w:pPr>
        <w:pStyle w:val="a5"/>
        <w:numPr>
          <w:ilvl w:val="0"/>
          <w:numId w:val="2"/>
        </w:numPr>
        <w:tabs>
          <w:tab w:val="left" w:pos="3038"/>
        </w:tabs>
        <w:snapToGrid w:val="0"/>
        <w:spacing w:line="560" w:lineRule="exact"/>
        <w:ind w:left="2044" w:hanging="658"/>
        <w:rPr>
          <w:rFonts w:ascii="標楷體" w:eastAsia="標楷體" w:hAnsi="標楷體" w:cs="標楷體"/>
          <w:sz w:val="32"/>
          <w:szCs w:val="32"/>
        </w:rPr>
      </w:pPr>
      <w:r>
        <w:rPr>
          <w:rFonts w:ascii="標楷體" w:eastAsia="標楷體" w:hAnsi="標楷體" w:cs="標楷體"/>
          <w:sz w:val="32"/>
          <w:szCs w:val="32"/>
        </w:rPr>
        <w:t>解散或歇業。</w:t>
      </w:r>
    </w:p>
    <w:p w:rsidR="00D02E23" w:rsidRDefault="00385057">
      <w:pPr>
        <w:pStyle w:val="a5"/>
        <w:numPr>
          <w:ilvl w:val="0"/>
          <w:numId w:val="2"/>
        </w:numPr>
        <w:tabs>
          <w:tab w:val="left" w:pos="3038"/>
        </w:tabs>
        <w:snapToGrid w:val="0"/>
        <w:spacing w:line="560" w:lineRule="exact"/>
        <w:ind w:left="2044" w:hanging="658"/>
        <w:rPr>
          <w:rFonts w:ascii="標楷體" w:eastAsia="標楷體" w:hAnsi="標楷體" w:cs="標楷體"/>
          <w:sz w:val="32"/>
          <w:szCs w:val="32"/>
        </w:rPr>
      </w:pPr>
      <w:r>
        <w:rPr>
          <w:rFonts w:ascii="標楷體" w:eastAsia="標楷體" w:hAnsi="標楷體" w:cs="標楷體"/>
          <w:sz w:val="32"/>
          <w:szCs w:val="32"/>
        </w:rPr>
        <w:t>相關許可、登記、執照或其他證明文件經主管機關或目的事業主管機關依法撤銷或終止。</w:t>
      </w:r>
    </w:p>
    <w:p w:rsidR="00D02E23" w:rsidRDefault="00385057">
      <w:pPr>
        <w:pStyle w:val="a5"/>
        <w:numPr>
          <w:ilvl w:val="0"/>
          <w:numId w:val="2"/>
        </w:numPr>
        <w:tabs>
          <w:tab w:val="left" w:pos="3038"/>
        </w:tabs>
        <w:snapToGrid w:val="0"/>
        <w:spacing w:line="560" w:lineRule="exact"/>
        <w:ind w:left="2044" w:hanging="658"/>
      </w:pPr>
      <w:r>
        <w:rPr>
          <w:rFonts w:ascii="標楷體" w:eastAsia="標楷體" w:hAnsi="標楷體" w:cs="標楷體"/>
          <w:sz w:val="32"/>
          <w:szCs w:val="32"/>
        </w:rPr>
        <w:t>廠商與執行單位所簽訂之節能標章使用契約失</w:t>
      </w:r>
      <w:r>
        <w:rPr>
          <w:rFonts w:ascii="標楷體" w:eastAsia="標楷體" w:hAnsi="標楷體" w:cs="標楷體"/>
          <w:color w:val="000000"/>
          <w:sz w:val="32"/>
          <w:szCs w:val="32"/>
        </w:rPr>
        <w:t>效</w:t>
      </w:r>
      <w:r>
        <w:rPr>
          <w:rFonts w:ascii="標楷體" w:eastAsia="標楷體" w:hAnsi="標楷體" w:cs="標楷體"/>
          <w:sz w:val="32"/>
          <w:szCs w:val="32"/>
        </w:rPr>
        <w:t>或終止。</w:t>
      </w:r>
    </w:p>
    <w:p w:rsidR="00D02E23" w:rsidRDefault="00385057">
      <w:pPr>
        <w:pStyle w:val="a5"/>
        <w:numPr>
          <w:ilvl w:val="0"/>
          <w:numId w:val="2"/>
        </w:numPr>
        <w:tabs>
          <w:tab w:val="left" w:pos="3038"/>
        </w:tabs>
        <w:snapToGrid w:val="0"/>
        <w:spacing w:line="560" w:lineRule="exact"/>
        <w:ind w:left="2044" w:hanging="658"/>
        <w:rPr>
          <w:rFonts w:ascii="標楷體" w:eastAsia="標楷體" w:hAnsi="標楷體" w:cs="標楷體"/>
          <w:sz w:val="32"/>
          <w:szCs w:val="32"/>
        </w:rPr>
      </w:pPr>
      <w:r>
        <w:rPr>
          <w:rFonts w:ascii="標楷體" w:eastAsia="標楷體" w:hAnsi="標楷體" w:cs="標楷體"/>
          <w:sz w:val="32"/>
          <w:szCs w:val="32"/>
        </w:rPr>
        <w:t>違反第十八點規定轉讓或買賣。</w:t>
      </w:r>
    </w:p>
    <w:p w:rsidR="00D02E23" w:rsidRDefault="00385057">
      <w:pPr>
        <w:pStyle w:val="a5"/>
        <w:numPr>
          <w:ilvl w:val="0"/>
          <w:numId w:val="2"/>
        </w:numPr>
        <w:tabs>
          <w:tab w:val="left" w:pos="3038"/>
        </w:tabs>
        <w:snapToGrid w:val="0"/>
        <w:spacing w:line="560" w:lineRule="exact"/>
        <w:ind w:left="2044" w:hanging="658"/>
        <w:rPr>
          <w:rFonts w:ascii="標楷體" w:eastAsia="標楷體" w:hAnsi="標楷體" w:cs="標楷體"/>
          <w:sz w:val="32"/>
          <w:szCs w:val="32"/>
        </w:rPr>
      </w:pPr>
      <w:r>
        <w:rPr>
          <w:rFonts w:ascii="標楷體" w:eastAsia="標楷體" w:hAnsi="標楷體" w:cs="標楷體"/>
          <w:sz w:val="32"/>
          <w:szCs w:val="32"/>
        </w:rPr>
        <w:t>無故規避、妨礙或拒絕執行單位所進行之不定期抽測。</w:t>
      </w:r>
    </w:p>
    <w:p w:rsidR="00D02E23" w:rsidRDefault="00385057">
      <w:pPr>
        <w:pStyle w:val="a5"/>
        <w:numPr>
          <w:ilvl w:val="0"/>
          <w:numId w:val="2"/>
        </w:numPr>
        <w:tabs>
          <w:tab w:val="left" w:pos="3038"/>
        </w:tabs>
        <w:snapToGrid w:val="0"/>
        <w:spacing w:line="560" w:lineRule="exact"/>
        <w:ind w:left="2044" w:hanging="658"/>
        <w:rPr>
          <w:rFonts w:ascii="標楷體" w:eastAsia="標楷體" w:hAnsi="標楷體" w:cs="標楷體"/>
          <w:sz w:val="32"/>
          <w:szCs w:val="32"/>
        </w:rPr>
      </w:pPr>
      <w:proofErr w:type="gramStart"/>
      <w:r>
        <w:rPr>
          <w:rFonts w:ascii="標楷體" w:eastAsia="標楷體" w:hAnsi="標楷體" w:cs="標楷體"/>
          <w:sz w:val="32"/>
          <w:szCs w:val="32"/>
        </w:rPr>
        <w:t>經本署或</w:t>
      </w:r>
      <w:proofErr w:type="gramEnd"/>
      <w:r>
        <w:rPr>
          <w:rFonts w:ascii="標楷體" w:eastAsia="標楷體" w:hAnsi="標楷體" w:cs="標楷體"/>
          <w:sz w:val="32"/>
          <w:szCs w:val="32"/>
        </w:rPr>
        <w:t>審議會審議認定違反本要點或其他相關法令規定情節重大者。</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proofErr w:type="gramStart"/>
      <w:r>
        <w:rPr>
          <w:rFonts w:ascii="標楷體" w:eastAsia="標楷體" w:hAnsi="標楷體" w:cs="標楷體"/>
          <w:sz w:val="32"/>
          <w:szCs w:val="32"/>
        </w:rPr>
        <w:t>本署得</w:t>
      </w:r>
      <w:proofErr w:type="gramEnd"/>
      <w:r>
        <w:rPr>
          <w:rFonts w:ascii="標楷體" w:eastAsia="標楷體" w:hAnsi="標楷體" w:cs="標楷體"/>
          <w:sz w:val="32"/>
          <w:szCs w:val="32"/>
        </w:rPr>
        <w:t>於節能標章全球資訊網公布取得節能標章使用權廠商名稱、產品型號、功能規格、能源效率或耗用能源數值、產品抽測與</w:t>
      </w:r>
      <w:proofErr w:type="gramStart"/>
      <w:r>
        <w:rPr>
          <w:rFonts w:ascii="標楷體" w:eastAsia="標楷體" w:hAnsi="標楷體" w:cs="標楷體"/>
          <w:sz w:val="32"/>
          <w:szCs w:val="32"/>
        </w:rPr>
        <w:t>複</w:t>
      </w:r>
      <w:proofErr w:type="gramEnd"/>
      <w:r>
        <w:rPr>
          <w:rFonts w:ascii="標楷體" w:eastAsia="標楷體" w:hAnsi="標楷體" w:cs="標楷體"/>
          <w:sz w:val="32"/>
          <w:szCs w:val="32"/>
        </w:rPr>
        <w:t>測結果、侵害節能標章商標權之廠商與產品等資訊。</w:t>
      </w:r>
    </w:p>
    <w:p w:rsidR="00D02E23" w:rsidRDefault="00385057" w:rsidP="00982D1C">
      <w:pPr>
        <w:pStyle w:val="a5"/>
        <w:numPr>
          <w:ilvl w:val="0"/>
          <w:numId w:val="1"/>
        </w:numPr>
        <w:tabs>
          <w:tab w:val="left" w:pos="2450"/>
        </w:tabs>
        <w:snapToGrid w:val="0"/>
        <w:spacing w:line="560" w:lineRule="exact"/>
        <w:ind w:left="1456" w:hanging="1456"/>
        <w:rPr>
          <w:rFonts w:ascii="標楷體" w:eastAsia="標楷體" w:hAnsi="標楷體" w:cs="標楷體"/>
          <w:sz w:val="32"/>
          <w:szCs w:val="32"/>
        </w:rPr>
      </w:pPr>
      <w:r>
        <w:rPr>
          <w:rFonts w:ascii="標楷體" w:eastAsia="標楷體" w:hAnsi="標楷體" w:cs="標楷體"/>
          <w:sz w:val="32"/>
          <w:szCs w:val="32"/>
        </w:rPr>
        <w:t>本要點修正公告前取得節能標章驗證之產品，於本要點修</w:t>
      </w:r>
      <w:r>
        <w:rPr>
          <w:rFonts w:ascii="標楷體" w:eastAsia="標楷體" w:hAnsi="標楷體" w:cs="標楷體"/>
          <w:sz w:val="32"/>
          <w:szCs w:val="32"/>
        </w:rPr>
        <w:lastRenderedPageBreak/>
        <w:t>正實施生效日後，應一律適用修正後之本要點。</w:t>
      </w:r>
    </w:p>
    <w:p w:rsidR="00D02E23" w:rsidRDefault="00385057" w:rsidP="00982D1C">
      <w:pPr>
        <w:pStyle w:val="Standard"/>
        <w:tabs>
          <w:tab w:val="left" w:pos="2002"/>
        </w:tabs>
        <w:snapToGrid w:val="0"/>
        <w:spacing w:line="560" w:lineRule="exact"/>
        <w:ind w:leftChars="620" w:left="1488"/>
        <w:rPr>
          <w:rFonts w:ascii="標楷體" w:eastAsia="標楷體" w:hAnsi="標楷體" w:cs="標楷體"/>
          <w:sz w:val="32"/>
          <w:szCs w:val="32"/>
        </w:rPr>
      </w:pPr>
      <w:r>
        <w:rPr>
          <w:rFonts w:ascii="標楷體" w:eastAsia="標楷體" w:hAnsi="標楷體" w:cs="標楷體"/>
          <w:sz w:val="32"/>
          <w:szCs w:val="32"/>
        </w:rPr>
        <w:t>如因本要點後續修正，而有終止節能標章使用契約及獲證廠商節能標章使用權之必要時，執行單位得</w:t>
      </w:r>
      <w:proofErr w:type="gramStart"/>
      <w:r>
        <w:rPr>
          <w:rFonts w:ascii="標楷體" w:eastAsia="標楷體" w:hAnsi="標楷體" w:cs="標楷體"/>
          <w:sz w:val="32"/>
          <w:szCs w:val="32"/>
        </w:rPr>
        <w:t>報請本署終止</w:t>
      </w:r>
      <w:proofErr w:type="gramEnd"/>
      <w:r>
        <w:rPr>
          <w:rFonts w:ascii="標楷體" w:eastAsia="標楷體" w:hAnsi="標楷體" w:cs="標楷體"/>
          <w:sz w:val="32"/>
          <w:szCs w:val="32"/>
        </w:rPr>
        <w:t>節能標章使用權，並與廠商終止節能標章使用契約。</w:t>
      </w:r>
    </w:p>
    <w:p w:rsidR="00D02E23" w:rsidRDefault="00385057">
      <w:pPr>
        <w:pStyle w:val="a5"/>
        <w:numPr>
          <w:ilvl w:val="0"/>
          <w:numId w:val="1"/>
        </w:numPr>
        <w:tabs>
          <w:tab w:val="left" w:pos="2954"/>
        </w:tabs>
        <w:snapToGrid w:val="0"/>
        <w:spacing w:line="560" w:lineRule="exact"/>
        <w:ind w:left="1484" w:hanging="1484"/>
        <w:rPr>
          <w:rFonts w:ascii="標楷體" w:eastAsia="標楷體" w:hAnsi="標楷體" w:cs="標楷體"/>
          <w:sz w:val="32"/>
          <w:szCs w:val="32"/>
        </w:rPr>
      </w:pPr>
      <w:r>
        <w:rPr>
          <w:rFonts w:ascii="標楷體" w:eastAsia="標楷體" w:hAnsi="標楷體" w:cs="標楷體"/>
          <w:sz w:val="32"/>
          <w:szCs w:val="32"/>
        </w:rPr>
        <w:t>本要點若有未盡事宜，應以節能標章審議會決議</w:t>
      </w:r>
      <w:proofErr w:type="gramStart"/>
      <w:r>
        <w:rPr>
          <w:rFonts w:ascii="標楷體" w:eastAsia="標楷體" w:hAnsi="標楷體" w:cs="標楷體"/>
          <w:sz w:val="32"/>
          <w:szCs w:val="32"/>
        </w:rPr>
        <w:t>或本署於</w:t>
      </w:r>
      <w:proofErr w:type="gramEnd"/>
      <w:r>
        <w:rPr>
          <w:rFonts w:ascii="標楷體" w:eastAsia="標楷體" w:hAnsi="標楷體" w:cs="標楷體"/>
          <w:sz w:val="32"/>
          <w:szCs w:val="32"/>
        </w:rPr>
        <w:t>節能標章網站之最新公告為</w:t>
      </w:r>
      <w:proofErr w:type="gramStart"/>
      <w:r>
        <w:rPr>
          <w:rFonts w:ascii="標楷體" w:eastAsia="標楷體" w:hAnsi="標楷體" w:cs="標楷體"/>
          <w:sz w:val="32"/>
          <w:szCs w:val="32"/>
        </w:rPr>
        <w:t>準</w:t>
      </w:r>
      <w:proofErr w:type="gramEnd"/>
      <w:r>
        <w:rPr>
          <w:rFonts w:ascii="標楷體" w:eastAsia="標楷體" w:hAnsi="標楷體" w:cs="標楷體"/>
          <w:sz w:val="32"/>
          <w:szCs w:val="32"/>
        </w:rPr>
        <w:t>。</w:t>
      </w:r>
    </w:p>
    <w:p w:rsidR="00D02E23" w:rsidRDefault="00D02E23">
      <w:pPr>
        <w:pStyle w:val="a5"/>
        <w:tabs>
          <w:tab w:val="left" w:pos="2954"/>
        </w:tabs>
        <w:snapToGrid w:val="0"/>
        <w:spacing w:line="560" w:lineRule="exact"/>
        <w:ind w:left="1484" w:hanging="1484"/>
        <w:rPr>
          <w:rFonts w:ascii="標楷體" w:eastAsia="標楷體" w:hAnsi="標楷體" w:cs="標楷體"/>
          <w:sz w:val="32"/>
          <w:szCs w:val="32"/>
        </w:rPr>
      </w:pPr>
      <w:bookmarkStart w:id="0" w:name="_GoBack"/>
      <w:bookmarkEnd w:id="0"/>
    </w:p>
    <w:p w:rsidR="00D02E23" w:rsidRDefault="00385057">
      <w:pPr>
        <w:pStyle w:val="Textbodyuser"/>
        <w:pageBreakBefore/>
        <w:rPr>
          <w:rFonts w:ascii="標楷體" w:eastAsia="標楷體" w:hAnsi="標楷體"/>
          <w:bCs/>
          <w:color w:val="000000"/>
        </w:rPr>
      </w:pPr>
      <w:r>
        <w:rPr>
          <w:rFonts w:ascii="標楷體" w:eastAsia="標楷體" w:hAnsi="標楷體"/>
          <w:bCs/>
          <w:color w:val="000000"/>
        </w:rPr>
        <w:lastRenderedPageBreak/>
        <w:t>附件一：節能標章圖樣</w:t>
      </w:r>
    </w:p>
    <w:p w:rsidR="00D02E23" w:rsidRDefault="00385057">
      <w:pPr>
        <w:pStyle w:val="Textbodyuser"/>
        <w:tabs>
          <w:tab w:val="left" w:pos="2954"/>
        </w:tabs>
        <w:snapToGrid w:val="0"/>
        <w:spacing w:line="460" w:lineRule="atLeast"/>
        <w:ind w:left="1484" w:hanging="1484"/>
        <w:rPr>
          <w:rFonts w:ascii="標楷體" w:eastAsia="標楷體" w:hAnsi="標楷體" w:cs="標楷體"/>
          <w:color w:val="000000"/>
          <w:sz w:val="32"/>
          <w:szCs w:val="32"/>
        </w:rPr>
      </w:pPr>
      <w:r>
        <w:rPr>
          <w:rFonts w:ascii="標楷體" w:eastAsia="標楷體" w:hAnsi="標楷體" w:cs="標楷體"/>
          <w:color w:val="000000"/>
          <w:sz w:val="32"/>
          <w:szCs w:val="32"/>
        </w:rPr>
        <w:t> </w:t>
      </w:r>
      <w:r>
        <w:rPr>
          <w:rFonts w:ascii="標楷體" w:eastAsia="標楷體" w:hAnsi="標楷體" w:cs="標楷體"/>
          <w:noProof/>
          <w:color w:val="000000"/>
          <w:sz w:val="32"/>
          <w:szCs w:val="32"/>
          <w:lang w:bidi="ar-SA"/>
        </w:rPr>
        <w:drawing>
          <wp:inline distT="0" distB="0" distL="0" distR="0">
            <wp:extent cx="1936799" cy="1651680"/>
            <wp:effectExtent l="0" t="0" r="6301" b="5670"/>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936799" cy="1651680"/>
                    </a:xfrm>
                    <a:prstGeom prst="rect">
                      <a:avLst/>
                    </a:prstGeom>
                    <a:noFill/>
                    <a:ln>
                      <a:noFill/>
                      <a:prstDash/>
                    </a:ln>
                  </pic:spPr>
                </pic:pic>
              </a:graphicData>
            </a:graphic>
          </wp:inline>
        </w:drawing>
      </w: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D02E23">
      <w:pPr>
        <w:pStyle w:val="Textbodyuser"/>
        <w:tabs>
          <w:tab w:val="left" w:pos="2954"/>
        </w:tabs>
        <w:snapToGrid w:val="0"/>
        <w:spacing w:line="460" w:lineRule="atLeast"/>
        <w:ind w:left="1484" w:hanging="1484"/>
        <w:rPr>
          <w:rFonts w:ascii="標楷體" w:eastAsia="標楷體" w:hAnsi="標楷體" w:cs="標楷體"/>
          <w:color w:val="000000"/>
          <w:sz w:val="32"/>
          <w:szCs w:val="32"/>
        </w:rPr>
      </w:pPr>
    </w:p>
    <w:p w:rsidR="00D02E23" w:rsidRDefault="00385057">
      <w:pPr>
        <w:pStyle w:val="Textbodyuser"/>
        <w:pageBreakBefore/>
        <w:spacing w:line="360" w:lineRule="auto"/>
        <w:ind w:left="283" w:hanging="281"/>
        <w:jc w:val="both"/>
        <w:rPr>
          <w:rFonts w:ascii="標楷體" w:eastAsia="標楷體" w:hAnsi="標楷體"/>
          <w:color w:val="000000"/>
        </w:rPr>
      </w:pPr>
      <w:r>
        <w:rPr>
          <w:rFonts w:ascii="標楷體" w:eastAsia="標楷體" w:hAnsi="標楷體"/>
          <w:color w:val="000000"/>
        </w:rPr>
        <w:lastRenderedPageBreak/>
        <w:t>附件二</w:t>
      </w:r>
    </w:p>
    <w:p w:rsidR="00D02E23" w:rsidRDefault="00D02E23">
      <w:pPr>
        <w:pStyle w:val="Textbodyuser"/>
        <w:spacing w:line="360" w:lineRule="auto"/>
        <w:jc w:val="both"/>
        <w:rPr>
          <w:rFonts w:ascii="標楷體" w:eastAsia="標楷體" w:hAnsi="標楷體"/>
          <w:color w:val="000000"/>
        </w:rPr>
      </w:pP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center"/>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center"/>
        <w:rPr>
          <w:rFonts w:ascii="標楷體" w:eastAsia="標楷體" w:hAnsi="標楷體"/>
          <w:color w:val="000000"/>
          <w:sz w:val="48"/>
        </w:rPr>
      </w:pPr>
      <w:r>
        <w:rPr>
          <w:rFonts w:ascii="標楷體" w:eastAsia="標楷體" w:hAnsi="標楷體"/>
          <w:color w:val="000000"/>
          <w:sz w:val="48"/>
        </w:rPr>
        <w:t>節能標章使用契約</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ind w:left="85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委託單位：經濟部能源署</w:t>
      </w:r>
    </w:p>
    <w:p w:rsidR="00D02E23" w:rsidRDefault="00385057">
      <w:pPr>
        <w:pStyle w:val="Textbodyuser"/>
        <w:spacing w:line="360" w:lineRule="auto"/>
        <w:ind w:left="85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執行單位：</w:t>
      </w:r>
      <w:proofErr w:type="gramStart"/>
      <w:r>
        <w:rPr>
          <w:rFonts w:ascii="標楷體" w:eastAsia="標楷體" w:hAnsi="標楷體"/>
          <w:color w:val="000000"/>
        </w:rPr>
        <w:t>ＯＯＯＯＯＯＯＯ</w:t>
      </w:r>
      <w:proofErr w:type="gramEnd"/>
    </w:p>
    <w:p w:rsidR="00D02E23" w:rsidRDefault="00385057">
      <w:pPr>
        <w:pStyle w:val="Textbodyuser"/>
        <w:spacing w:line="360" w:lineRule="auto"/>
        <w:ind w:left="850"/>
        <w:jc w:val="both"/>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使用廠商：</w:t>
      </w:r>
      <w:proofErr w:type="gramStart"/>
      <w:r>
        <w:rPr>
          <w:rFonts w:ascii="標楷體" w:eastAsia="標楷體" w:hAnsi="標楷體"/>
          <w:color w:val="000000"/>
        </w:rPr>
        <w:t>ＯＯＯＯＯＯＯＯ</w:t>
      </w:r>
      <w:proofErr w:type="gramEnd"/>
    </w:p>
    <w:p w:rsidR="00D02E23" w:rsidRDefault="00D02E23">
      <w:pPr>
        <w:pStyle w:val="Textbodyuser"/>
        <w:spacing w:line="360" w:lineRule="auto"/>
        <w:jc w:val="both"/>
        <w:rPr>
          <w:rFonts w:ascii="標楷體" w:eastAsia="標楷體" w:hAnsi="標楷體"/>
          <w:color w:val="000000"/>
        </w:rPr>
      </w:pPr>
    </w:p>
    <w:p w:rsidR="00D02E23" w:rsidRDefault="00385057">
      <w:pPr>
        <w:pStyle w:val="Textbodyuser"/>
        <w:pageBreakBefore/>
        <w:spacing w:line="360" w:lineRule="auto"/>
        <w:jc w:val="both"/>
        <w:rPr>
          <w:rFonts w:ascii="標楷體" w:eastAsia="標楷體" w:hAnsi="標楷體"/>
          <w:b/>
          <w:color w:val="000000"/>
        </w:rPr>
      </w:pPr>
      <w:r>
        <w:rPr>
          <w:rFonts w:ascii="標楷體" w:eastAsia="標楷體" w:hAnsi="標楷體"/>
          <w:b/>
          <w:color w:val="000000"/>
        </w:rPr>
        <w:lastRenderedPageBreak/>
        <w:t>節能標章使用契約</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proofErr w:type="gramStart"/>
      <w:r>
        <w:rPr>
          <w:rFonts w:ascii="標楷體" w:eastAsia="標楷體" w:hAnsi="標楷體"/>
          <w:color w:val="000000"/>
        </w:rPr>
        <w:t>ＯＯＯＯＯＯＯＯ</w:t>
      </w:r>
      <w:proofErr w:type="gramEnd"/>
      <w:r>
        <w:rPr>
          <w:rFonts w:ascii="標楷體" w:eastAsia="標楷體" w:hAnsi="標楷體"/>
          <w:color w:val="000000"/>
        </w:rPr>
        <w:t xml:space="preserve"> (</w:t>
      </w:r>
      <w:r>
        <w:rPr>
          <w:rFonts w:ascii="標楷體" w:eastAsia="標楷體" w:hAnsi="標楷體"/>
          <w:color w:val="000000"/>
        </w:rPr>
        <w:t>以下簡稱甲方</w:t>
      </w:r>
      <w:r>
        <w:rPr>
          <w:rFonts w:ascii="標楷體" w:eastAsia="標楷體" w:hAnsi="標楷體"/>
          <w:color w:val="000000"/>
        </w:rPr>
        <w:t>)</w:t>
      </w:r>
      <w:r>
        <w:rPr>
          <w:rFonts w:ascii="標楷體" w:eastAsia="標楷體" w:hAnsi="標楷體"/>
          <w:color w:val="000000"/>
        </w:rPr>
        <w:t>受經濟部能源署委託，與</w:t>
      </w:r>
      <w:proofErr w:type="gramStart"/>
      <w:r>
        <w:rPr>
          <w:rFonts w:ascii="標楷體" w:eastAsia="標楷體" w:hAnsi="標楷體"/>
          <w:color w:val="000000"/>
        </w:rPr>
        <w:t>ＯＯＯＯＯＯＯＯ</w:t>
      </w:r>
      <w:proofErr w:type="gramEnd"/>
      <w:r>
        <w:rPr>
          <w:rFonts w:ascii="標楷體" w:eastAsia="標楷體" w:hAnsi="標楷體"/>
          <w:color w:val="000000"/>
        </w:rPr>
        <w:t>(</w:t>
      </w:r>
      <w:r>
        <w:rPr>
          <w:rFonts w:ascii="標楷體" w:eastAsia="標楷體" w:hAnsi="標楷體"/>
          <w:color w:val="000000"/>
        </w:rPr>
        <w:t>以下簡稱乙方</w:t>
      </w:r>
      <w:r>
        <w:rPr>
          <w:rFonts w:ascii="標楷體" w:eastAsia="標楷體" w:hAnsi="標楷體"/>
          <w:color w:val="000000"/>
        </w:rPr>
        <w:t>)</w:t>
      </w:r>
      <w:r>
        <w:rPr>
          <w:rFonts w:ascii="標楷體" w:eastAsia="標楷體" w:hAnsi="標楷體"/>
          <w:color w:val="000000"/>
        </w:rPr>
        <w:t>，簽訂節能標章使用契約</w:t>
      </w:r>
      <w:r>
        <w:rPr>
          <w:rFonts w:ascii="標楷體" w:eastAsia="標楷體" w:hAnsi="標楷體"/>
          <w:color w:val="000000"/>
        </w:rPr>
        <w:t>(</w:t>
      </w:r>
      <w:r>
        <w:rPr>
          <w:rFonts w:ascii="標楷體" w:eastAsia="標楷體" w:hAnsi="標楷體"/>
          <w:color w:val="000000"/>
        </w:rPr>
        <w:t>以下簡稱本契約</w:t>
      </w:r>
      <w:r>
        <w:rPr>
          <w:rFonts w:ascii="標楷體" w:eastAsia="標楷體" w:hAnsi="標楷體"/>
          <w:color w:val="000000"/>
        </w:rPr>
        <w:t>)</w:t>
      </w:r>
      <w:r>
        <w:rPr>
          <w:rFonts w:ascii="標楷體" w:eastAsia="標楷體" w:hAnsi="標楷體"/>
          <w:color w:val="000000"/>
        </w:rPr>
        <w:t>，雙方同意內容如下：</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tbl>
      <w:tblPr>
        <w:tblW w:w="8871" w:type="dxa"/>
        <w:tblInd w:w="-10" w:type="dxa"/>
        <w:tblLayout w:type="fixed"/>
        <w:tblCellMar>
          <w:left w:w="10" w:type="dxa"/>
          <w:right w:w="10" w:type="dxa"/>
        </w:tblCellMar>
        <w:tblLook w:val="0000" w:firstRow="0" w:lastRow="0" w:firstColumn="0" w:lastColumn="0" w:noHBand="0" w:noVBand="0"/>
      </w:tblPr>
      <w:tblGrid>
        <w:gridCol w:w="1956"/>
        <w:gridCol w:w="6915"/>
      </w:tblGrid>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經濟部能源署同意乙方依本契約規定使用節能標章，並由甲方輔導乙方於經核准取得節能標章使用權之產品依經濟部能源署節能標章推動使用作業要點（下稱作業要點）及相關規定正確使用節能標章，並依作業要點宣傳推廣。</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本契約所稱產品</w:t>
            </w:r>
            <w:proofErr w:type="gramStart"/>
            <w:r>
              <w:rPr>
                <w:rFonts w:ascii="標楷體" w:eastAsia="標楷體" w:hAnsi="標楷體"/>
                <w:color w:val="000000"/>
              </w:rPr>
              <w:t>係指乙方</w:t>
            </w:r>
            <w:proofErr w:type="gramEnd"/>
            <w:r>
              <w:rPr>
                <w:rFonts w:ascii="標楷體" w:eastAsia="標楷體" w:hAnsi="標楷體"/>
                <w:color w:val="000000"/>
              </w:rPr>
              <w:t>自行生產、委託生產或進口，且直接使用電能、燃油、燃氣、或其他能源之器具或設備，並經申請及通過節能標章驗證者。</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乙方使用節能</w:t>
            </w:r>
            <w:proofErr w:type="gramStart"/>
            <w:r>
              <w:rPr>
                <w:rFonts w:ascii="標楷體" w:eastAsia="標楷體" w:hAnsi="標楷體"/>
                <w:color w:val="000000"/>
              </w:rPr>
              <w:t>標章時</w:t>
            </w:r>
            <w:proofErr w:type="gramEnd"/>
            <w:r>
              <w:rPr>
                <w:rFonts w:ascii="標楷體" w:eastAsia="標楷體" w:hAnsi="標楷體"/>
                <w:color w:val="000000"/>
              </w:rPr>
              <w:t>，應依經濟部能源署註冊之圖樣使用之，不得變形或加</w:t>
            </w:r>
            <w:proofErr w:type="gramStart"/>
            <w:r>
              <w:rPr>
                <w:rFonts w:ascii="標楷體" w:eastAsia="標楷體" w:hAnsi="標楷體"/>
                <w:color w:val="000000"/>
              </w:rPr>
              <w:t>註</w:t>
            </w:r>
            <w:proofErr w:type="gramEnd"/>
            <w:r>
              <w:rPr>
                <w:rFonts w:ascii="標楷體" w:eastAsia="標楷體" w:hAnsi="標楷體"/>
                <w:color w:val="000000"/>
              </w:rPr>
              <w:t>字樣或圖案，但得依等比例放大或縮小。</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乙方使用節能標章應以標準顏色</w:t>
            </w:r>
            <w:r>
              <w:rPr>
                <w:rFonts w:ascii="標楷體" w:eastAsia="標楷體" w:hAnsi="標楷體"/>
                <w:color w:val="000000"/>
              </w:rPr>
              <w:t>Pantone 293C C100 M070 Y000 K000</w:t>
            </w:r>
            <w:r>
              <w:rPr>
                <w:rFonts w:ascii="標楷體" w:eastAsia="標楷體" w:hAnsi="標楷體"/>
                <w:color w:val="000000"/>
              </w:rPr>
              <w:t>及</w:t>
            </w:r>
            <w:r>
              <w:rPr>
                <w:rFonts w:ascii="標楷體" w:eastAsia="標楷體" w:hAnsi="標楷體"/>
                <w:color w:val="000000"/>
              </w:rPr>
              <w:t>Pantone 165C C000 M070 Y090 K000</w:t>
            </w:r>
            <w:r>
              <w:rPr>
                <w:rFonts w:ascii="標楷體" w:eastAsia="標楷體" w:hAnsi="標楷體"/>
                <w:color w:val="000000"/>
              </w:rPr>
              <w:t>印刷。</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乙方將節能標章使用於產品目錄、說明書、外包裝或廣告宣傳品上，其上之節能</w:t>
            </w:r>
            <w:proofErr w:type="gramStart"/>
            <w:r>
              <w:rPr>
                <w:rFonts w:ascii="標楷體" w:eastAsia="標楷體" w:hAnsi="標楷體"/>
                <w:color w:val="000000"/>
              </w:rPr>
              <w:t>標章得用</w:t>
            </w:r>
            <w:proofErr w:type="gramEnd"/>
            <w:r>
              <w:rPr>
                <w:rFonts w:ascii="標楷體" w:eastAsia="標楷體" w:hAnsi="標楷體"/>
                <w:color w:val="000000"/>
              </w:rPr>
              <w:t>灰階或單色印刷。</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乙方使用節能</w:t>
            </w:r>
            <w:proofErr w:type="gramStart"/>
            <w:r>
              <w:rPr>
                <w:rFonts w:ascii="標楷體" w:eastAsia="標楷體" w:hAnsi="標楷體"/>
                <w:color w:val="000000"/>
              </w:rPr>
              <w:t>標章時</w:t>
            </w:r>
            <w:proofErr w:type="gramEnd"/>
            <w:r>
              <w:rPr>
                <w:rFonts w:ascii="標楷體" w:eastAsia="標楷體" w:hAnsi="標楷體"/>
                <w:color w:val="000000"/>
              </w:rPr>
              <w:t>，得於節能標章圖樣外圍下方加印「節能標章」字樣，並得標示證書字號。</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乙方使用節能標章應確實遵守作業要點以及附錄等相關規定。</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乙方同意隨時接受甲方依作業要點及相關規定進行不定期抽測，不得以任何理由拒絕，</w:t>
            </w:r>
            <w:proofErr w:type="gramStart"/>
            <w:r>
              <w:rPr>
                <w:rFonts w:ascii="標楷體" w:eastAsia="標楷體" w:hAnsi="標楷體"/>
                <w:color w:val="000000"/>
              </w:rPr>
              <w:t>且乙方</w:t>
            </w:r>
            <w:proofErr w:type="gramEnd"/>
            <w:r>
              <w:rPr>
                <w:rFonts w:ascii="標楷體" w:eastAsia="標楷體" w:hAnsi="標楷體"/>
                <w:color w:val="000000"/>
              </w:rPr>
              <w:t>同意負擔抽測與</w:t>
            </w:r>
            <w:proofErr w:type="gramStart"/>
            <w:r>
              <w:rPr>
                <w:rFonts w:ascii="標楷體" w:eastAsia="標楷體" w:hAnsi="標楷體"/>
                <w:color w:val="000000"/>
              </w:rPr>
              <w:t>複</w:t>
            </w:r>
            <w:proofErr w:type="gramEnd"/>
            <w:r>
              <w:rPr>
                <w:rFonts w:ascii="標楷體" w:eastAsia="標楷體" w:hAnsi="標楷體"/>
                <w:color w:val="000000"/>
              </w:rPr>
              <w:t>測樣品及</w:t>
            </w:r>
            <w:proofErr w:type="gramStart"/>
            <w:r>
              <w:rPr>
                <w:rFonts w:ascii="標楷體" w:eastAsia="標楷體" w:hAnsi="標楷體"/>
                <w:color w:val="000000"/>
              </w:rPr>
              <w:t>複</w:t>
            </w:r>
            <w:proofErr w:type="gramEnd"/>
            <w:r>
              <w:rPr>
                <w:rFonts w:ascii="標楷體" w:eastAsia="標楷體" w:hAnsi="標楷體"/>
                <w:color w:val="000000"/>
              </w:rPr>
              <w:t>測檢</w:t>
            </w:r>
            <w:r>
              <w:rPr>
                <w:rFonts w:ascii="標楷體" w:eastAsia="標楷體" w:hAnsi="標楷體"/>
                <w:color w:val="000000"/>
              </w:rPr>
              <w:lastRenderedPageBreak/>
              <w:t>驗相關費用。甲方並得視需要，隨機於市場購買樣品進行抽測，</w:t>
            </w:r>
            <w:proofErr w:type="gramStart"/>
            <w:r>
              <w:rPr>
                <w:rFonts w:ascii="標楷體" w:eastAsia="標楷體" w:hAnsi="標楷體"/>
                <w:color w:val="000000"/>
              </w:rPr>
              <w:t>經抽測不</w:t>
            </w:r>
            <w:proofErr w:type="gramEnd"/>
            <w:r>
              <w:rPr>
                <w:rFonts w:ascii="標楷體" w:eastAsia="標楷體" w:hAnsi="標楷體"/>
                <w:color w:val="000000"/>
              </w:rPr>
              <w:t>合格者，</w:t>
            </w:r>
            <w:proofErr w:type="gramStart"/>
            <w:r>
              <w:rPr>
                <w:rFonts w:ascii="標楷體" w:eastAsia="標楷體" w:hAnsi="標楷體"/>
                <w:color w:val="000000"/>
              </w:rPr>
              <w:t>複</w:t>
            </w:r>
            <w:proofErr w:type="gramEnd"/>
            <w:r>
              <w:rPr>
                <w:rFonts w:ascii="標楷體" w:eastAsia="標楷體" w:hAnsi="標楷體"/>
                <w:color w:val="000000"/>
              </w:rPr>
              <w:t>測樣品及</w:t>
            </w:r>
            <w:proofErr w:type="gramStart"/>
            <w:r>
              <w:rPr>
                <w:rFonts w:ascii="標楷體" w:eastAsia="標楷體" w:hAnsi="標楷體"/>
                <w:color w:val="000000"/>
              </w:rPr>
              <w:t>複</w:t>
            </w:r>
            <w:proofErr w:type="gramEnd"/>
            <w:r>
              <w:rPr>
                <w:rFonts w:ascii="標楷體" w:eastAsia="標楷體" w:hAnsi="標楷體"/>
                <w:color w:val="000000"/>
              </w:rPr>
              <w:t>測檢驗相關費用，應由乙方負擔。</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市場購樣檢測之</w:t>
            </w:r>
            <w:r>
              <w:rPr>
                <w:rFonts w:ascii="標楷體" w:eastAsia="標楷體" w:hAnsi="標楷體"/>
                <w:color w:val="000000"/>
              </w:rPr>
              <w:t>樣品經檢測後，甲方得為下列之處置：</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公開標售。</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無使用之可能且無商業價值者，以廢棄物處理。</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其他經經濟部能源署認可之處理方式。</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提供之抽測樣品經測試後，甲方應通知乙方於規定期間內領回，超過領回期間者，乙方同意由甲方依前項方式處理，樣品經公開標售或以廢棄物處理之所得，甲方於扣除必要之保管及行政事務費用後，若有剩餘，應辦理繳庫。</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乙方未依作業要點及相關規定期限將抽測樣品送至指定試驗室測試或於抽測階段申請終止使用該產品之節能標章者，甲方應報請經濟部能源署註銷該款產品及其系列產品型號之節能標章</w:t>
            </w:r>
            <w:r>
              <w:rPr>
                <w:rFonts w:ascii="標楷體" w:eastAsia="標楷體" w:hAnsi="標楷體"/>
                <w:color w:val="000000"/>
              </w:rPr>
              <w:t>使用證書，並得改抽測其他有效型號產品；乙方無法配合抽測，甲方應報請經濟部能源署註銷該項產品之節能標章使用證書，並於註銷通知日起停止受理乙方申請該項產品使用節能標章一年，已受理之案件</w:t>
            </w:r>
            <w:proofErr w:type="gramStart"/>
            <w:r>
              <w:rPr>
                <w:rFonts w:ascii="標楷體" w:eastAsia="標楷體" w:hAnsi="標楷體"/>
                <w:color w:val="000000"/>
              </w:rPr>
              <w:t>逕予退</w:t>
            </w:r>
            <w:proofErr w:type="gramEnd"/>
            <w:r>
              <w:rPr>
                <w:rFonts w:ascii="標楷體" w:eastAsia="標楷體" w:hAnsi="標楷體"/>
                <w:color w:val="000000"/>
              </w:rPr>
              <w:t>回，並退回已繳納之審查費用。</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抽測樣品經初測不合格時，乙方未依作業要點及相關規定期限將</w:t>
            </w:r>
            <w:proofErr w:type="gramStart"/>
            <w:r>
              <w:rPr>
                <w:rFonts w:ascii="標楷體" w:eastAsia="標楷體" w:hAnsi="標楷體"/>
                <w:color w:val="000000"/>
              </w:rPr>
              <w:t>複</w:t>
            </w:r>
            <w:proofErr w:type="gramEnd"/>
            <w:r>
              <w:rPr>
                <w:rFonts w:ascii="標楷體" w:eastAsia="標楷體" w:hAnsi="標楷體"/>
                <w:color w:val="000000"/>
              </w:rPr>
              <w:t>測樣品送至指定試驗室測試或繳納相關費用或於</w:t>
            </w:r>
            <w:proofErr w:type="gramStart"/>
            <w:r>
              <w:rPr>
                <w:rFonts w:ascii="標楷體" w:eastAsia="標楷體" w:hAnsi="標楷體"/>
                <w:color w:val="000000"/>
              </w:rPr>
              <w:t>複</w:t>
            </w:r>
            <w:proofErr w:type="gramEnd"/>
            <w:r>
              <w:rPr>
                <w:rFonts w:ascii="標楷體" w:eastAsia="標楷體" w:hAnsi="標楷體"/>
                <w:color w:val="000000"/>
              </w:rPr>
              <w:t>測階段逕自申請終止使用該產品之節能標章者，甲方應報請經濟部能源署註銷該款產品及其系列產品型號之節能標章使用證書，並於註銷通知日起停止受理乙方申請該項產品使用節能標章六個月，已受理之案件</w:t>
            </w:r>
            <w:proofErr w:type="gramStart"/>
            <w:r>
              <w:rPr>
                <w:rFonts w:ascii="標楷體" w:eastAsia="標楷體" w:hAnsi="標楷體"/>
                <w:color w:val="000000"/>
              </w:rPr>
              <w:t>逕予退</w:t>
            </w:r>
            <w:proofErr w:type="gramEnd"/>
            <w:r>
              <w:rPr>
                <w:rFonts w:ascii="標楷體" w:eastAsia="標楷體" w:hAnsi="標楷體"/>
                <w:color w:val="000000"/>
              </w:rPr>
              <w:t>回，</w:t>
            </w:r>
            <w:r>
              <w:rPr>
                <w:rFonts w:ascii="標楷體" w:eastAsia="標楷體" w:hAnsi="標楷體"/>
                <w:color w:val="000000"/>
              </w:rPr>
              <w:t>並退回已繳納之審查費用。</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乙方應於註銷通知日起立即停止使用節能標章，並將相關廣告</w:t>
            </w:r>
            <w:proofErr w:type="gramStart"/>
            <w:r>
              <w:rPr>
                <w:rFonts w:ascii="標楷體" w:eastAsia="標楷體" w:hAnsi="標楷體"/>
                <w:color w:val="000000"/>
              </w:rPr>
              <w:t>文</w:t>
            </w:r>
            <w:r>
              <w:rPr>
                <w:rFonts w:ascii="標楷體" w:eastAsia="標楷體" w:hAnsi="標楷體"/>
                <w:color w:val="000000"/>
              </w:rPr>
              <w:lastRenderedPageBreak/>
              <w:t>宣或其他</w:t>
            </w:r>
            <w:proofErr w:type="gramEnd"/>
            <w:r>
              <w:rPr>
                <w:rFonts w:ascii="標楷體" w:eastAsia="標楷體" w:hAnsi="標楷體"/>
                <w:color w:val="000000"/>
              </w:rPr>
              <w:t>消費者能取得之文件或資訊回收。</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第</w:t>
            </w:r>
            <w:r>
              <w:rPr>
                <w:rFonts w:ascii="標楷體" w:eastAsia="標楷體" w:hAnsi="標楷體"/>
                <w:color w:val="000000"/>
              </w:rPr>
              <w:t xml:space="preserve"> </w:t>
            </w:r>
            <w:r>
              <w:rPr>
                <w:rFonts w:ascii="標楷體" w:eastAsia="標楷體" w:hAnsi="標楷體"/>
                <w:color w:val="000000"/>
              </w:rPr>
              <w:t>五</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甲方發現乙方申請文件有虛偽不實、提供不正確資料，或以詐欺、脅迫或偽造、變造等不正當方法簽訂本契約或獲准節能標章使用權者，甲方應提報經濟部能源署公告</w:t>
            </w:r>
            <w:proofErr w:type="gramStart"/>
            <w:r>
              <w:rPr>
                <w:rFonts w:ascii="標楷體" w:eastAsia="標楷體" w:hAnsi="標楷體"/>
                <w:color w:val="000000"/>
              </w:rPr>
              <w:t>撒銷乙</w:t>
            </w:r>
            <w:proofErr w:type="gramEnd"/>
            <w:r>
              <w:rPr>
                <w:rFonts w:ascii="標楷體" w:eastAsia="標楷體" w:hAnsi="標楷體"/>
                <w:color w:val="000000"/>
              </w:rPr>
              <w:t>方已獲證產品之節能標章使用權，並有權終止本契約，經濟部能源署或甲方得以書面通知乙方，且自通知日起三年內不得申請使用節能標章。</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乙方於本契約終止後應立即停止販賣標示節能標章之產品，並將相關廣告</w:t>
            </w:r>
            <w:proofErr w:type="gramStart"/>
            <w:r>
              <w:rPr>
                <w:rFonts w:ascii="標楷體" w:eastAsia="標楷體" w:hAnsi="標楷體"/>
                <w:color w:val="000000"/>
              </w:rPr>
              <w:t>文宣或其他</w:t>
            </w:r>
            <w:proofErr w:type="gramEnd"/>
            <w:r>
              <w:rPr>
                <w:rFonts w:ascii="標楷體" w:eastAsia="標楷體" w:hAnsi="標楷體"/>
                <w:color w:val="000000"/>
              </w:rPr>
              <w:t>消費者能取得之文件或資訊回收，且應賠償甲方因此所生之損害。</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六</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乙方同意於節能標章使用證書上有關名稱、地址、負責人姓名等事項異動或變更時，應檢具原節能標章使用證書與其他相關證明文件並敘明</w:t>
            </w:r>
            <w:proofErr w:type="gramStart"/>
            <w:r>
              <w:rPr>
                <w:rFonts w:ascii="標楷體" w:eastAsia="標楷體" w:hAnsi="標楷體"/>
                <w:color w:val="000000"/>
              </w:rPr>
              <w:t>事由洽甲方</w:t>
            </w:r>
            <w:proofErr w:type="gramEnd"/>
            <w:r>
              <w:rPr>
                <w:rFonts w:ascii="標楷體" w:eastAsia="標楷體" w:hAnsi="標楷體"/>
                <w:color w:val="000000"/>
              </w:rPr>
              <w:t>辦理換發。</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七</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乙方之節能標章使用證書遺失或毀損時，標章使用人</w:t>
            </w:r>
            <w:r>
              <w:rPr>
                <w:rFonts w:ascii="標楷體" w:eastAsia="標楷體" w:hAnsi="標楷體"/>
                <w:color w:val="000000"/>
              </w:rPr>
              <w:t>(</w:t>
            </w:r>
            <w:r>
              <w:rPr>
                <w:rFonts w:ascii="標楷體" w:eastAsia="標楷體" w:hAnsi="標楷體"/>
                <w:color w:val="000000"/>
              </w:rPr>
              <w:t>使用證書載明之廠商代表人</w:t>
            </w:r>
            <w:r>
              <w:rPr>
                <w:rFonts w:ascii="標楷體" w:eastAsia="標楷體" w:hAnsi="標楷體"/>
                <w:color w:val="000000"/>
              </w:rPr>
              <w:t xml:space="preserve">) </w:t>
            </w:r>
            <w:r>
              <w:rPr>
                <w:rFonts w:ascii="標楷體" w:eastAsia="標楷體" w:hAnsi="標楷體"/>
                <w:color w:val="000000"/>
              </w:rPr>
              <w:t>得向甲方提出申請補發、換發。換發或補發之證書，沿用原證書編號，</w:t>
            </w:r>
            <w:proofErr w:type="gramStart"/>
            <w:r>
              <w:rPr>
                <w:rFonts w:ascii="標楷體" w:eastAsia="標楷體" w:hAnsi="標楷體"/>
                <w:color w:val="000000"/>
              </w:rPr>
              <w:t>有效期限同原證書</w:t>
            </w:r>
            <w:proofErr w:type="gramEnd"/>
            <w:r>
              <w:rPr>
                <w:rFonts w:ascii="標楷體" w:eastAsia="標楷體" w:hAnsi="標楷體"/>
                <w:color w:val="000000"/>
              </w:rPr>
              <w:t>，並於證書上註明補</w:t>
            </w:r>
            <w:r>
              <w:rPr>
                <w:rFonts w:ascii="標楷體" w:eastAsia="標楷體" w:hAnsi="標楷體"/>
                <w:color w:val="000000"/>
              </w:rPr>
              <w:t>(</w:t>
            </w:r>
            <w:r>
              <w:rPr>
                <w:rFonts w:ascii="標楷體" w:eastAsia="標楷體" w:hAnsi="標楷體"/>
                <w:color w:val="000000"/>
              </w:rPr>
              <w:t>換</w:t>
            </w:r>
            <w:r>
              <w:rPr>
                <w:rFonts w:ascii="標楷體" w:eastAsia="標楷體" w:hAnsi="標楷體"/>
                <w:color w:val="000000"/>
              </w:rPr>
              <w:t>)</w:t>
            </w:r>
            <w:r>
              <w:rPr>
                <w:rFonts w:ascii="標楷體" w:eastAsia="標楷體" w:hAnsi="標楷體"/>
                <w:color w:val="000000"/>
              </w:rPr>
              <w:t>發年月日及補</w:t>
            </w:r>
            <w:r>
              <w:rPr>
                <w:rFonts w:ascii="標楷體" w:eastAsia="標楷體" w:hAnsi="標楷體"/>
                <w:color w:val="000000"/>
              </w:rPr>
              <w:t>(</w:t>
            </w:r>
            <w:r>
              <w:rPr>
                <w:rFonts w:ascii="標楷體" w:eastAsia="標楷體" w:hAnsi="標楷體"/>
                <w:color w:val="000000"/>
              </w:rPr>
              <w:t>換</w:t>
            </w:r>
            <w:r>
              <w:rPr>
                <w:rFonts w:ascii="標楷體" w:eastAsia="標楷體" w:hAnsi="標楷體"/>
                <w:color w:val="000000"/>
              </w:rPr>
              <w:t>)</w:t>
            </w:r>
            <w:r>
              <w:rPr>
                <w:rFonts w:ascii="標楷體" w:eastAsia="標楷體" w:hAnsi="標楷體"/>
                <w:color w:val="000000"/>
              </w:rPr>
              <w:t>發字樣</w:t>
            </w:r>
            <w:r>
              <w:rPr>
                <w:rFonts w:ascii="標楷體" w:eastAsia="標楷體" w:hAnsi="標楷體"/>
                <w:color w:val="000000"/>
              </w:rPr>
              <w:t>。</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八</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應於每年一月十日、四月十日、七月十日及十月十日之前，依經濟部能源署指定之格式，於申辦系統以網路傳輸方式傳送上季使用節能標章之產品項目及銷售數量等資料，乙方連續兩次逾期未申報，甲方得提報經濟部能源署之節能標章審議會審議，並報請經濟部能源署終止乙方之節能標章使用權。</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自本契約第一條所載產品獲證時起</w:t>
            </w:r>
            <w:proofErr w:type="gramStart"/>
            <w:r>
              <w:rPr>
                <w:rFonts w:ascii="標楷體" w:eastAsia="標楷體" w:hAnsi="標楷體"/>
                <w:color w:val="000000"/>
              </w:rPr>
              <w:t>一</w:t>
            </w:r>
            <w:proofErr w:type="gramEnd"/>
            <w:r>
              <w:rPr>
                <w:rFonts w:ascii="標楷體" w:eastAsia="標楷體" w:hAnsi="標楷體"/>
                <w:color w:val="000000"/>
              </w:rPr>
              <w:t>年內，若該產品無生產及銷售實績，甲方得要求乙方於一個月內提出書面說明；乙方無正當理由或不為說明者，甲方得報請經濟部能源署註銷該產品之節能標章使用證書。</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九</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使用節能標章之產品於設計、配方、製程或零件使用等，不得有</w:t>
            </w:r>
            <w:r>
              <w:rPr>
                <w:rFonts w:ascii="標楷體" w:eastAsia="標楷體" w:hAnsi="標楷體"/>
                <w:color w:val="000000"/>
              </w:rPr>
              <w:lastRenderedPageBreak/>
              <w:t>侵害他人智慧財產權情事。若有侵害他人智財權者，應由乙方自行負責，概與經濟部能源署及甲方無涉。乙方應對違反上述規定造成經濟部能源署以及甲方之損害負損害賠償責任。</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第</w:t>
            </w:r>
            <w:r>
              <w:rPr>
                <w:rFonts w:ascii="標楷體" w:eastAsia="標楷體" w:hAnsi="標楷體"/>
                <w:color w:val="000000"/>
              </w:rPr>
              <w:t xml:space="preserve"> </w:t>
            </w:r>
            <w:r>
              <w:rPr>
                <w:rFonts w:ascii="標楷體" w:eastAsia="標楷體" w:hAnsi="標楷體"/>
                <w:color w:val="000000"/>
              </w:rPr>
              <w:t>十</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乙方保證僅將節能標章使用於經核准取得節能標章使用權之產品，其他產品之包裝均不得使用節能標章，亦不得將節能標章作為商標或服務標章之用。</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乙方取得之節能標章使用證書及節能標章使用權不得轉讓、買賣或移轉與任何第三者。</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乙方違反本</w:t>
            </w:r>
            <w:proofErr w:type="gramStart"/>
            <w:r>
              <w:rPr>
                <w:rFonts w:ascii="標楷體" w:eastAsia="標楷體" w:hAnsi="標楷體"/>
                <w:color w:val="000000"/>
              </w:rPr>
              <w:t>條約定者</w:t>
            </w:r>
            <w:proofErr w:type="gramEnd"/>
            <w:r>
              <w:rPr>
                <w:rFonts w:ascii="標楷體" w:eastAsia="標楷體" w:hAnsi="標楷體"/>
                <w:color w:val="000000"/>
              </w:rPr>
              <w:t>，應賠償經濟部能源署或甲方因此所生之一切損害。</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本契約第一條所載產品經經濟部能源署或甲方查獲有違反本條或其他侵害節能標章商標權之情事者，經濟部能源署或甲方得以書面通知乙方限期辦理下架、</w:t>
            </w:r>
            <w:proofErr w:type="gramStart"/>
            <w:r>
              <w:rPr>
                <w:rFonts w:ascii="標楷體" w:eastAsia="標楷體" w:hAnsi="標楷體"/>
                <w:color w:val="000000"/>
              </w:rPr>
              <w:t>回收或塗銷</w:t>
            </w:r>
            <w:proofErr w:type="gramEnd"/>
            <w:r>
              <w:rPr>
                <w:rFonts w:ascii="標楷體" w:eastAsia="標楷體" w:hAnsi="標楷體"/>
                <w:color w:val="000000"/>
              </w:rPr>
              <w:t>該產品上標示之節能標章，經濟部能源署或甲方並得將前開通知之乙方名稱及產品，公告於節能標章全球資訊網。</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乙方未依前項通知所載期限辦理下架、</w:t>
            </w:r>
            <w:proofErr w:type="gramStart"/>
            <w:r>
              <w:rPr>
                <w:rFonts w:ascii="標楷體" w:eastAsia="標楷體" w:hAnsi="標楷體"/>
                <w:color w:val="000000"/>
              </w:rPr>
              <w:t>回收或塗銷</w:t>
            </w:r>
            <w:proofErr w:type="gramEnd"/>
            <w:r>
              <w:rPr>
                <w:rFonts w:ascii="標楷體" w:eastAsia="標楷體" w:hAnsi="標楷體"/>
                <w:color w:val="000000"/>
              </w:rPr>
              <w:t>該產品上標示之節能標章者，經濟部能源署或甲方得以書面通知乙方，自通知日起三年內不得申請及使用節能標章，經濟部能源署並得依中華民國刑法、商標法等法律規定追究乙方及相關人員之法律責任。</w:t>
            </w:r>
          </w:p>
          <w:p w:rsidR="00D02E23" w:rsidRDefault="00D02E23">
            <w:pPr>
              <w:pStyle w:val="TableContents"/>
              <w:spacing w:after="283" w:line="360" w:lineRule="auto"/>
              <w:jc w:val="both"/>
              <w:rPr>
                <w:rFonts w:ascii="標楷體" w:eastAsia="標楷體" w:hAnsi="標楷體"/>
                <w:color w:val="000000"/>
              </w:rPr>
            </w:pP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十一</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proofErr w:type="gramStart"/>
            <w:r>
              <w:rPr>
                <w:rFonts w:ascii="標楷體" w:eastAsia="標楷體" w:hAnsi="標楷體"/>
                <w:color w:val="000000"/>
              </w:rPr>
              <w:t>若乙方</w:t>
            </w:r>
            <w:proofErr w:type="gramEnd"/>
            <w:r>
              <w:rPr>
                <w:rFonts w:ascii="標楷體" w:eastAsia="標楷體" w:hAnsi="標楷體"/>
                <w:color w:val="000000"/>
              </w:rPr>
              <w:t>有下列情事之</w:t>
            </w:r>
            <w:proofErr w:type="gramStart"/>
            <w:r>
              <w:rPr>
                <w:rFonts w:ascii="標楷體" w:eastAsia="標楷體" w:hAnsi="標楷體"/>
                <w:color w:val="000000"/>
              </w:rPr>
              <w:t>一</w:t>
            </w:r>
            <w:proofErr w:type="gramEnd"/>
            <w:r>
              <w:rPr>
                <w:rFonts w:ascii="標楷體" w:eastAsia="標楷體" w:hAnsi="標楷體"/>
                <w:color w:val="000000"/>
              </w:rPr>
              <w:t>者，甲方應依作業要點相關規定，直接報請經濟部能源署終止乙方節能標章之使用權，乙方不得異議</w:t>
            </w:r>
            <w:r>
              <w:rPr>
                <w:rFonts w:ascii="標楷體" w:eastAsia="標楷體" w:hAnsi="標楷體"/>
                <w:color w:val="000000"/>
              </w:rPr>
              <w:t>:</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（一）申請終止使用。</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（二）解散或歇業。</w:t>
            </w:r>
          </w:p>
          <w:p w:rsidR="00D02E23" w:rsidRDefault="00385057">
            <w:pPr>
              <w:pStyle w:val="TableContents"/>
              <w:spacing w:after="283" w:line="360" w:lineRule="auto"/>
              <w:ind w:left="704" w:hanging="704"/>
              <w:jc w:val="both"/>
              <w:rPr>
                <w:rFonts w:ascii="標楷體" w:eastAsia="標楷體" w:hAnsi="標楷體"/>
                <w:color w:val="000000"/>
              </w:rPr>
            </w:pPr>
            <w:r>
              <w:rPr>
                <w:rFonts w:ascii="標楷體" w:eastAsia="標楷體" w:hAnsi="標楷體"/>
                <w:color w:val="000000"/>
              </w:rPr>
              <w:t>（三）相關許可、登記、執照或其他證明文件經主管機關或目的</w:t>
            </w:r>
            <w:r>
              <w:rPr>
                <w:rFonts w:ascii="標楷體" w:eastAsia="標楷體" w:hAnsi="標楷體"/>
                <w:color w:val="000000"/>
              </w:rPr>
              <w:lastRenderedPageBreak/>
              <w:t>事業主管機關依法撤銷或終止。</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 (</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本契約失效或終止。</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（五）違反作業要點第十七點規定轉讓或買賣。</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（六）無故規避、妨礙或拒絕甲方所進行之不定期抽測。</w:t>
            </w:r>
          </w:p>
          <w:p w:rsidR="00D02E23" w:rsidRDefault="00385057">
            <w:pPr>
              <w:pStyle w:val="TableContents"/>
              <w:spacing w:after="283" w:line="360" w:lineRule="auto"/>
              <w:ind w:left="718" w:hanging="718"/>
              <w:jc w:val="both"/>
              <w:rPr>
                <w:rFonts w:ascii="標楷體" w:eastAsia="標楷體" w:hAnsi="標楷體"/>
                <w:color w:val="000000"/>
              </w:rPr>
            </w:pPr>
            <w:r>
              <w:rPr>
                <w:rFonts w:ascii="標楷體" w:eastAsia="標楷體" w:hAnsi="標楷體"/>
                <w:color w:val="000000"/>
              </w:rPr>
              <w:t>（七）經經濟部能源署或節能標章審議會審議認定違反作業要點或其他相關法令規定情節重大者。</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第</w:t>
            </w:r>
            <w:r>
              <w:rPr>
                <w:rFonts w:ascii="標楷體" w:eastAsia="標楷體" w:hAnsi="標楷體"/>
                <w:color w:val="000000"/>
              </w:rPr>
              <w:t xml:space="preserve"> </w:t>
            </w:r>
            <w:r>
              <w:rPr>
                <w:rFonts w:ascii="標楷體" w:eastAsia="標楷體" w:hAnsi="標楷體"/>
                <w:color w:val="000000"/>
              </w:rPr>
              <w:t>十二</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乙方應於契約終止、或節能標章使用證書經撤銷、廢止或使用期限屆滿而失效後，不得在其產品、包裝或其他消費者能取得之文件或資訊使用節能標章，印有節能標章之剩餘包裝亦不得再行使用。</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十三</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乙方同意如因違反本契約或作業要點致經濟部能源署或甲方受有損害時，乙方應負完全之賠償責任。</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十四</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乙方於簽訂本契約並核准通過使用節能標章審查後，應於本契約第一條所載產品包裝上依本契約第二條規定之</w:t>
            </w:r>
            <w:proofErr w:type="gramStart"/>
            <w:r>
              <w:rPr>
                <w:rFonts w:ascii="標楷體" w:eastAsia="標楷體" w:hAnsi="標楷體"/>
                <w:color w:val="000000"/>
              </w:rPr>
              <w:t>方法標印節能</w:t>
            </w:r>
            <w:proofErr w:type="gramEnd"/>
            <w:r>
              <w:rPr>
                <w:rFonts w:ascii="標楷體" w:eastAsia="標楷體" w:hAnsi="標楷體"/>
                <w:color w:val="000000"/>
              </w:rPr>
              <w:t>標章，並應積極配合經濟部能源署及甲方兩方依節能標章宗旨所辦理之各項技術研討、訓練講習及推廣宣導活動。</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十五</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乙方於其名稱、地址、負責人姓名變更時，應自事實發生之日起三十日內</w:t>
            </w:r>
            <w:proofErr w:type="gramStart"/>
            <w:r>
              <w:rPr>
                <w:rFonts w:ascii="標楷體" w:eastAsia="標楷體" w:hAnsi="標楷體"/>
                <w:color w:val="000000"/>
              </w:rPr>
              <w:t>重新洽甲方</w:t>
            </w:r>
            <w:proofErr w:type="gramEnd"/>
            <w:r>
              <w:rPr>
                <w:rFonts w:ascii="標楷體" w:eastAsia="標楷體" w:hAnsi="標楷體"/>
                <w:color w:val="000000"/>
              </w:rPr>
              <w:t>辦理簽約。逾期未辦理，經通知限期</w:t>
            </w:r>
            <w:proofErr w:type="gramStart"/>
            <w:r>
              <w:rPr>
                <w:rFonts w:ascii="標楷體" w:eastAsia="標楷體" w:hAnsi="標楷體"/>
                <w:color w:val="000000"/>
              </w:rPr>
              <w:t>三</w:t>
            </w:r>
            <w:proofErr w:type="gramEnd"/>
            <w:r>
              <w:rPr>
                <w:rFonts w:ascii="標楷體" w:eastAsia="標楷體" w:hAnsi="標楷體"/>
                <w:color w:val="000000"/>
              </w:rPr>
              <w:t>十日改善，屆期未完成改善者，其原簽訂之節能標章使用契約，自動失其效力。</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節能標章使用證書有效期間為二年，於期限屆滿時失效。乙方若於有效期間屆滿後仍欲使用節能標章者，應於期滿一個月前檢具以下文件提出展期申請，經審查通過後，重新取得節能標章使用證書，始得繼續使用節能標章：</w:t>
            </w:r>
          </w:p>
          <w:p w:rsidR="00D02E23" w:rsidRDefault="00385057">
            <w:pPr>
              <w:pStyle w:val="TableContents"/>
              <w:tabs>
                <w:tab w:val="left" w:pos="438"/>
              </w:tabs>
              <w:spacing w:after="283" w:line="360" w:lineRule="auto"/>
              <w:jc w:val="both"/>
              <w:rPr>
                <w:rFonts w:ascii="標楷體" w:eastAsia="標楷體" w:hAnsi="標楷體"/>
                <w:color w:val="000000"/>
              </w:rPr>
            </w:pPr>
            <w:r>
              <w:rPr>
                <w:rFonts w:ascii="標楷體" w:eastAsia="標楷體" w:hAnsi="標楷體"/>
                <w:color w:val="000000"/>
              </w:rPr>
              <w:lastRenderedPageBreak/>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公司或商業登記證明文件。</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產品生產工廠之工廠登記證明文件</w:t>
            </w:r>
            <w:r>
              <w:rPr>
                <w:rFonts w:ascii="標楷體" w:eastAsia="標楷體" w:hAnsi="標楷體"/>
                <w:color w:val="000000"/>
              </w:rPr>
              <w:t>(</w:t>
            </w:r>
            <w:r>
              <w:rPr>
                <w:rFonts w:ascii="標楷體" w:eastAsia="標楷體" w:hAnsi="標楷體"/>
                <w:color w:val="000000"/>
              </w:rPr>
              <w:t>產品為進口者可免附</w:t>
            </w:r>
            <w:r>
              <w:rPr>
                <w:rFonts w:ascii="標楷體" w:eastAsia="標楷體" w:hAnsi="標楷體"/>
                <w:color w:val="000000"/>
              </w:rPr>
              <w:t>)</w:t>
            </w:r>
            <w:r>
              <w:rPr>
                <w:rFonts w:ascii="標楷體" w:eastAsia="標楷體" w:hAnsi="標楷體"/>
                <w:color w:val="000000"/>
              </w:rPr>
              <w:t>。</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產品之輸入證明文件</w:t>
            </w:r>
            <w:r>
              <w:rPr>
                <w:rFonts w:ascii="標楷體" w:eastAsia="標楷體" w:hAnsi="標楷體"/>
                <w:color w:val="000000"/>
              </w:rPr>
              <w:t>(</w:t>
            </w:r>
            <w:r>
              <w:rPr>
                <w:rFonts w:ascii="標楷體" w:eastAsia="標楷體" w:hAnsi="標楷體"/>
                <w:color w:val="000000"/>
              </w:rPr>
              <w:t>產品為國內生產者可免附</w:t>
            </w:r>
            <w:r>
              <w:rPr>
                <w:rFonts w:ascii="標楷體" w:eastAsia="標楷體" w:hAnsi="標楷體"/>
                <w:color w:val="000000"/>
              </w:rPr>
              <w:t>)</w:t>
            </w:r>
            <w:r>
              <w:rPr>
                <w:rFonts w:ascii="標楷體" w:eastAsia="標楷體" w:hAnsi="標楷體"/>
                <w:color w:val="000000"/>
              </w:rPr>
              <w:t>。</w:t>
            </w:r>
          </w:p>
          <w:p w:rsidR="00D02E23" w:rsidRDefault="00385057">
            <w:pPr>
              <w:pStyle w:val="TableContents"/>
              <w:spacing w:after="283" w:line="360" w:lineRule="auto"/>
              <w:ind w:left="480" w:hanging="48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經濟部標準檢驗局商品驗證登錄證書或型式認可證書</w:t>
            </w:r>
            <w:r>
              <w:rPr>
                <w:rFonts w:ascii="標楷體" w:eastAsia="標楷體" w:hAnsi="標楷體"/>
                <w:color w:val="000000"/>
              </w:rPr>
              <w:t>(</w:t>
            </w:r>
            <w:r>
              <w:rPr>
                <w:rFonts w:ascii="標楷體" w:eastAsia="標楷體" w:hAnsi="標楷體"/>
                <w:color w:val="000000"/>
              </w:rPr>
              <w:t>產品非標準檢驗局應施檢驗品項者可免附</w:t>
            </w:r>
            <w:r>
              <w:rPr>
                <w:rFonts w:ascii="標楷體" w:eastAsia="標楷體" w:hAnsi="標楷體"/>
                <w:color w:val="000000"/>
              </w:rPr>
              <w:t>)</w:t>
            </w:r>
            <w:r>
              <w:rPr>
                <w:rFonts w:ascii="標楷體" w:eastAsia="標楷體" w:hAnsi="標楷體"/>
                <w:color w:val="000000"/>
              </w:rPr>
              <w:t>。</w:t>
            </w:r>
          </w:p>
          <w:p w:rsidR="00D02E23" w:rsidRDefault="00385057">
            <w:pPr>
              <w:pStyle w:val="TableContents"/>
              <w:spacing w:after="283" w:line="360" w:lineRule="auto"/>
              <w:ind w:left="454" w:hanging="454"/>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經濟部授權機構核發之車型基本資料</w:t>
            </w:r>
            <w:r>
              <w:rPr>
                <w:rFonts w:ascii="標楷體" w:eastAsia="標楷體" w:hAnsi="標楷體"/>
                <w:color w:val="000000"/>
              </w:rPr>
              <w:t>(</w:t>
            </w:r>
            <w:r>
              <w:rPr>
                <w:rFonts w:ascii="標楷體" w:eastAsia="標楷體" w:hAnsi="標楷體"/>
                <w:color w:val="000000"/>
              </w:rPr>
              <w:t>非汽機車產品者可免附</w:t>
            </w:r>
            <w:r>
              <w:rPr>
                <w:rFonts w:ascii="標楷體" w:eastAsia="標楷體" w:hAnsi="標楷體"/>
                <w:color w:val="000000"/>
              </w:rPr>
              <w:t>)</w:t>
            </w:r>
            <w:r>
              <w:rPr>
                <w:rFonts w:ascii="標楷體" w:eastAsia="標楷體" w:hAnsi="標楷體"/>
                <w:color w:val="000000"/>
              </w:rPr>
              <w:t>。</w:t>
            </w:r>
          </w:p>
          <w:p w:rsidR="00D02E23" w:rsidRDefault="00385057">
            <w:pPr>
              <w:pStyle w:val="TableContents"/>
              <w:spacing w:after="283" w:line="360" w:lineRule="auto"/>
              <w:ind w:left="492" w:hanging="492"/>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六</w:t>
            </w:r>
            <w:r>
              <w:rPr>
                <w:rFonts w:ascii="標楷體" w:eastAsia="標楷體" w:hAnsi="標楷體"/>
                <w:color w:val="000000"/>
              </w:rPr>
              <w:t>)</w:t>
            </w:r>
            <w:r>
              <w:rPr>
                <w:rFonts w:ascii="標楷體" w:eastAsia="標楷體" w:hAnsi="標楷體"/>
                <w:color w:val="000000"/>
              </w:rPr>
              <w:t>產品生產工廠與委託生產廠商之契約書</w:t>
            </w:r>
            <w:r>
              <w:rPr>
                <w:rFonts w:ascii="標楷體" w:eastAsia="標楷體" w:hAnsi="標楷體"/>
                <w:color w:val="000000"/>
              </w:rPr>
              <w:t>(</w:t>
            </w:r>
            <w:r>
              <w:rPr>
                <w:rFonts w:ascii="標楷體" w:eastAsia="標楷體" w:hAnsi="標楷體"/>
                <w:color w:val="000000"/>
              </w:rPr>
              <w:t>產品為自行生產或進口者可免附</w:t>
            </w:r>
            <w:r>
              <w:rPr>
                <w:rFonts w:ascii="標楷體" w:eastAsia="標楷體" w:hAnsi="標楷體"/>
                <w:color w:val="000000"/>
              </w:rPr>
              <w:t>)</w:t>
            </w:r>
            <w:r>
              <w:rPr>
                <w:rFonts w:ascii="標楷體" w:eastAsia="標楷體" w:hAnsi="標楷體"/>
                <w:color w:val="000000"/>
              </w:rPr>
              <w:t>。</w:t>
            </w:r>
          </w:p>
          <w:p w:rsidR="00D02E23" w:rsidRDefault="00385057">
            <w:pPr>
              <w:pStyle w:val="TableContents"/>
              <w:spacing w:after="283" w:line="360" w:lineRule="auto"/>
              <w:ind w:left="506" w:hanging="506"/>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七</w:t>
            </w:r>
            <w:r>
              <w:rPr>
                <w:rFonts w:ascii="標楷體" w:eastAsia="標楷體" w:hAnsi="標楷體"/>
                <w:color w:val="000000"/>
              </w:rPr>
              <w:t>)</w:t>
            </w:r>
            <w:r>
              <w:rPr>
                <w:rFonts w:ascii="標楷體" w:eastAsia="標楷體" w:hAnsi="標楷體"/>
                <w:color w:val="000000"/>
              </w:rPr>
              <w:t>公司及生產廠場</w:t>
            </w:r>
            <w:r>
              <w:rPr>
                <w:rFonts w:ascii="標楷體" w:eastAsia="標楷體" w:hAnsi="標楷體"/>
                <w:color w:val="000000"/>
              </w:rPr>
              <w:t>(</w:t>
            </w:r>
            <w:r>
              <w:rPr>
                <w:rFonts w:ascii="標楷體" w:eastAsia="標楷體" w:hAnsi="標楷體"/>
                <w:color w:val="000000"/>
              </w:rPr>
              <w:t>服務場所</w:t>
            </w:r>
            <w:r>
              <w:rPr>
                <w:rFonts w:ascii="標楷體" w:eastAsia="標楷體" w:hAnsi="標楷體"/>
                <w:color w:val="000000"/>
              </w:rPr>
              <w:t>)</w:t>
            </w:r>
            <w:r>
              <w:rPr>
                <w:rFonts w:ascii="標楷體" w:eastAsia="標楷體" w:hAnsi="標楷體"/>
                <w:color w:val="000000"/>
              </w:rPr>
              <w:t>環保守法性文件</w:t>
            </w:r>
            <w:r>
              <w:rPr>
                <w:rFonts w:ascii="標楷體" w:eastAsia="標楷體" w:hAnsi="標楷體"/>
                <w:color w:val="000000"/>
              </w:rPr>
              <w:t>(</w:t>
            </w:r>
            <w:r>
              <w:rPr>
                <w:rFonts w:ascii="標楷體" w:eastAsia="標楷體" w:hAnsi="標楷體"/>
                <w:color w:val="000000"/>
              </w:rPr>
              <w:t>產品為進口者可免附</w:t>
            </w:r>
            <w:r>
              <w:rPr>
                <w:rFonts w:ascii="標楷體" w:eastAsia="標楷體" w:hAnsi="標楷體"/>
                <w:color w:val="000000"/>
              </w:rPr>
              <w:t>)</w:t>
            </w:r>
            <w:r>
              <w:rPr>
                <w:rFonts w:ascii="標楷體" w:eastAsia="標楷體" w:hAnsi="標楷體"/>
                <w:color w:val="000000"/>
              </w:rPr>
              <w:t>。</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八</w:t>
            </w:r>
            <w:r>
              <w:rPr>
                <w:rFonts w:ascii="標楷體" w:eastAsia="標楷體" w:hAnsi="標楷體"/>
                <w:color w:val="000000"/>
              </w:rPr>
              <w:t>)</w:t>
            </w:r>
            <w:r>
              <w:rPr>
                <w:rFonts w:ascii="標楷體" w:eastAsia="標楷體" w:hAnsi="標楷體"/>
                <w:color w:val="000000"/>
              </w:rPr>
              <w:t>審查規費繳納證明文件。</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九</w:t>
            </w:r>
            <w:r>
              <w:rPr>
                <w:rFonts w:ascii="標楷體" w:eastAsia="標楷體" w:hAnsi="標楷體"/>
                <w:color w:val="000000"/>
              </w:rPr>
              <w:t>)</w:t>
            </w:r>
            <w:r>
              <w:rPr>
                <w:rFonts w:ascii="標楷體" w:eastAsia="標楷體" w:hAnsi="標楷體"/>
                <w:color w:val="000000"/>
              </w:rPr>
              <w:t>其他審查必要文件。</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乙方未於前項規定期限提出展期申請者，應重新辦理申請。</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第</w:t>
            </w:r>
            <w:r>
              <w:rPr>
                <w:rFonts w:ascii="標楷體" w:eastAsia="標楷體" w:hAnsi="標楷體"/>
                <w:color w:val="000000"/>
              </w:rPr>
              <w:t xml:space="preserve"> </w:t>
            </w:r>
            <w:r>
              <w:rPr>
                <w:rFonts w:ascii="標楷體" w:eastAsia="標楷體" w:hAnsi="標楷體"/>
                <w:color w:val="000000"/>
              </w:rPr>
              <w:t>十六</w:t>
            </w:r>
            <w:r>
              <w:rPr>
                <w:rFonts w:ascii="標楷體" w:eastAsia="標楷體" w:hAnsi="標楷體"/>
                <w:color w:val="000000"/>
              </w:rPr>
              <w:t xml:space="preserve"> </w:t>
            </w:r>
            <w:r>
              <w:rPr>
                <w:rFonts w:ascii="標楷體" w:eastAsia="標楷體" w:hAnsi="標楷體"/>
                <w:color w:val="000000"/>
              </w:rPr>
              <w:t>條</w:t>
            </w: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節能標章使用期間內，如第一條所列之產品所適用之節能標章基準經修正公告，如乙方之產品未符合修正基準者，乙方之節能標章使用期限應縮短至該產品節能標章基準生效日前一日；符合修正基準者，其節能標章使用期限得繼續使用至期限屆滿時止。</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十七</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乙方同意經濟部</w:t>
            </w:r>
            <w:proofErr w:type="gramStart"/>
            <w:r>
              <w:rPr>
                <w:rFonts w:ascii="標楷體" w:eastAsia="標楷體" w:hAnsi="標楷體"/>
                <w:color w:val="000000"/>
              </w:rPr>
              <w:t>能源署得於</w:t>
            </w:r>
            <w:proofErr w:type="gramEnd"/>
            <w:r>
              <w:rPr>
                <w:rFonts w:ascii="標楷體" w:eastAsia="標楷體" w:hAnsi="標楷體"/>
                <w:color w:val="000000"/>
              </w:rPr>
              <w:t>節能標章全球資訊網公布取得節能標章使用權之乙方名稱、產品型號、功能規格、能源效率或耗用能源數值、產品抽測與</w:t>
            </w:r>
            <w:proofErr w:type="gramStart"/>
            <w:r>
              <w:rPr>
                <w:rFonts w:ascii="標楷體" w:eastAsia="標楷體" w:hAnsi="標楷體"/>
                <w:color w:val="000000"/>
              </w:rPr>
              <w:t>複</w:t>
            </w:r>
            <w:proofErr w:type="gramEnd"/>
            <w:r>
              <w:rPr>
                <w:rFonts w:ascii="標楷體" w:eastAsia="標楷體" w:hAnsi="標楷體"/>
                <w:color w:val="000000"/>
              </w:rPr>
              <w:t>測結果、侵害節能標章商標權之乙方與產品等資訊。</w:t>
            </w:r>
          </w:p>
        </w:tc>
      </w:tr>
      <w:tr w:rsidR="00D02E23">
        <w:tblPrEx>
          <w:tblCellMar>
            <w:top w:w="0" w:type="dxa"/>
            <w:bottom w:w="0" w:type="dxa"/>
          </w:tblCellMar>
        </w:tblPrEx>
        <w:trPr>
          <w:trHeight w:val="402"/>
        </w:trPr>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十八</w:t>
            </w:r>
            <w:r>
              <w:rPr>
                <w:rFonts w:ascii="標楷體" w:eastAsia="標楷體" w:hAnsi="標楷體"/>
                <w:color w:val="000000"/>
              </w:rPr>
              <w:t xml:space="preserve"> </w:t>
            </w:r>
            <w:r>
              <w:rPr>
                <w:rFonts w:ascii="標楷體" w:eastAsia="標楷體" w:hAnsi="標楷體"/>
                <w:color w:val="000000"/>
              </w:rPr>
              <w:t>條</w:t>
            </w: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因本契約發生訴訟時，甲、乙雙方合意由台北地方法院管轄。</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lastRenderedPageBreak/>
              <w:t>第</w:t>
            </w:r>
            <w:r>
              <w:rPr>
                <w:rFonts w:ascii="標楷體" w:eastAsia="標楷體" w:hAnsi="標楷體"/>
                <w:color w:val="000000"/>
              </w:rPr>
              <w:t xml:space="preserve"> </w:t>
            </w:r>
            <w:r>
              <w:rPr>
                <w:rFonts w:ascii="標楷體" w:eastAsia="標楷體" w:hAnsi="標楷體"/>
                <w:color w:val="000000"/>
              </w:rPr>
              <w:t>十九</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契約後續補充修訂之換文，均視為契約之一部分，與本契約具有同等之效力。為順利推動作業要點，甲方具有變更本契約各項條款之權利，乙方應接受甲方所有本契約變更書，並視為契約之一部分。</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如因作業要點後續修正，而有終止本契約及乙方節能標章使用權之必要時，甲方得報請經濟部能源署終止乙方節能標章使用權，並與乙方終止本契約。</w:t>
            </w:r>
          </w:p>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甲、乙雙方同意簽訂本契約，並於作業要點修正實施生效日起發生效力；同時甲乙雙方過去就節能標章所簽署之所有契約，於作業要點修正實施生效</w:t>
            </w:r>
            <w:proofErr w:type="gramStart"/>
            <w:r>
              <w:rPr>
                <w:rFonts w:ascii="標楷體" w:eastAsia="標楷體" w:hAnsi="標楷體"/>
                <w:color w:val="000000"/>
              </w:rPr>
              <w:t>日起失其</w:t>
            </w:r>
            <w:proofErr w:type="gramEnd"/>
            <w:r>
              <w:rPr>
                <w:rFonts w:ascii="標楷體" w:eastAsia="標楷體" w:hAnsi="標楷體"/>
                <w:color w:val="000000"/>
              </w:rPr>
              <w:t>效力，雙方關於節能標章相關權利義務，</w:t>
            </w:r>
            <w:proofErr w:type="gramStart"/>
            <w:r>
              <w:rPr>
                <w:rFonts w:ascii="標楷體" w:eastAsia="標楷體" w:hAnsi="標楷體"/>
                <w:color w:val="000000"/>
              </w:rPr>
              <w:t>概應以</w:t>
            </w:r>
            <w:proofErr w:type="gramEnd"/>
            <w:r>
              <w:rPr>
                <w:rFonts w:ascii="標楷體" w:eastAsia="標楷體" w:hAnsi="標楷體"/>
                <w:color w:val="000000"/>
              </w:rPr>
              <w:t>本契約為</w:t>
            </w:r>
            <w:proofErr w:type="gramStart"/>
            <w:r>
              <w:rPr>
                <w:rFonts w:ascii="標楷體" w:eastAsia="標楷體" w:hAnsi="標楷體"/>
                <w:color w:val="000000"/>
              </w:rPr>
              <w:t>準</w:t>
            </w:r>
            <w:proofErr w:type="gramEnd"/>
            <w:r>
              <w:rPr>
                <w:rFonts w:ascii="標楷體" w:eastAsia="標楷體" w:hAnsi="標楷體"/>
                <w:color w:val="000000"/>
              </w:rPr>
              <w:t>。</w:t>
            </w:r>
          </w:p>
        </w:tc>
      </w:tr>
      <w:tr w:rsidR="00D02E23">
        <w:tblPrEx>
          <w:tblCellMar>
            <w:top w:w="0" w:type="dxa"/>
            <w:bottom w:w="0" w:type="dxa"/>
          </w:tblCellMar>
        </w:tblPrEx>
        <w:tc>
          <w:tcPr>
            <w:tcW w:w="1956"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第</w:t>
            </w:r>
            <w:r>
              <w:rPr>
                <w:rFonts w:ascii="標楷體" w:eastAsia="標楷體" w:hAnsi="標楷體"/>
                <w:color w:val="000000"/>
              </w:rPr>
              <w:t xml:space="preserve"> </w:t>
            </w:r>
            <w:r>
              <w:rPr>
                <w:rFonts w:ascii="標楷體" w:eastAsia="標楷體" w:hAnsi="標楷體"/>
                <w:color w:val="000000"/>
              </w:rPr>
              <w:t>二十</w:t>
            </w:r>
            <w:r>
              <w:rPr>
                <w:rFonts w:ascii="標楷體" w:eastAsia="標楷體" w:hAnsi="標楷體"/>
                <w:color w:val="000000"/>
              </w:rPr>
              <w:t xml:space="preserve"> </w:t>
            </w:r>
            <w:r>
              <w:rPr>
                <w:rFonts w:ascii="標楷體" w:eastAsia="標楷體" w:hAnsi="標楷體"/>
                <w:color w:val="000000"/>
              </w:rPr>
              <w:t>條</w:t>
            </w:r>
          </w:p>
          <w:p w:rsidR="00D02E23" w:rsidRDefault="00D02E23">
            <w:pPr>
              <w:pStyle w:val="TableContents"/>
              <w:spacing w:after="283" w:line="360" w:lineRule="auto"/>
              <w:jc w:val="both"/>
              <w:rPr>
                <w:rFonts w:ascii="標楷體" w:eastAsia="標楷體" w:hAnsi="標楷體"/>
                <w:color w:val="000000"/>
              </w:rPr>
            </w:pPr>
          </w:p>
        </w:tc>
        <w:tc>
          <w:tcPr>
            <w:tcW w:w="6915" w:type="dxa"/>
            <w:tcMar>
              <w:top w:w="0" w:type="dxa"/>
              <w:left w:w="0" w:type="dxa"/>
              <w:bottom w:w="0" w:type="dxa"/>
              <w:right w:w="0" w:type="dxa"/>
            </w:tcMar>
          </w:tcPr>
          <w:p w:rsidR="00D02E23" w:rsidRDefault="00385057">
            <w:pPr>
              <w:pStyle w:val="TableContents"/>
              <w:spacing w:after="283" w:line="360" w:lineRule="auto"/>
              <w:jc w:val="both"/>
              <w:rPr>
                <w:rFonts w:ascii="標楷體" w:eastAsia="標楷體" w:hAnsi="標楷體"/>
                <w:color w:val="000000"/>
              </w:rPr>
            </w:pPr>
            <w:r>
              <w:rPr>
                <w:rFonts w:ascii="標楷體" w:eastAsia="標楷體" w:hAnsi="標楷體"/>
                <w:color w:val="000000"/>
              </w:rPr>
              <w:t>本契約正本</w:t>
            </w:r>
            <w:proofErr w:type="gramStart"/>
            <w:r>
              <w:rPr>
                <w:rFonts w:ascii="標楷體" w:eastAsia="標楷體" w:hAnsi="標楷體"/>
                <w:color w:val="000000"/>
              </w:rPr>
              <w:t>乙式貳份</w:t>
            </w:r>
            <w:proofErr w:type="gramEnd"/>
            <w:r>
              <w:rPr>
                <w:rFonts w:ascii="標楷體" w:eastAsia="標楷體" w:hAnsi="標楷體"/>
                <w:color w:val="000000"/>
              </w:rPr>
              <w:t>，</w:t>
            </w:r>
            <w:proofErr w:type="gramStart"/>
            <w:r>
              <w:rPr>
                <w:rFonts w:ascii="標楷體" w:eastAsia="標楷體" w:hAnsi="標楷體"/>
                <w:color w:val="000000"/>
              </w:rPr>
              <w:t>副本壹份</w:t>
            </w:r>
            <w:proofErr w:type="gramEnd"/>
            <w:r>
              <w:rPr>
                <w:rFonts w:ascii="標楷體" w:eastAsia="標楷體" w:hAnsi="標楷體"/>
                <w:color w:val="000000"/>
              </w:rPr>
              <w:t>，由甲、乙雙方各執</w:t>
            </w:r>
            <w:proofErr w:type="gramStart"/>
            <w:r>
              <w:rPr>
                <w:rFonts w:ascii="標楷體" w:eastAsia="標楷體" w:hAnsi="標楷體"/>
                <w:color w:val="000000"/>
              </w:rPr>
              <w:t>正本壹份</w:t>
            </w:r>
            <w:proofErr w:type="gramEnd"/>
            <w:r>
              <w:rPr>
                <w:rFonts w:ascii="標楷體" w:eastAsia="標楷體" w:hAnsi="標楷體"/>
                <w:color w:val="000000"/>
              </w:rPr>
              <w:t>。</w:t>
            </w:r>
            <w:proofErr w:type="gramStart"/>
            <w:r>
              <w:rPr>
                <w:rFonts w:ascii="標楷體" w:eastAsia="標楷體" w:hAnsi="標楷體"/>
                <w:color w:val="000000"/>
              </w:rPr>
              <w:t>副本壹份</w:t>
            </w:r>
            <w:proofErr w:type="gramEnd"/>
            <w:r>
              <w:rPr>
                <w:rFonts w:ascii="標楷體" w:eastAsia="標楷體" w:hAnsi="標楷體"/>
                <w:color w:val="000000"/>
              </w:rPr>
              <w:t>，由經濟部</w:t>
            </w:r>
            <w:proofErr w:type="gramStart"/>
            <w:r>
              <w:rPr>
                <w:rFonts w:ascii="標楷體" w:eastAsia="標楷體" w:hAnsi="標楷體"/>
                <w:color w:val="000000"/>
              </w:rPr>
              <w:t>能源署備存</w:t>
            </w:r>
            <w:proofErr w:type="gramEnd"/>
            <w:r>
              <w:rPr>
                <w:rFonts w:ascii="標楷體" w:eastAsia="標楷體" w:hAnsi="標楷體"/>
                <w:color w:val="000000"/>
              </w:rPr>
              <w:t>。</w:t>
            </w:r>
          </w:p>
        </w:tc>
      </w:tr>
    </w:tbl>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pageBreakBefore/>
        <w:spacing w:line="360" w:lineRule="auto"/>
        <w:jc w:val="both"/>
        <w:rPr>
          <w:rFonts w:ascii="標楷體" w:eastAsia="標楷體" w:hAnsi="標楷體"/>
          <w:color w:val="000000"/>
        </w:rPr>
      </w:pPr>
      <w:r>
        <w:rPr>
          <w:rFonts w:ascii="標楷體" w:eastAsia="標楷體" w:hAnsi="標楷體"/>
          <w:color w:val="000000"/>
        </w:rPr>
        <w:lastRenderedPageBreak/>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立契約人：</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甲方：</w:t>
      </w:r>
      <w:proofErr w:type="gramStart"/>
      <w:r>
        <w:rPr>
          <w:rFonts w:ascii="標楷體" w:eastAsia="標楷體" w:hAnsi="標楷體"/>
          <w:color w:val="000000"/>
        </w:rPr>
        <w:t>ＯＯＯＯＯＯＯＯ</w:t>
      </w:r>
      <w:proofErr w:type="gramEnd"/>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代理人：</w:t>
      </w:r>
      <w:r>
        <w:rPr>
          <w:rFonts w:ascii="標楷體" w:eastAsia="標楷體" w:hAnsi="標楷體"/>
          <w:color w:val="000000"/>
        </w:rPr>
        <w:t xml:space="preserve"> ○ ○ ○</w:t>
      </w:r>
      <w:bookmarkStart w:id="1" w:name="_GoBack1"/>
      <w:bookmarkEnd w:id="1"/>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地</w:t>
      </w:r>
      <w:r>
        <w:rPr>
          <w:rFonts w:ascii="標楷體" w:eastAsia="標楷體" w:hAnsi="標楷體"/>
          <w:color w:val="000000"/>
        </w:rPr>
        <w:t xml:space="preserve"> </w:t>
      </w:r>
      <w:r>
        <w:rPr>
          <w:rFonts w:ascii="標楷體" w:eastAsia="標楷體" w:hAnsi="標楷體"/>
          <w:color w:val="000000"/>
        </w:rPr>
        <w:t>址：</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電</w:t>
      </w:r>
      <w:r>
        <w:rPr>
          <w:rFonts w:ascii="標楷體" w:eastAsia="標楷體" w:hAnsi="標楷體"/>
          <w:color w:val="000000"/>
        </w:rPr>
        <w:t xml:space="preserve"> </w:t>
      </w:r>
      <w:r>
        <w:rPr>
          <w:rFonts w:ascii="標楷體" w:eastAsia="標楷體" w:hAnsi="標楷體"/>
          <w:color w:val="000000"/>
        </w:rPr>
        <w:t>話：</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顧客服務專線：</w:t>
      </w:r>
      <w:r>
        <w:rPr>
          <w:rFonts w:ascii="標楷體" w:eastAsia="標楷體" w:hAnsi="標楷體"/>
          <w:color w:val="000000"/>
        </w:rPr>
        <w:t>0800-668-268</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乙方：</w:t>
      </w:r>
      <w:proofErr w:type="gramStart"/>
      <w:r>
        <w:rPr>
          <w:rFonts w:ascii="標楷體" w:eastAsia="標楷體" w:hAnsi="標楷體"/>
          <w:color w:val="000000"/>
        </w:rPr>
        <w:t>ＯＯＯＯＯＯＯＯ</w:t>
      </w:r>
      <w:proofErr w:type="gramEnd"/>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代表人：</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地</w:t>
      </w:r>
      <w:r>
        <w:rPr>
          <w:rFonts w:ascii="標楷體" w:eastAsia="標楷體" w:hAnsi="標楷體"/>
          <w:color w:val="000000"/>
        </w:rPr>
        <w:t xml:space="preserve"> </w:t>
      </w:r>
      <w:r>
        <w:rPr>
          <w:rFonts w:ascii="標楷體" w:eastAsia="標楷體" w:hAnsi="標楷體"/>
          <w:color w:val="000000"/>
        </w:rPr>
        <w:t>址：</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電</w:t>
      </w:r>
      <w:r>
        <w:rPr>
          <w:rFonts w:ascii="標楷體" w:eastAsia="標楷體" w:hAnsi="標楷體"/>
          <w:color w:val="000000"/>
        </w:rPr>
        <w:t xml:space="preserve"> </w:t>
      </w:r>
      <w:r>
        <w:rPr>
          <w:rFonts w:ascii="標楷體" w:eastAsia="標楷體" w:hAnsi="標楷體"/>
          <w:color w:val="000000"/>
        </w:rPr>
        <w:t>話：</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 </w:t>
      </w:r>
    </w:p>
    <w:p w:rsidR="00D02E23" w:rsidRDefault="00385057">
      <w:pPr>
        <w:pStyle w:val="Textbodyuser"/>
        <w:spacing w:line="360" w:lineRule="auto"/>
        <w:jc w:val="both"/>
        <w:rPr>
          <w:rFonts w:ascii="標楷體" w:eastAsia="標楷體" w:hAnsi="標楷體"/>
          <w:color w:val="000000"/>
        </w:rPr>
      </w:pPr>
      <w:r>
        <w:rPr>
          <w:rFonts w:ascii="標楷體" w:eastAsia="標楷體" w:hAnsi="標楷體"/>
          <w:color w:val="000000"/>
        </w:rPr>
        <w:t>中</w:t>
      </w:r>
      <w:r>
        <w:rPr>
          <w:rFonts w:ascii="標楷體" w:eastAsia="標楷體" w:hAnsi="標楷體"/>
          <w:color w:val="000000"/>
        </w:rPr>
        <w:t xml:space="preserve"> </w:t>
      </w:r>
      <w:r>
        <w:rPr>
          <w:rFonts w:ascii="標楷體" w:eastAsia="標楷體" w:hAnsi="標楷體"/>
          <w:color w:val="000000"/>
        </w:rPr>
        <w:t>華</w:t>
      </w:r>
      <w:r>
        <w:rPr>
          <w:rFonts w:ascii="標楷體" w:eastAsia="標楷體" w:hAnsi="標楷體"/>
          <w:color w:val="000000"/>
        </w:rPr>
        <w:t xml:space="preserve"> </w:t>
      </w:r>
      <w:r>
        <w:rPr>
          <w:rFonts w:ascii="標楷體" w:eastAsia="標楷體" w:hAnsi="標楷體"/>
          <w:color w:val="000000"/>
        </w:rPr>
        <w:t>民</w:t>
      </w:r>
      <w:r>
        <w:rPr>
          <w:rFonts w:ascii="標楷體" w:eastAsia="標楷體" w:hAnsi="標楷體"/>
          <w:color w:val="000000"/>
        </w:rPr>
        <w:t xml:space="preserve"> </w:t>
      </w:r>
      <w:r>
        <w:rPr>
          <w:rFonts w:ascii="標楷體" w:eastAsia="標楷體" w:hAnsi="標楷體"/>
          <w:color w:val="000000"/>
        </w:rPr>
        <w:t>國</w:t>
      </w:r>
      <w:r>
        <w:rPr>
          <w:rFonts w:ascii="標楷體" w:eastAsia="標楷體" w:hAnsi="標楷體"/>
          <w:color w:val="000000"/>
        </w:rPr>
        <w:t xml:space="preserve">  </w:t>
      </w:r>
      <w:r>
        <w:rPr>
          <w:rFonts w:ascii="標楷體" w:eastAsia="標楷體" w:hAnsi="標楷體"/>
          <w:color w:val="000000"/>
        </w:rPr>
        <w:t>年</w:t>
      </w:r>
      <w:r>
        <w:rPr>
          <w:rFonts w:ascii="標楷體" w:eastAsia="標楷體" w:hAnsi="標楷體"/>
          <w:color w:val="000000"/>
        </w:rPr>
        <w:t xml:space="preserve">  </w:t>
      </w:r>
      <w:r>
        <w:rPr>
          <w:rFonts w:ascii="標楷體" w:eastAsia="標楷體" w:hAnsi="標楷體"/>
          <w:color w:val="000000"/>
        </w:rPr>
        <w:t>月</w:t>
      </w:r>
      <w:r>
        <w:rPr>
          <w:rFonts w:ascii="標楷體" w:eastAsia="標楷體" w:hAnsi="標楷體"/>
          <w:color w:val="000000"/>
        </w:rPr>
        <w:t xml:space="preserve">  </w:t>
      </w:r>
      <w:r>
        <w:rPr>
          <w:rFonts w:ascii="標楷體" w:eastAsia="標楷體" w:hAnsi="標楷體"/>
          <w:color w:val="000000"/>
        </w:rPr>
        <w:t>日</w:t>
      </w:r>
    </w:p>
    <w:p w:rsidR="00D02E23" w:rsidRDefault="00D02E23">
      <w:pPr>
        <w:pStyle w:val="Textbodyuser"/>
        <w:spacing w:line="360" w:lineRule="auto"/>
        <w:jc w:val="both"/>
        <w:rPr>
          <w:rFonts w:ascii="標楷體" w:eastAsia="標楷體" w:hAnsi="標楷體"/>
          <w:color w:val="000000"/>
        </w:rPr>
      </w:pPr>
    </w:p>
    <w:p w:rsidR="00D02E23" w:rsidRDefault="00D02E23">
      <w:pPr>
        <w:pStyle w:val="Textbodyuser"/>
        <w:spacing w:line="240" w:lineRule="auto"/>
        <w:jc w:val="both"/>
        <w:rPr>
          <w:rFonts w:ascii="標楷體" w:eastAsia="標楷體" w:hAnsi="標楷體"/>
          <w:color w:val="000000"/>
        </w:rPr>
      </w:pPr>
    </w:p>
    <w:p w:rsidR="00D02E23" w:rsidRDefault="00D02E23">
      <w:pPr>
        <w:pStyle w:val="Standard"/>
        <w:rPr>
          <w:rFonts w:ascii="標楷體" w:eastAsia="標楷體" w:hAnsi="標楷體"/>
          <w:color w:val="000000"/>
        </w:rPr>
      </w:pPr>
    </w:p>
    <w:p w:rsidR="00D02E23" w:rsidRDefault="00D02E23">
      <w:pPr>
        <w:pStyle w:val="Standard"/>
        <w:rPr>
          <w:rFonts w:ascii="標楷體" w:eastAsia="標楷體" w:hAnsi="標楷體"/>
          <w:color w:val="000000"/>
        </w:rPr>
      </w:pPr>
    </w:p>
    <w:p w:rsidR="00D02E23" w:rsidRDefault="00D02E23">
      <w:pPr>
        <w:pStyle w:val="Standard"/>
        <w:rPr>
          <w:rFonts w:ascii="標楷體" w:eastAsia="標楷體" w:hAnsi="標楷體"/>
          <w:color w:val="000000"/>
        </w:rPr>
      </w:pPr>
    </w:p>
    <w:p w:rsidR="00D02E23" w:rsidRDefault="00385057">
      <w:pPr>
        <w:pStyle w:val="Standard"/>
        <w:spacing w:line="276" w:lineRule="auto"/>
        <w:rPr>
          <w:rFonts w:ascii="標楷體" w:eastAsia="標楷體" w:hAnsi="標楷體"/>
          <w:color w:val="000000"/>
        </w:rPr>
      </w:pPr>
      <w:r>
        <w:rPr>
          <w:rFonts w:ascii="標楷體" w:eastAsia="標楷體" w:hAnsi="標楷體"/>
          <w:color w:val="000000"/>
        </w:rPr>
        <w:lastRenderedPageBreak/>
        <w:t>附錄</w:t>
      </w:r>
    </w:p>
    <w:p w:rsidR="00D02E23" w:rsidRDefault="00D02E23">
      <w:pPr>
        <w:pStyle w:val="Standard"/>
        <w:spacing w:line="276" w:lineRule="auto"/>
        <w:rPr>
          <w:rFonts w:ascii="標楷體" w:eastAsia="標楷體" w:hAnsi="標楷體"/>
          <w:color w:val="000000"/>
        </w:rPr>
      </w:pPr>
    </w:p>
    <w:p w:rsidR="00D02E23" w:rsidRDefault="00385057">
      <w:pPr>
        <w:pStyle w:val="Standard"/>
        <w:spacing w:line="276" w:lineRule="auto"/>
        <w:ind w:left="427" w:hanging="425"/>
        <w:rPr>
          <w:rFonts w:ascii="標楷體" w:eastAsia="標楷體" w:hAnsi="標楷體"/>
          <w:color w:val="000000"/>
        </w:rPr>
      </w:pPr>
      <w:r>
        <w:rPr>
          <w:rFonts w:ascii="標楷體" w:eastAsia="標楷體" w:hAnsi="標楷體"/>
          <w:color w:val="000000"/>
        </w:rPr>
        <w:t>一、廠商申請時須以公司身分別向執行單位提出申請，每一產品型號限申請一張節能標章使用證書號碼。</w:t>
      </w:r>
    </w:p>
    <w:p w:rsidR="00D02E23" w:rsidRDefault="00385057">
      <w:pPr>
        <w:pStyle w:val="Standard"/>
        <w:spacing w:line="276" w:lineRule="auto"/>
        <w:ind w:left="427" w:hanging="425"/>
        <w:rPr>
          <w:rFonts w:ascii="標楷體" w:eastAsia="標楷體" w:hAnsi="標楷體"/>
          <w:color w:val="000000"/>
        </w:rPr>
      </w:pPr>
      <w:r>
        <w:rPr>
          <w:rFonts w:ascii="標楷體" w:eastAsia="標楷體" w:hAnsi="標楷體"/>
          <w:color w:val="000000"/>
        </w:rPr>
        <w:t>二、廠商應備之申請文件如下列，申請方式以網路傳輸方式上傳電子檔至「節能標</w:t>
      </w:r>
      <w:proofErr w:type="gramStart"/>
      <w:r>
        <w:rPr>
          <w:rFonts w:ascii="標楷體" w:eastAsia="標楷體" w:hAnsi="標楷體"/>
          <w:color w:val="000000"/>
        </w:rPr>
        <w:t>章線上</w:t>
      </w:r>
      <w:proofErr w:type="gramEnd"/>
      <w:r>
        <w:rPr>
          <w:rFonts w:ascii="標楷體" w:eastAsia="標楷體" w:hAnsi="標楷體"/>
          <w:color w:val="000000"/>
        </w:rPr>
        <w:t>申辦系統」。</w:t>
      </w:r>
    </w:p>
    <w:p w:rsidR="00D02E23" w:rsidRDefault="00385057">
      <w:pPr>
        <w:pStyle w:val="Standard"/>
        <w:spacing w:line="276" w:lineRule="auto"/>
        <w:ind w:left="849" w:hanging="422"/>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w:t>
      </w:r>
      <w:r>
        <w:rPr>
          <w:rFonts w:ascii="標楷體" w:eastAsia="標楷體" w:hAnsi="標楷體"/>
          <w:color w:val="000000"/>
        </w:rPr>
        <w:t>廠商及產品基本資料</w:t>
      </w:r>
      <w:r>
        <w:rPr>
          <w:rFonts w:ascii="標楷體" w:eastAsia="標楷體" w:hAnsi="標楷體"/>
          <w:color w:val="000000"/>
        </w:rPr>
        <w:t>:</w:t>
      </w:r>
    </w:p>
    <w:p w:rsidR="00D02E23" w:rsidRDefault="00385057">
      <w:pPr>
        <w:pStyle w:val="Standard"/>
        <w:spacing w:line="276" w:lineRule="auto"/>
        <w:ind w:left="989" w:hanging="142"/>
        <w:rPr>
          <w:rFonts w:ascii="標楷體" w:eastAsia="標楷體" w:hAnsi="標楷體"/>
          <w:color w:val="000000"/>
        </w:rPr>
      </w:pPr>
      <w:r>
        <w:rPr>
          <w:rFonts w:ascii="標楷體" w:eastAsia="標楷體" w:hAnsi="標楷體"/>
          <w:color w:val="000000"/>
        </w:rPr>
        <w:t xml:space="preserve"> 1.</w:t>
      </w:r>
      <w:r>
        <w:rPr>
          <w:rFonts w:ascii="標楷體" w:eastAsia="標楷體" w:hAnsi="標楷體"/>
          <w:color w:val="000000"/>
        </w:rPr>
        <w:t>公司概況</w:t>
      </w:r>
      <w:r>
        <w:rPr>
          <w:rFonts w:ascii="標楷體" w:eastAsia="標楷體" w:hAnsi="標楷體"/>
          <w:color w:val="000000"/>
        </w:rPr>
        <w:t xml:space="preserve"> 2.</w:t>
      </w:r>
      <w:r>
        <w:rPr>
          <w:rFonts w:ascii="標楷體" w:eastAsia="標楷體" w:hAnsi="標楷體"/>
          <w:color w:val="000000"/>
        </w:rPr>
        <w:t>產品規格</w:t>
      </w:r>
      <w:r>
        <w:rPr>
          <w:rFonts w:ascii="標楷體" w:eastAsia="標楷體" w:hAnsi="標楷體"/>
          <w:color w:val="000000"/>
        </w:rPr>
        <w:t xml:space="preserve"> 3.</w:t>
      </w:r>
      <w:r>
        <w:rPr>
          <w:rFonts w:ascii="標楷體" w:eastAsia="標楷體" w:hAnsi="標楷體"/>
          <w:color w:val="000000"/>
        </w:rPr>
        <w:t>產品生產基本流程、適用條件、場所及使用限制說明資料</w:t>
      </w:r>
      <w:r>
        <w:rPr>
          <w:rFonts w:ascii="標楷體" w:eastAsia="標楷體" w:hAnsi="標楷體"/>
          <w:color w:val="000000"/>
        </w:rPr>
        <w:t xml:space="preserve"> 4.</w:t>
      </w:r>
      <w:r>
        <w:rPr>
          <w:rFonts w:ascii="標楷體" w:eastAsia="標楷體" w:hAnsi="標楷體"/>
          <w:color w:val="000000"/>
        </w:rPr>
        <w:t>產品全貌照片及系列產品說明之相關說明資料。</w:t>
      </w:r>
    </w:p>
    <w:p w:rsidR="00D02E23" w:rsidRDefault="00385057">
      <w:pPr>
        <w:pStyle w:val="Standard"/>
        <w:spacing w:line="276" w:lineRule="auto"/>
        <w:ind w:left="849" w:hanging="42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申請廠商之基本資格證明文件</w:t>
      </w:r>
      <w:r>
        <w:rPr>
          <w:rFonts w:ascii="標楷體" w:eastAsia="標楷體" w:hAnsi="標楷體"/>
          <w:color w:val="000000"/>
        </w:rPr>
        <w:t>:</w:t>
      </w:r>
    </w:p>
    <w:p w:rsidR="00D02E23" w:rsidRDefault="00385057">
      <w:pPr>
        <w:pStyle w:val="Standard"/>
        <w:spacing w:line="276" w:lineRule="auto"/>
        <w:ind w:firstLine="99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自行生產且自行販售廠商：</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公司登記、商業登記或其他相關設立許可、登記、執照之證明文件。</w:t>
      </w:r>
    </w:p>
    <w:p w:rsidR="00D02E23" w:rsidRDefault="00385057">
      <w:pPr>
        <w:pStyle w:val="Standard"/>
        <w:spacing w:line="276" w:lineRule="auto"/>
        <w:ind w:firstLine="1274"/>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產品生產工廠之工廠登記證明文件。</w:t>
      </w:r>
    </w:p>
    <w:p w:rsidR="00D02E23" w:rsidRDefault="00385057">
      <w:pPr>
        <w:pStyle w:val="Standard"/>
        <w:spacing w:line="276" w:lineRule="auto"/>
        <w:ind w:left="1841" w:hanging="569"/>
        <w:rPr>
          <w:color w:val="000000"/>
        </w:rPr>
      </w:pPr>
      <w:r>
        <w:rPr>
          <w:rFonts w:ascii="標楷體" w:eastAsia="標楷體" w:hAnsi="標楷體"/>
          <w:color w:val="000000"/>
        </w:rPr>
        <w:t xml:space="preserve">   A</w:t>
      </w:r>
      <w:r>
        <w:rPr>
          <w:rFonts w:ascii="Batang" w:eastAsia="Batang" w:hAnsi="Batang"/>
          <w:color w:val="000000"/>
        </w:rPr>
        <w:t xml:space="preserve">. </w:t>
      </w:r>
      <w:r>
        <w:rPr>
          <w:rFonts w:ascii="標楷體" w:eastAsia="標楷體" w:hAnsi="標楷體"/>
          <w:color w:val="000000"/>
        </w:rPr>
        <w:t>所有登載於經濟部標準檢驗局商品驗證登錄證書之國內廠址皆須提供。</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B.</w:t>
      </w:r>
      <w:r>
        <w:rPr>
          <w:rFonts w:ascii="標楷體" w:eastAsia="標楷體" w:hAnsi="標楷體"/>
          <w:color w:val="000000"/>
        </w:rPr>
        <w:t>進口產品可免</w:t>
      </w:r>
      <w:proofErr w:type="gramStart"/>
      <w:r>
        <w:rPr>
          <w:rFonts w:ascii="標楷體" w:eastAsia="標楷體" w:hAnsi="標楷體"/>
          <w:color w:val="000000"/>
        </w:rPr>
        <w:t>附</w:t>
      </w:r>
      <w:proofErr w:type="gramEnd"/>
      <w:r>
        <w:rPr>
          <w:rFonts w:ascii="標楷體" w:eastAsia="標楷體" w:hAnsi="標楷體"/>
          <w:color w:val="000000"/>
        </w:rPr>
        <w:t>。</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t xml:space="preserve">   C.</w:t>
      </w:r>
      <w:r>
        <w:rPr>
          <w:rFonts w:ascii="標楷體" w:eastAsia="標楷體" w:hAnsi="標楷體"/>
          <w:color w:val="000000"/>
        </w:rPr>
        <w:t>依法得免除工廠登記者，應檢附主管機關之證明文件。</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t xml:space="preserve">   D.</w:t>
      </w:r>
      <w:r>
        <w:rPr>
          <w:rFonts w:ascii="標楷體" w:eastAsia="標楷體" w:hAnsi="標楷體"/>
          <w:color w:val="000000"/>
        </w:rPr>
        <w:t>國內生產者，申請節能</w:t>
      </w:r>
      <w:proofErr w:type="gramStart"/>
      <w:r>
        <w:rPr>
          <w:rFonts w:ascii="標楷體" w:eastAsia="標楷體" w:hAnsi="標楷體"/>
          <w:color w:val="000000"/>
        </w:rPr>
        <w:t>標章需檢</w:t>
      </w:r>
      <w:proofErr w:type="gramEnd"/>
      <w:r>
        <w:rPr>
          <w:rFonts w:ascii="標楷體" w:eastAsia="標楷體" w:hAnsi="標楷體"/>
          <w:color w:val="000000"/>
        </w:rPr>
        <w:t>附產品生產工廠之工廠登記證明文件，且文件中產業類別須與申請產品相關。</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經濟部標準檢驗局商品驗證登錄證書或型式認可證書</w:t>
      </w:r>
      <w:r>
        <w:rPr>
          <w:rFonts w:ascii="標楷體" w:eastAsia="標楷體" w:hAnsi="標楷體"/>
          <w:color w:val="000000"/>
        </w:rPr>
        <w:t>(</w:t>
      </w:r>
      <w:r>
        <w:rPr>
          <w:rFonts w:ascii="標楷體" w:eastAsia="標楷體" w:hAnsi="標楷體"/>
          <w:color w:val="000000"/>
        </w:rPr>
        <w:t>車輛除外</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經濟部授權機構核發之車型基本資料</w:t>
      </w:r>
      <w:r>
        <w:rPr>
          <w:rFonts w:ascii="標楷體" w:eastAsia="標楷體" w:hAnsi="標楷體"/>
          <w:color w:val="000000"/>
        </w:rPr>
        <w:t>(</w:t>
      </w:r>
      <w:r>
        <w:rPr>
          <w:rFonts w:ascii="標楷體" w:eastAsia="標楷體" w:hAnsi="標楷體"/>
          <w:color w:val="000000"/>
        </w:rPr>
        <w:t>適用車輛</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698" w:hanging="424"/>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生產廠場</w:t>
      </w:r>
      <w:r>
        <w:rPr>
          <w:rFonts w:ascii="標楷體" w:eastAsia="標楷體" w:hAnsi="標楷體"/>
          <w:color w:val="000000"/>
        </w:rPr>
        <w:t>(</w:t>
      </w:r>
      <w:r>
        <w:rPr>
          <w:rFonts w:ascii="標楷體" w:eastAsia="標楷體" w:hAnsi="標楷體"/>
          <w:color w:val="000000"/>
        </w:rPr>
        <w:t>服務場所</w:t>
      </w:r>
      <w:r>
        <w:rPr>
          <w:rFonts w:ascii="標楷體" w:eastAsia="標楷體" w:hAnsi="標楷體"/>
          <w:color w:val="000000"/>
        </w:rPr>
        <w:t>)</w:t>
      </w:r>
      <w:r>
        <w:rPr>
          <w:rFonts w:ascii="標楷體" w:eastAsia="標楷體" w:hAnsi="標楷體"/>
          <w:color w:val="000000"/>
        </w:rPr>
        <w:t>之環保守法性，產品生產工廠於標章申請日前六</w:t>
      </w:r>
      <w:proofErr w:type="gramStart"/>
      <w:r>
        <w:rPr>
          <w:rFonts w:ascii="標楷體" w:eastAsia="標楷體" w:hAnsi="標楷體"/>
          <w:color w:val="000000"/>
        </w:rPr>
        <w:t>個</w:t>
      </w:r>
      <w:proofErr w:type="gramEnd"/>
      <w:r>
        <w:rPr>
          <w:rFonts w:ascii="標楷體" w:eastAsia="標楷體" w:hAnsi="標楷體"/>
          <w:color w:val="000000"/>
        </w:rPr>
        <w:t>月內，向工廠所在地之各級環境保護機關申請之，工廠最新為期一年</w:t>
      </w:r>
      <w:proofErr w:type="gramStart"/>
      <w:r>
        <w:rPr>
          <w:rFonts w:ascii="標楷體" w:eastAsia="標楷體" w:hAnsi="標楷體"/>
          <w:color w:val="000000"/>
        </w:rPr>
        <w:t>期間，</w:t>
      </w:r>
      <w:proofErr w:type="gramEnd"/>
      <w:r>
        <w:rPr>
          <w:rFonts w:ascii="標楷體" w:eastAsia="標楷體" w:hAnsi="標楷體"/>
          <w:color w:val="000000"/>
        </w:rPr>
        <w:t>申請日前</w:t>
      </w:r>
      <w:proofErr w:type="gramStart"/>
      <w:r>
        <w:rPr>
          <w:rFonts w:ascii="標楷體" w:eastAsia="標楷體" w:hAnsi="標楷體"/>
          <w:color w:val="000000"/>
        </w:rPr>
        <w:t>一</w:t>
      </w:r>
      <w:proofErr w:type="gramEnd"/>
      <w:r>
        <w:rPr>
          <w:rFonts w:ascii="標楷體" w:eastAsia="標楷體" w:hAnsi="標楷體"/>
          <w:color w:val="000000"/>
        </w:rPr>
        <w:t>年內生產廠場或服務場所未曾受到各級環境保護機關按日連續</w:t>
      </w:r>
      <w:r>
        <w:rPr>
          <w:rFonts w:ascii="標楷體" w:eastAsia="標楷體" w:hAnsi="標楷體"/>
          <w:color w:val="000000"/>
        </w:rPr>
        <w:t>處罰、停工、停業、勒令歇業、撤銷許可證等處分或移送刑事偵查；申請日前</w:t>
      </w:r>
      <w:proofErr w:type="gramStart"/>
      <w:r>
        <w:rPr>
          <w:rFonts w:ascii="標楷體" w:eastAsia="標楷體" w:hAnsi="標楷體"/>
          <w:color w:val="000000"/>
        </w:rPr>
        <w:t>一</w:t>
      </w:r>
      <w:proofErr w:type="gramEnd"/>
      <w:r>
        <w:rPr>
          <w:rFonts w:ascii="標楷體" w:eastAsia="標楷體" w:hAnsi="標楷體"/>
          <w:color w:val="000000"/>
        </w:rPr>
        <w:t>年內生產廠場或服務場所未因違反同一環保法規遭各級環境保護機關處分次數逾二次，或違反不同環保法規遭各級環境保護機關處分總次數逾四次，且未發生重大公害糾紛事件。</w:t>
      </w:r>
      <w:r>
        <w:rPr>
          <w:rFonts w:ascii="標楷體" w:eastAsia="標楷體" w:hAnsi="標楷體"/>
          <w:color w:val="000000"/>
        </w:rPr>
        <w:t>(</w:t>
      </w:r>
      <w:r>
        <w:rPr>
          <w:rFonts w:ascii="標楷體" w:eastAsia="標楷體" w:hAnsi="標楷體"/>
          <w:color w:val="000000"/>
        </w:rPr>
        <w:t>所有登載於經濟部標準檢驗局商品驗證登錄證書之國內廠址皆須提供</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授權他人辦理申請節能標章認證同意書</w:t>
      </w:r>
      <w:r>
        <w:rPr>
          <w:rFonts w:ascii="標楷體" w:eastAsia="標楷體" w:hAnsi="標楷體"/>
          <w:color w:val="000000"/>
        </w:rPr>
        <w:t>(</w:t>
      </w:r>
      <w:r>
        <w:rPr>
          <w:rFonts w:ascii="標楷體" w:eastAsia="標楷體" w:hAnsi="標楷體"/>
          <w:color w:val="000000"/>
        </w:rPr>
        <w:t>標章使用廠商自行申請者免附</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其他公告於節能標章全球資訊網之會議紀錄決議事項。</w:t>
      </w:r>
    </w:p>
    <w:p w:rsidR="00D02E23" w:rsidRDefault="00385057">
      <w:pPr>
        <w:pStyle w:val="Standard"/>
        <w:spacing w:line="276" w:lineRule="auto"/>
        <w:ind w:firstLine="991"/>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委託生產且自行販售廠商：</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公司登記、商業登記或其他相關設立許可、登記、執照之證</w:t>
      </w:r>
      <w:r>
        <w:rPr>
          <w:rFonts w:ascii="標楷體" w:eastAsia="標楷體" w:hAnsi="標楷體"/>
          <w:color w:val="000000"/>
        </w:rPr>
        <w:t>明文件。</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產品生產工廠之工廠登記證明文件。</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t xml:space="preserve">   A.</w:t>
      </w:r>
      <w:r>
        <w:rPr>
          <w:rFonts w:ascii="標楷體" w:eastAsia="標楷體" w:hAnsi="標楷體"/>
          <w:color w:val="000000"/>
        </w:rPr>
        <w:t>所有登載於經濟部標準檢驗局商品驗證登錄證書之國內廠址皆須提供。</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lastRenderedPageBreak/>
        <w:t xml:space="preserve">   B.</w:t>
      </w:r>
      <w:r>
        <w:rPr>
          <w:rFonts w:ascii="標楷體" w:eastAsia="標楷體" w:hAnsi="標楷體"/>
          <w:color w:val="000000"/>
        </w:rPr>
        <w:t>進口產品可免</w:t>
      </w:r>
      <w:proofErr w:type="gramStart"/>
      <w:r>
        <w:rPr>
          <w:rFonts w:ascii="標楷體" w:eastAsia="標楷體" w:hAnsi="標楷體"/>
          <w:color w:val="000000"/>
        </w:rPr>
        <w:t>附</w:t>
      </w:r>
      <w:proofErr w:type="gramEnd"/>
      <w:r>
        <w:rPr>
          <w:rFonts w:ascii="標楷體" w:eastAsia="標楷體" w:hAnsi="標楷體"/>
          <w:color w:val="000000"/>
        </w:rPr>
        <w:t>。</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t xml:space="preserve">   C.</w:t>
      </w:r>
      <w:r>
        <w:rPr>
          <w:rFonts w:ascii="標楷體" w:eastAsia="標楷體" w:hAnsi="標楷體"/>
          <w:color w:val="000000"/>
        </w:rPr>
        <w:t>依法得免除工廠登記者，應檢附主管機關之證明文件。</w:t>
      </w:r>
    </w:p>
    <w:p w:rsidR="00D02E23" w:rsidRDefault="00385057">
      <w:pPr>
        <w:pStyle w:val="Standard"/>
        <w:spacing w:line="276" w:lineRule="auto"/>
        <w:ind w:left="1841" w:hanging="569"/>
        <w:rPr>
          <w:rFonts w:ascii="標楷體" w:eastAsia="標楷體" w:hAnsi="標楷體"/>
          <w:color w:val="000000"/>
        </w:rPr>
      </w:pPr>
      <w:r>
        <w:rPr>
          <w:rFonts w:ascii="標楷體" w:eastAsia="標楷體" w:hAnsi="標楷體"/>
          <w:color w:val="000000"/>
        </w:rPr>
        <w:t xml:space="preserve">   D.</w:t>
      </w:r>
      <w:r>
        <w:rPr>
          <w:rFonts w:ascii="標楷體" w:eastAsia="標楷體" w:hAnsi="標楷體"/>
          <w:color w:val="000000"/>
        </w:rPr>
        <w:t>國內生產者，申請節能</w:t>
      </w:r>
      <w:proofErr w:type="gramStart"/>
      <w:r>
        <w:rPr>
          <w:rFonts w:ascii="標楷體" w:eastAsia="標楷體" w:hAnsi="標楷體"/>
          <w:color w:val="000000"/>
        </w:rPr>
        <w:t>標章需檢</w:t>
      </w:r>
      <w:proofErr w:type="gramEnd"/>
      <w:r>
        <w:rPr>
          <w:rFonts w:ascii="標楷體" w:eastAsia="標楷體" w:hAnsi="標楷體"/>
          <w:color w:val="000000"/>
        </w:rPr>
        <w:t>附產品生產工廠之工廠登記證明文件，且文件中產業類別須與申請產品相關。</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經濟部標準檢驗局商品驗證登錄證書或型式認可證書</w:t>
      </w:r>
      <w:r>
        <w:rPr>
          <w:rFonts w:ascii="標楷體" w:eastAsia="標楷體" w:hAnsi="標楷體"/>
          <w:color w:val="000000"/>
        </w:rPr>
        <w:t>(</w:t>
      </w:r>
      <w:r>
        <w:rPr>
          <w:rFonts w:ascii="標楷體" w:eastAsia="標楷體" w:hAnsi="標楷體"/>
          <w:color w:val="000000"/>
        </w:rPr>
        <w:t>車輛除外</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經濟部授權機構核發之車型基本資料</w:t>
      </w:r>
      <w:r>
        <w:rPr>
          <w:rFonts w:ascii="標楷體" w:eastAsia="標楷體" w:hAnsi="標楷體"/>
          <w:color w:val="000000"/>
        </w:rPr>
        <w:t>(</w:t>
      </w:r>
      <w:r>
        <w:rPr>
          <w:rFonts w:ascii="標楷體" w:eastAsia="標楷體" w:hAnsi="標楷體"/>
          <w:color w:val="000000"/>
        </w:rPr>
        <w:t>適用車輛</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生產廠場</w:t>
      </w:r>
      <w:r>
        <w:rPr>
          <w:rFonts w:ascii="標楷體" w:eastAsia="標楷體" w:hAnsi="標楷體"/>
          <w:color w:val="000000"/>
        </w:rPr>
        <w:t>(</w:t>
      </w:r>
      <w:r>
        <w:rPr>
          <w:rFonts w:ascii="標楷體" w:eastAsia="標楷體" w:hAnsi="標楷體"/>
          <w:color w:val="000000"/>
        </w:rPr>
        <w:t>服務場所</w:t>
      </w:r>
      <w:r>
        <w:rPr>
          <w:rFonts w:ascii="標楷體" w:eastAsia="標楷體" w:hAnsi="標楷體"/>
          <w:color w:val="000000"/>
        </w:rPr>
        <w:t>)</w:t>
      </w:r>
      <w:r>
        <w:rPr>
          <w:rFonts w:ascii="標楷體" w:eastAsia="標楷體" w:hAnsi="標楷體"/>
          <w:color w:val="000000"/>
        </w:rPr>
        <w:t>之環保守法性，產品生產工廠於標章申請日前六</w:t>
      </w:r>
      <w:proofErr w:type="gramStart"/>
      <w:r>
        <w:rPr>
          <w:rFonts w:ascii="標楷體" w:eastAsia="標楷體" w:hAnsi="標楷體"/>
          <w:color w:val="000000"/>
        </w:rPr>
        <w:t>個</w:t>
      </w:r>
      <w:proofErr w:type="gramEnd"/>
      <w:r>
        <w:rPr>
          <w:rFonts w:ascii="標楷體" w:eastAsia="標楷體" w:hAnsi="標楷體"/>
          <w:color w:val="000000"/>
        </w:rPr>
        <w:t>月內，向工廠所在地之各級環境保護機關申請之，工廠最新為期一年</w:t>
      </w:r>
      <w:proofErr w:type="gramStart"/>
      <w:r>
        <w:rPr>
          <w:rFonts w:ascii="標楷體" w:eastAsia="標楷體" w:hAnsi="標楷體"/>
          <w:color w:val="000000"/>
        </w:rPr>
        <w:t>期間，</w:t>
      </w:r>
      <w:proofErr w:type="gramEnd"/>
      <w:r>
        <w:rPr>
          <w:rFonts w:ascii="標楷體" w:eastAsia="標楷體" w:hAnsi="標楷體"/>
          <w:color w:val="000000"/>
        </w:rPr>
        <w:t>申請日前</w:t>
      </w:r>
      <w:proofErr w:type="gramStart"/>
      <w:r>
        <w:rPr>
          <w:rFonts w:ascii="標楷體" w:eastAsia="標楷體" w:hAnsi="標楷體"/>
          <w:color w:val="000000"/>
        </w:rPr>
        <w:t>一</w:t>
      </w:r>
      <w:proofErr w:type="gramEnd"/>
      <w:r>
        <w:rPr>
          <w:rFonts w:ascii="標楷體" w:eastAsia="標楷體" w:hAnsi="標楷體"/>
          <w:color w:val="000000"/>
        </w:rPr>
        <w:t>年內生產廠場或服務場所未曾受到各級環境保護機關按日連續處罰、停工、停業、勒令歇業、撤銷許可證等處分或移送刑事偵查；申請日前</w:t>
      </w:r>
      <w:proofErr w:type="gramStart"/>
      <w:r>
        <w:rPr>
          <w:rFonts w:ascii="標楷體" w:eastAsia="標楷體" w:hAnsi="標楷體"/>
          <w:color w:val="000000"/>
        </w:rPr>
        <w:t>一</w:t>
      </w:r>
      <w:proofErr w:type="gramEnd"/>
      <w:r>
        <w:rPr>
          <w:rFonts w:ascii="標楷體" w:eastAsia="標楷體" w:hAnsi="標楷體"/>
          <w:color w:val="000000"/>
        </w:rPr>
        <w:t>年內生產廠場或服務場所未因違反同一環保法規遭各級環境保護機關處分次數逾二次，或違反不同環保法規遭各級環境保護機關處分總次數逾四次，且未發生重大公害糾紛事件。</w:t>
      </w:r>
      <w:r>
        <w:rPr>
          <w:rFonts w:ascii="標楷體" w:eastAsia="標楷體" w:hAnsi="標楷體"/>
          <w:color w:val="000000"/>
        </w:rPr>
        <w:t>(</w:t>
      </w:r>
      <w:r>
        <w:rPr>
          <w:rFonts w:ascii="標楷體" w:eastAsia="標楷體" w:hAnsi="標楷體"/>
          <w:color w:val="000000"/>
        </w:rPr>
        <w:t>所有登載於經濟部標準檢驗局商品驗證登錄證書之國內廠址皆須提供</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授權他人辦理申請節能標章認證同意書</w:t>
      </w:r>
      <w:r>
        <w:rPr>
          <w:rFonts w:ascii="標楷體" w:eastAsia="標楷體" w:hAnsi="標楷體"/>
          <w:color w:val="000000"/>
        </w:rPr>
        <w:t>(</w:t>
      </w:r>
      <w:r>
        <w:rPr>
          <w:rFonts w:ascii="標楷體" w:eastAsia="標楷體" w:hAnsi="標楷體"/>
          <w:color w:val="000000"/>
        </w:rPr>
        <w:t>標章使用廠商自行申請者免附</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(7)</w:t>
      </w:r>
      <w:r>
        <w:rPr>
          <w:rFonts w:ascii="標楷體" w:eastAsia="標楷體" w:hAnsi="標楷體"/>
          <w:color w:val="000000"/>
        </w:rPr>
        <w:t>產品生產</w:t>
      </w:r>
      <w:r>
        <w:rPr>
          <w:rFonts w:ascii="標楷體" w:eastAsia="標楷體" w:hAnsi="標楷體"/>
          <w:color w:val="000000"/>
        </w:rPr>
        <w:t>工廠與委託生產廠商之契約書證明文件。</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(8)</w:t>
      </w:r>
      <w:r>
        <w:rPr>
          <w:rFonts w:ascii="標楷體" w:eastAsia="標楷體" w:hAnsi="標楷體"/>
          <w:color w:val="000000"/>
        </w:rPr>
        <w:t>其他公告於節能標章全球資訊網之會議紀錄決議事項。</w:t>
      </w:r>
    </w:p>
    <w:p w:rsidR="00D02E23" w:rsidRDefault="00385057">
      <w:pPr>
        <w:pStyle w:val="Standard"/>
        <w:spacing w:line="276" w:lineRule="auto"/>
        <w:ind w:firstLine="991"/>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進口廠商：</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公司登記、商業登記或其他相關設立許可、登記、執照之證明文件。</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產品之輸入許可證明文件或代理證明文件。</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經濟部標準檢驗局商品驗證登錄證書或型式認可證書</w:t>
      </w:r>
      <w:r>
        <w:rPr>
          <w:rFonts w:ascii="標楷體" w:eastAsia="標楷體" w:hAnsi="標楷體"/>
          <w:color w:val="000000"/>
        </w:rPr>
        <w:t>(</w:t>
      </w:r>
      <w:r>
        <w:rPr>
          <w:rFonts w:ascii="標楷體" w:eastAsia="標楷體" w:hAnsi="標楷體"/>
          <w:color w:val="000000"/>
        </w:rPr>
        <w:t>車輛除外</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經濟部授權機構核發之車型基本資料</w:t>
      </w:r>
      <w:r>
        <w:rPr>
          <w:rFonts w:ascii="標楷體" w:eastAsia="標楷體" w:hAnsi="標楷體"/>
          <w:color w:val="000000"/>
        </w:rPr>
        <w:t>(</w:t>
      </w:r>
      <w:r>
        <w:rPr>
          <w:rFonts w:ascii="標楷體" w:eastAsia="標楷體" w:hAnsi="標楷體"/>
          <w:color w:val="000000"/>
        </w:rPr>
        <w:t>適用車輛</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(5)</w:t>
      </w:r>
      <w:r>
        <w:rPr>
          <w:rFonts w:ascii="標楷體" w:eastAsia="標楷體" w:hAnsi="標楷體"/>
          <w:color w:val="000000"/>
        </w:rPr>
        <w:t>授權他人辦理申請節能標章認證同意書</w:t>
      </w:r>
      <w:r>
        <w:rPr>
          <w:rFonts w:ascii="標楷體" w:eastAsia="標楷體" w:hAnsi="標楷體"/>
          <w:color w:val="000000"/>
        </w:rPr>
        <w:t>(</w:t>
      </w:r>
      <w:r>
        <w:rPr>
          <w:rFonts w:ascii="標楷體" w:eastAsia="標楷體" w:hAnsi="標楷體"/>
          <w:color w:val="000000"/>
        </w:rPr>
        <w:t>標章使用廠商自行申請者免附</w:t>
      </w:r>
      <w:r>
        <w:rPr>
          <w:rFonts w:ascii="標楷體" w:eastAsia="標楷體" w:hAnsi="標楷體"/>
          <w:color w:val="000000"/>
        </w:rPr>
        <w:t>)</w:t>
      </w:r>
      <w:r>
        <w:rPr>
          <w:rFonts w:ascii="標楷體" w:eastAsia="標楷體" w:hAnsi="標楷體"/>
          <w:color w:val="000000"/>
        </w:rPr>
        <w:t>。</w:t>
      </w:r>
    </w:p>
    <w:p w:rsidR="00D02E23" w:rsidRDefault="00385057">
      <w:pPr>
        <w:pStyle w:val="Standard"/>
        <w:spacing w:line="276" w:lineRule="auto"/>
        <w:ind w:left="1700" w:hanging="423"/>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其他公告於節能標章全球資訊網之會議紀錄決議事項。</w:t>
      </w:r>
    </w:p>
    <w:p w:rsidR="00D02E23" w:rsidRDefault="00385057">
      <w:pPr>
        <w:pStyle w:val="Standard"/>
        <w:spacing w:line="276" w:lineRule="auto"/>
        <w:ind w:left="849" w:hanging="422"/>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產品能源效率測試報告：</w:t>
      </w:r>
    </w:p>
    <w:p w:rsidR="00D02E23" w:rsidRDefault="00385057">
      <w:pPr>
        <w:pStyle w:val="Standard"/>
        <w:spacing w:line="276" w:lineRule="auto"/>
        <w:ind w:left="1275" w:hanging="281"/>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由國內具公信力之檢測單位</w:t>
      </w:r>
      <w:r>
        <w:rPr>
          <w:rFonts w:ascii="標楷體" w:eastAsia="標楷體" w:hAnsi="標楷體"/>
          <w:color w:val="000000"/>
        </w:rPr>
        <w:t>(</w:t>
      </w:r>
      <w:r>
        <w:rPr>
          <w:rFonts w:ascii="標楷體" w:eastAsia="標楷體" w:hAnsi="標楷體"/>
          <w:color w:val="000000"/>
        </w:rPr>
        <w:t>財團法人全國認證基金會或國內政府機關等認證通過之檢測機構</w:t>
      </w:r>
      <w:r>
        <w:rPr>
          <w:rFonts w:ascii="標楷體" w:eastAsia="標楷體" w:hAnsi="標楷體"/>
          <w:color w:val="000000"/>
        </w:rPr>
        <w:t>)</w:t>
      </w:r>
      <w:r>
        <w:rPr>
          <w:rFonts w:ascii="標楷體" w:eastAsia="標楷體" w:hAnsi="標楷體"/>
          <w:color w:val="000000"/>
        </w:rPr>
        <w:t>，依據經濟部能源署公告之產品能源效率測試方法進行檢測，並出具產品能源效率之測試報告正本</w:t>
      </w:r>
      <w:r>
        <w:rPr>
          <w:rFonts w:ascii="標楷體" w:eastAsia="標楷體" w:hAnsi="標楷體"/>
          <w:color w:val="000000"/>
        </w:rPr>
        <w:t>(</w:t>
      </w:r>
      <w:r>
        <w:rPr>
          <w:rFonts w:ascii="標楷體" w:eastAsia="標楷體" w:hAnsi="標楷體"/>
          <w:color w:val="000000"/>
        </w:rPr>
        <w:t>車輛除外</w:t>
      </w:r>
      <w:r>
        <w:rPr>
          <w:rFonts w:ascii="標楷體" w:eastAsia="標楷體" w:hAnsi="標楷體"/>
          <w:color w:val="000000"/>
        </w:rPr>
        <w:t>)</w:t>
      </w:r>
      <w:r>
        <w:rPr>
          <w:rFonts w:ascii="標楷體" w:eastAsia="標楷體" w:hAnsi="標楷體"/>
          <w:color w:val="000000"/>
        </w:rPr>
        <w:t>。</w:t>
      </w:r>
    </w:p>
    <w:p w:rsidR="00D02E23" w:rsidRDefault="00385057">
      <w:pPr>
        <w:pStyle w:val="Standard"/>
        <w:tabs>
          <w:tab w:val="left" w:pos="2745"/>
        </w:tabs>
        <w:snapToGrid w:val="0"/>
        <w:spacing w:line="276" w:lineRule="auto"/>
        <w:ind w:left="1275" w:hanging="281"/>
        <w:rPr>
          <w:rFonts w:ascii="標楷體" w:eastAsia="標楷體" w:hAnsi="標楷體" w:cs="標楷體"/>
          <w:color w:val="000000"/>
          <w:szCs w:val="24"/>
        </w:rPr>
      </w:pPr>
      <w:r>
        <w:rPr>
          <w:rFonts w:ascii="標楷體" w:eastAsia="標楷體" w:hAnsi="標楷體" w:cs="標楷體"/>
          <w:color w:val="000000"/>
          <w:szCs w:val="24"/>
        </w:rPr>
        <w:t>2.</w:t>
      </w:r>
      <w:r>
        <w:rPr>
          <w:rFonts w:ascii="標楷體" w:eastAsia="標楷體" w:hAnsi="標楷體" w:cs="標楷體"/>
          <w:color w:val="000000"/>
          <w:szCs w:val="24"/>
        </w:rPr>
        <w:t>經濟部或各車輛製造國政府認可之車輛檢測機構，出具該</w:t>
      </w:r>
      <w:proofErr w:type="gramStart"/>
      <w:r>
        <w:rPr>
          <w:rFonts w:ascii="標楷體" w:eastAsia="標楷體" w:hAnsi="標楷體" w:cs="標楷體"/>
          <w:color w:val="000000"/>
          <w:szCs w:val="24"/>
        </w:rPr>
        <w:t>車型耗能</w:t>
      </w:r>
      <w:proofErr w:type="gramEnd"/>
      <w:r>
        <w:rPr>
          <w:rFonts w:ascii="標楷體" w:eastAsia="標楷體" w:hAnsi="標楷體" w:cs="標楷體"/>
          <w:color w:val="000000"/>
          <w:szCs w:val="24"/>
        </w:rPr>
        <w:t>測試報告正本</w:t>
      </w:r>
      <w:r>
        <w:rPr>
          <w:rFonts w:ascii="標楷體" w:eastAsia="標楷體" w:hAnsi="標楷體" w:cs="標楷體"/>
          <w:color w:val="000000"/>
          <w:szCs w:val="24"/>
        </w:rPr>
        <w:t xml:space="preserve"> (</w:t>
      </w:r>
      <w:r>
        <w:rPr>
          <w:rFonts w:ascii="標楷體" w:eastAsia="標楷體" w:hAnsi="標楷體" w:cs="標楷體"/>
          <w:color w:val="000000"/>
          <w:szCs w:val="24"/>
        </w:rPr>
        <w:t>車輛適用</w:t>
      </w:r>
      <w:r>
        <w:rPr>
          <w:rFonts w:ascii="標楷體" w:eastAsia="標楷體" w:hAnsi="標楷體" w:cs="標楷體"/>
          <w:color w:val="000000"/>
          <w:szCs w:val="24"/>
        </w:rPr>
        <w:t>)</w:t>
      </w:r>
      <w:r>
        <w:rPr>
          <w:rFonts w:ascii="標楷體" w:eastAsia="標楷體" w:hAnsi="標楷體" w:cs="標楷體"/>
          <w:color w:val="000000"/>
          <w:szCs w:val="24"/>
        </w:rPr>
        <w:t>。</w:t>
      </w:r>
    </w:p>
    <w:sectPr w:rsidR="00D02E23" w:rsidSect="00982D1C">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57" w:rsidRDefault="00385057">
      <w:r>
        <w:separator/>
      </w:r>
    </w:p>
  </w:endnote>
  <w:endnote w:type="continuationSeparator" w:id="0">
    <w:p w:rsidR="00385057" w:rsidRDefault="0038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思源黑體">
    <w:panose1 w:val="00000000000000000000"/>
    <w:charset w:val="88"/>
    <w:family w:val="swiss"/>
    <w:notTrueType/>
    <w:pitch w:val="variable"/>
    <w:sig w:usb0="30000287" w:usb1="2BDF3C10" w:usb2="00000016" w:usb3="00000000" w:csb0="003A0107"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Cordia New">
    <w:panose1 w:val="020B0304020202020204"/>
    <w:charset w:val="DE"/>
    <w:family w:val="roman"/>
    <w:notTrueType/>
    <w:pitch w:val="variable"/>
    <w:sig w:usb0="01000001" w:usb1="00000000" w:usb2="00000000" w:usb3="00000000" w:csb0="00010000" w:csb1="00000000"/>
  </w:font>
  <w:font w:name="Liberation Sans">
    <w:panose1 w:val="020B0604020202020204"/>
    <w:charset w:val="00"/>
    <w:family w:val="swiss"/>
    <w:pitch w:val="variable"/>
    <w:sig w:usb0="E0000AFF" w:usb1="500078FF" w:usb2="00000021" w:usb3="00000000" w:csb0="000001BF" w:csb1="00000000"/>
  </w:font>
  <w:font w:name="思源黑體, 微軟正黑體">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57" w:rsidRDefault="00385057">
      <w:r>
        <w:rPr>
          <w:color w:val="000000"/>
        </w:rPr>
        <w:separator/>
      </w:r>
    </w:p>
  </w:footnote>
  <w:footnote w:type="continuationSeparator" w:id="0">
    <w:p w:rsidR="00385057" w:rsidRDefault="00385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21E"/>
    <w:multiLevelType w:val="multilevel"/>
    <w:tmpl w:val="DA6AB0C6"/>
    <w:styleLink w:val="WW8Num6"/>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1">
    <w:nsid w:val="0F2B28F6"/>
    <w:multiLevelType w:val="multilevel"/>
    <w:tmpl w:val="1B4A255E"/>
    <w:styleLink w:val="WW8Num8"/>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2">
    <w:nsid w:val="102178BC"/>
    <w:multiLevelType w:val="multilevel"/>
    <w:tmpl w:val="1A30EC8C"/>
    <w:styleLink w:val="WW8Num3"/>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3">
    <w:nsid w:val="11E06969"/>
    <w:multiLevelType w:val="multilevel"/>
    <w:tmpl w:val="52CCD00E"/>
    <w:styleLink w:val="WW8Num1"/>
    <w:lvl w:ilvl="0">
      <w:start w:val="1"/>
      <w:numFmt w:val="japaneseCounting"/>
      <w:lvlText w:val="%1、"/>
      <w:lvlJc w:val="left"/>
      <w:rPr>
        <w:rFonts w:ascii="標楷體" w:eastAsia="標楷體" w:hAnsi="標楷體" w:cs="標楷體"/>
        <w:sz w:val="32"/>
        <w:szCs w:val="32"/>
        <w:lang w:val="en-US"/>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4">
    <w:nsid w:val="1EDD435D"/>
    <w:multiLevelType w:val="multilevel"/>
    <w:tmpl w:val="08726076"/>
    <w:styleLink w:val="WW8Num7"/>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
    <w:nsid w:val="2E121992"/>
    <w:multiLevelType w:val="multilevel"/>
    <w:tmpl w:val="43269A9E"/>
    <w:styleLink w:val="WW8Num2"/>
    <w:lvl w:ilvl="0">
      <w:start w:val="1"/>
      <w:numFmt w:val="japaneseCounting"/>
      <w:lvlText w:val="(%1)"/>
      <w:lvlJc w:val="left"/>
      <w:rPr>
        <w:rFonts w:ascii="標楷體" w:eastAsia="標楷體" w:hAnsi="標楷體" w:cs="標楷體"/>
        <w:sz w:val="32"/>
        <w:szCs w:val="32"/>
      </w:rPr>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6">
    <w:nsid w:val="36E24210"/>
    <w:multiLevelType w:val="multilevel"/>
    <w:tmpl w:val="21A4187C"/>
    <w:styleLink w:val="WW8Num4"/>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7">
    <w:nsid w:val="48570445"/>
    <w:multiLevelType w:val="multilevel"/>
    <w:tmpl w:val="FF42243C"/>
    <w:styleLink w:val="WW8Num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597136C"/>
    <w:multiLevelType w:val="multilevel"/>
    <w:tmpl w:val="706697B6"/>
    <w:styleLink w:val="WW8Num9"/>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9">
    <w:nsid w:val="6AEB7ED5"/>
    <w:multiLevelType w:val="multilevel"/>
    <w:tmpl w:val="1714C1AA"/>
    <w:styleLink w:val="WW8Num5"/>
    <w:lvl w:ilvl="0">
      <w:start w:val="1"/>
      <w:numFmt w:val="japaneseCounting"/>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num w:numId="1">
    <w:abstractNumId w:val="3"/>
  </w:num>
  <w:num w:numId="2">
    <w:abstractNumId w:val="5"/>
  </w:num>
  <w:num w:numId="3">
    <w:abstractNumId w:val="2"/>
  </w:num>
  <w:num w:numId="4">
    <w:abstractNumId w:val="6"/>
  </w:num>
  <w:num w:numId="5">
    <w:abstractNumId w:val="9"/>
  </w:num>
  <w:num w:numId="6">
    <w:abstractNumId w:val="0"/>
  </w:num>
  <w:num w:numId="7">
    <w:abstractNumId w:val="4"/>
  </w:num>
  <w:num w:numId="8">
    <w:abstractNumId w:val="1"/>
  </w:num>
  <w:num w:numId="9">
    <w:abstractNumId w:val="8"/>
  </w:num>
  <w:num w:numId="10">
    <w:abstractNumId w:val="7"/>
  </w:num>
  <w:num w:numId="11">
    <w:abstractNumId w:val="3"/>
    <w:lvlOverride w:ilvl="0">
      <w:startOverride w:val="1"/>
    </w:lvlOverride>
  </w:num>
  <w:num w:numId="12">
    <w:abstractNumId w:val="1"/>
    <w:lvlOverride w:ilvl="0">
      <w:startOverride w:val="1"/>
    </w:lvlOverride>
  </w:num>
  <w:num w:numId="13">
    <w:abstractNumId w:val="8"/>
    <w:lvlOverride w:ilvl="0">
      <w:startOverride w:val="1"/>
    </w:lvlOverride>
  </w:num>
  <w:num w:numId="14">
    <w:abstractNumId w:val="3"/>
    <w:lvlOverride w:ilvl="0">
      <w:startOverride w:val="1"/>
    </w:lvlOverride>
  </w:num>
  <w:num w:numId="15">
    <w:abstractNumId w:val="4"/>
    <w:lvlOverride w:ilvl="0">
      <w:startOverride w:val="1"/>
    </w:lvlOverride>
  </w:num>
  <w:num w:numId="16">
    <w:abstractNumId w:val="3"/>
    <w:lvlOverride w:ilvl="0">
      <w:startOverride w:val="1"/>
    </w:lvlOverride>
  </w:num>
  <w:num w:numId="17">
    <w:abstractNumId w:val="0"/>
    <w:lvlOverride w:ilvl="0">
      <w:startOverride w:val="1"/>
    </w:lvlOverride>
  </w:num>
  <w:num w:numId="18">
    <w:abstractNumId w:val="3"/>
    <w:lvlOverride w:ilvl="0">
      <w:startOverride w:val="1"/>
    </w:lvlOverride>
  </w:num>
  <w:num w:numId="19">
    <w:abstractNumId w:val="9"/>
    <w:lvlOverride w:ilvl="0">
      <w:startOverride w:val="1"/>
    </w:lvlOverride>
  </w:num>
  <w:num w:numId="20">
    <w:abstractNumId w:val="3"/>
    <w:lvlOverride w:ilvl="0">
      <w:startOverride w:val="1"/>
    </w:lvlOverride>
  </w:num>
  <w:num w:numId="21">
    <w:abstractNumId w:val="6"/>
    <w:lvlOverride w:ilvl="0">
      <w:startOverride w:val="1"/>
    </w:lvlOverride>
  </w:num>
  <w:num w:numId="22">
    <w:abstractNumId w:val="3"/>
    <w:lvlOverride w:ilvl="0">
      <w:startOverride w:val="1"/>
    </w:lvlOverride>
  </w:num>
  <w:num w:numId="23">
    <w:abstractNumId w:val="2"/>
    <w:lvlOverride w:ilvl="0">
      <w:startOverride w:val="1"/>
    </w:lvlOverride>
  </w:num>
  <w:num w:numId="24">
    <w:abstractNumId w:val="3"/>
    <w:lvlOverride w:ilvl="0">
      <w:startOverride w:val="1"/>
    </w:lvlOverride>
  </w:num>
  <w:num w:numId="25">
    <w:abstractNumId w:val="5"/>
    <w:lvlOverride w:ilvl="0">
      <w:startOverride w:val="1"/>
    </w:lvlOverride>
  </w:num>
  <w:num w:numId="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02E23"/>
    <w:rsid w:val="00385057"/>
    <w:rsid w:val="006B29F0"/>
    <w:rsid w:val="00982D1C"/>
    <w:rsid w:val="00D02E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思源黑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Cordia New"/>
      <w:szCs w:val="22"/>
      <w:lang w:bidi="ar-SA"/>
    </w:rPr>
  </w:style>
  <w:style w:type="paragraph" w:customStyle="1" w:styleId="Heading">
    <w:name w:val="Heading"/>
    <w:basedOn w:val="Standard"/>
    <w:next w:val="Textbody"/>
    <w:pPr>
      <w:keepNext/>
      <w:spacing w:before="240" w:after="120"/>
    </w:pPr>
    <w:rPr>
      <w:rFonts w:ascii="Liberation Sans" w:eastAsia="思源黑體, 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customStyle="1" w:styleId="Standarduser">
    <w:name w:val="Standard (use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
    <w:pPr>
      <w:suppressLineNumbers/>
    </w:pPr>
  </w:style>
  <w:style w:type="character" w:customStyle="1" w:styleId="WW8Num1z0">
    <w:name w:val="WW8Num1z0"/>
    <w:rPr>
      <w:rFonts w:ascii="標楷體" w:eastAsia="標楷體" w:hAnsi="標楷體" w:cs="標楷體"/>
      <w:sz w:val="32"/>
      <w:szCs w:val="3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頁首 字元"/>
    <w:rPr>
      <w:sz w:val="20"/>
      <w:szCs w:val="20"/>
    </w:rPr>
  </w:style>
  <w:style w:type="character" w:customStyle="1" w:styleId="aa">
    <w:name w:val="頁尾 字元"/>
    <w:rPr>
      <w:sz w:val="20"/>
      <w:szCs w:val="20"/>
    </w:rPr>
  </w:style>
  <w:style w:type="character" w:customStyle="1" w:styleId="ListLabel1">
    <w:name w:val="ListLabel 1"/>
    <w:rPr>
      <w:rFonts w:eastAsia="標楷體"/>
      <w:lang w:val="en-US"/>
    </w:rPr>
  </w:style>
  <w:style w:type="character" w:customStyle="1" w:styleId="ab">
    <w:name w:val="註解方塊文字 字元"/>
    <w:rPr>
      <w:rFonts w:ascii="Calibri Light" w:eastAsia="新細明體, PMingLiU" w:hAnsi="Calibri Light" w:cs="Angsana New"/>
      <w:kern w:val="3"/>
      <w:sz w:val="18"/>
      <w:szCs w:val="18"/>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思源黑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Cordia New"/>
      <w:szCs w:val="22"/>
      <w:lang w:bidi="ar-SA"/>
    </w:rPr>
  </w:style>
  <w:style w:type="paragraph" w:customStyle="1" w:styleId="Heading">
    <w:name w:val="Heading"/>
    <w:basedOn w:val="Standard"/>
    <w:next w:val="Textbody"/>
    <w:pPr>
      <w:keepNext/>
      <w:spacing w:before="240" w:after="120"/>
    </w:pPr>
    <w:rPr>
      <w:rFonts w:ascii="Liberation Sans" w:eastAsia="思源黑體, 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customStyle="1" w:styleId="HeaderandFooter">
    <w:name w:val="Header and Footer"/>
    <w:basedOn w:val="Standard"/>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libri Light" w:hAnsi="Calibri Light" w:cs="Angsana New"/>
      <w:sz w:val="18"/>
      <w:szCs w:val="18"/>
    </w:rPr>
  </w:style>
  <w:style w:type="paragraph" w:customStyle="1" w:styleId="Standarduser">
    <w:name w:val="Standard (user)"/>
  </w:style>
  <w:style w:type="paragraph" w:customStyle="1" w:styleId="Textbodyuser">
    <w:name w:val="Text body (user)"/>
    <w:basedOn w:val="Standarduser"/>
    <w:pPr>
      <w:spacing w:after="140" w:line="288" w:lineRule="auto"/>
    </w:pPr>
  </w:style>
  <w:style w:type="paragraph" w:customStyle="1" w:styleId="TableContents">
    <w:name w:val="Table Contents"/>
    <w:basedOn w:val="Standard"/>
    <w:pPr>
      <w:suppressLineNumbers/>
    </w:pPr>
  </w:style>
  <w:style w:type="character" w:customStyle="1" w:styleId="WW8Num1z0">
    <w:name w:val="WW8Num1z0"/>
    <w:rPr>
      <w:rFonts w:ascii="標楷體" w:eastAsia="標楷體" w:hAnsi="標楷體" w:cs="標楷體"/>
      <w:sz w:val="32"/>
      <w:szCs w:val="3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標楷體" w:eastAsia="標楷體" w:hAnsi="標楷體" w:cs="標楷體"/>
      <w:sz w:val="32"/>
      <w:szCs w:val="3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a9">
    <w:name w:val="頁首 字元"/>
    <w:rPr>
      <w:sz w:val="20"/>
      <w:szCs w:val="20"/>
    </w:rPr>
  </w:style>
  <w:style w:type="character" w:customStyle="1" w:styleId="aa">
    <w:name w:val="頁尾 字元"/>
    <w:rPr>
      <w:sz w:val="20"/>
      <w:szCs w:val="20"/>
    </w:rPr>
  </w:style>
  <w:style w:type="character" w:customStyle="1" w:styleId="ListLabel1">
    <w:name w:val="ListLabel 1"/>
    <w:rPr>
      <w:rFonts w:eastAsia="標楷體"/>
      <w:lang w:val="en-US"/>
    </w:rPr>
  </w:style>
  <w:style w:type="character" w:customStyle="1" w:styleId="ab">
    <w:name w:val="註解方塊文字 字元"/>
    <w:rPr>
      <w:rFonts w:ascii="Calibri Light" w:eastAsia="新細明體, PMingLiU" w:hAnsi="Calibri Light" w:cs="Angsana New"/>
      <w:kern w:val="3"/>
      <w:sz w:val="18"/>
      <w:szCs w:val="18"/>
      <w:lang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22</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吳苑慈</dc:creator>
  <cp:lastModifiedBy>奕祥資訊</cp:lastModifiedBy>
  <cp:revision>3</cp:revision>
  <cp:lastPrinted>2024-01-19T10:07:00Z</cp:lastPrinted>
  <dcterms:created xsi:type="dcterms:W3CDTF">2024-01-04T23:55:00Z</dcterms:created>
  <dcterms:modified xsi:type="dcterms:W3CDTF">2024-01-19T10:07:00Z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