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2C3" w:rsidRPr="00D17C73" w:rsidRDefault="00DE638D">
      <w:pPr>
        <w:pStyle w:val="Standarduser"/>
        <w:snapToGrid w:val="0"/>
        <w:spacing w:line="300" w:lineRule="auto"/>
        <w:ind w:left="1260" w:hanging="1260"/>
        <w:jc w:val="both"/>
        <w:rPr>
          <w:rFonts w:ascii="標楷體" w:eastAsia="標楷體" w:hAnsi="標楷體" w:cs="標楷體"/>
          <w:color w:val="000000" w:themeColor="text1"/>
        </w:rPr>
      </w:pPr>
      <w:r w:rsidRPr="00D17C73">
        <w:rPr>
          <w:rFonts w:ascii="標楷體" w:eastAsia="標楷體" w:hAnsi="標楷體" w:cs="標楷體"/>
          <w:color w:val="000000" w:themeColor="text1"/>
        </w:rPr>
        <w:t>附件</w:t>
      </w:r>
      <w:proofErr w:type="gramStart"/>
      <w:r w:rsidRPr="00D17C73">
        <w:rPr>
          <w:rFonts w:ascii="標楷體" w:eastAsia="標楷體" w:hAnsi="標楷體" w:cs="標楷體"/>
          <w:color w:val="000000" w:themeColor="text1"/>
        </w:rPr>
        <w:t>三</w:t>
      </w:r>
      <w:proofErr w:type="gramEnd"/>
    </w:p>
    <w:p w:rsidR="00E162C3" w:rsidRPr="00D17C73" w:rsidRDefault="00DE638D">
      <w:pPr>
        <w:pStyle w:val="Standarduser"/>
        <w:snapToGrid w:val="0"/>
        <w:spacing w:line="300" w:lineRule="auto"/>
        <w:ind w:left="1470" w:hanging="1470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17C73">
        <w:rPr>
          <w:rFonts w:ascii="標楷體" w:eastAsia="標楷體" w:hAnsi="標楷體" w:cs="標楷體"/>
          <w:color w:val="000000" w:themeColor="text1"/>
          <w:sz w:val="28"/>
          <w:szCs w:val="28"/>
        </w:rPr>
        <w:t>績效保證計畫書</w:t>
      </w:r>
    </w:p>
    <w:p w:rsidR="00E162C3" w:rsidRPr="00D17C73" w:rsidRDefault="00DE638D">
      <w:pPr>
        <w:pStyle w:val="Standarduser"/>
        <w:numPr>
          <w:ilvl w:val="0"/>
          <w:numId w:val="12"/>
        </w:numPr>
        <w:spacing w:line="460" w:lineRule="exact"/>
        <w:ind w:left="1276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17C73">
        <w:rPr>
          <w:rFonts w:ascii="標楷體" w:eastAsia="標楷體" w:hAnsi="標楷體" w:cs="標楷體"/>
          <w:color w:val="000000" w:themeColor="text1"/>
          <w:sz w:val="28"/>
          <w:szCs w:val="28"/>
        </w:rPr>
        <w:t>受補助單位能源使用概況。</w:t>
      </w:r>
    </w:p>
    <w:p w:rsidR="00E162C3" w:rsidRPr="00D17C73" w:rsidRDefault="00DE638D">
      <w:pPr>
        <w:pStyle w:val="a7"/>
        <w:numPr>
          <w:ilvl w:val="0"/>
          <w:numId w:val="13"/>
        </w:numPr>
        <w:spacing w:line="460" w:lineRule="exact"/>
        <w:ind w:left="1560" w:hanging="284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17C73">
        <w:rPr>
          <w:rFonts w:ascii="標楷體" w:eastAsia="標楷體" w:hAnsi="標楷體" w:cs="標楷體"/>
          <w:color w:val="000000" w:themeColor="text1"/>
          <w:sz w:val="28"/>
          <w:szCs w:val="28"/>
        </w:rPr>
        <w:t>使用能源類型、數量、費用、流向及主要使用設備說明。</w:t>
      </w:r>
    </w:p>
    <w:p w:rsidR="00E162C3" w:rsidRPr="00D17C73" w:rsidRDefault="00DE638D">
      <w:pPr>
        <w:pStyle w:val="a7"/>
        <w:numPr>
          <w:ilvl w:val="0"/>
          <w:numId w:val="14"/>
        </w:numPr>
        <w:spacing w:line="460" w:lineRule="exact"/>
        <w:ind w:left="1560" w:hanging="284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17C73">
        <w:rPr>
          <w:rFonts w:ascii="標楷體" w:eastAsia="標楷體" w:hAnsi="標楷體" w:cs="標楷體"/>
          <w:color w:val="000000" w:themeColor="text1"/>
          <w:sz w:val="28"/>
          <w:szCs w:val="28"/>
        </w:rPr>
        <w:t>申請標的使用之系統描述包含電力系統、空調系統、鍋爐系統及照明設備等設備規格及操作說明。</w:t>
      </w:r>
    </w:p>
    <w:p w:rsidR="00E162C3" w:rsidRPr="00D17C73" w:rsidRDefault="00DE638D">
      <w:pPr>
        <w:pStyle w:val="Standarduser"/>
        <w:spacing w:line="460" w:lineRule="exact"/>
        <w:ind w:left="709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17C73">
        <w:rPr>
          <w:rFonts w:ascii="標楷體" w:eastAsia="標楷體" w:hAnsi="標楷體" w:cs="標楷體"/>
          <w:color w:val="000000" w:themeColor="text1"/>
          <w:sz w:val="28"/>
          <w:szCs w:val="28"/>
        </w:rPr>
        <w:t>二、績效保證計畫概要、預估節能效益及節能率。(優先補助項目</w:t>
      </w:r>
    </w:p>
    <w:p w:rsidR="00E162C3" w:rsidRPr="00D17C73" w:rsidRDefault="00DE638D">
      <w:pPr>
        <w:pStyle w:val="Standarduser"/>
        <w:spacing w:line="460" w:lineRule="exact"/>
        <w:ind w:left="709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17C73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單獨分列敘述) 。</w:t>
      </w:r>
    </w:p>
    <w:p w:rsidR="00E162C3" w:rsidRPr="00D17C73" w:rsidRDefault="00DE638D">
      <w:pPr>
        <w:pStyle w:val="Standarduser"/>
        <w:spacing w:line="460" w:lineRule="exact"/>
        <w:ind w:left="1304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17C73">
        <w:rPr>
          <w:rFonts w:ascii="標楷體" w:eastAsia="標楷體" w:hAnsi="標楷體" w:cs="標楷體"/>
          <w:color w:val="000000" w:themeColor="text1"/>
          <w:sz w:val="28"/>
          <w:szCs w:val="28"/>
        </w:rPr>
        <w:t>改善措施說明，包含各項措施改善前/後之情況、節能效益計算依據及執行工程施工步驟與施工時程。</w:t>
      </w:r>
    </w:p>
    <w:p w:rsidR="00E162C3" w:rsidRPr="00D17C73" w:rsidRDefault="00DE638D">
      <w:pPr>
        <w:pStyle w:val="Standarduser"/>
        <w:spacing w:line="460" w:lineRule="exact"/>
        <w:ind w:left="709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17C73">
        <w:rPr>
          <w:rFonts w:ascii="標楷體" w:eastAsia="標楷體" w:hAnsi="標楷體" w:cs="標楷體"/>
          <w:color w:val="000000" w:themeColor="text1"/>
          <w:sz w:val="28"/>
          <w:szCs w:val="28"/>
        </w:rPr>
        <w:t>三、績效保證計畫之節能績效量測、驗證及節能率計算方式(優先</w:t>
      </w:r>
    </w:p>
    <w:p w:rsidR="00E162C3" w:rsidRPr="00D17C73" w:rsidRDefault="00DE638D">
      <w:pPr>
        <w:pStyle w:val="Standarduser"/>
        <w:spacing w:line="460" w:lineRule="exact"/>
        <w:ind w:left="709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17C73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補助項目單獨分列敘述)。</w:t>
      </w:r>
    </w:p>
    <w:p w:rsidR="00E162C3" w:rsidRPr="00D17C73" w:rsidRDefault="00DE638D">
      <w:pPr>
        <w:pStyle w:val="Standarduser"/>
        <w:spacing w:line="460" w:lineRule="exact"/>
        <w:ind w:left="1304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17C73">
        <w:rPr>
          <w:rFonts w:ascii="標楷體" w:eastAsia="標楷體" w:hAnsi="標楷體" w:cs="標楷體"/>
          <w:color w:val="000000" w:themeColor="text1"/>
          <w:sz w:val="28"/>
          <w:szCs w:val="28"/>
        </w:rPr>
        <w:t>前項改善措施使用之量測驗證方法說明，包含引用之方法學(量測驗證範本)、量測之參數、基準建立之方法及節能率計算之方式。</w:t>
      </w:r>
    </w:p>
    <w:p w:rsidR="00E162C3" w:rsidRPr="00D17C73" w:rsidRDefault="00DE638D">
      <w:pPr>
        <w:pStyle w:val="Standarduser"/>
        <w:spacing w:line="460" w:lineRule="exact"/>
        <w:ind w:left="709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17C73">
        <w:rPr>
          <w:rFonts w:ascii="標楷體" w:eastAsia="標楷體" w:hAnsi="標楷體" w:cs="標楷體"/>
          <w:color w:val="000000" w:themeColor="text1"/>
          <w:sz w:val="28"/>
          <w:szCs w:val="28"/>
        </w:rPr>
        <w:t>四、節能績效量測及驗證之基本約定(優先補助項目單獨分列敘</w:t>
      </w:r>
    </w:p>
    <w:p w:rsidR="00E162C3" w:rsidRPr="00D17C73" w:rsidRDefault="00DE638D">
      <w:pPr>
        <w:pStyle w:val="Standarduser"/>
        <w:spacing w:line="460" w:lineRule="exact"/>
        <w:ind w:left="709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17C73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述)。</w:t>
      </w:r>
    </w:p>
    <w:p w:rsidR="00E162C3" w:rsidRPr="00D17C73" w:rsidRDefault="00DE638D">
      <w:pPr>
        <w:pStyle w:val="Standarduser"/>
        <w:spacing w:line="460" w:lineRule="exact"/>
        <w:ind w:left="1304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17C73">
        <w:rPr>
          <w:rFonts w:ascii="標楷體" w:eastAsia="標楷體" w:hAnsi="標楷體" w:cs="標楷體"/>
          <w:color w:val="000000" w:themeColor="text1"/>
          <w:sz w:val="28"/>
          <w:szCs w:val="28"/>
        </w:rPr>
        <w:t>載明績效保證計畫中各項改善措施改善前後之量測驗證基本約定，包含能源單價、量測方式、量測週期、量測時間、量測資料擷取間隔時間及取樣比例等。</w:t>
      </w:r>
    </w:p>
    <w:p w:rsidR="00E162C3" w:rsidRPr="00D17C73" w:rsidRDefault="00DE638D">
      <w:pPr>
        <w:pStyle w:val="Standarduser"/>
        <w:spacing w:line="460" w:lineRule="exact"/>
        <w:ind w:left="709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17C73">
        <w:rPr>
          <w:rFonts w:ascii="標楷體" w:eastAsia="標楷體" w:hAnsi="標楷體" w:cs="標楷體"/>
          <w:color w:val="000000" w:themeColor="text1"/>
          <w:sz w:val="28"/>
          <w:szCs w:val="28"/>
        </w:rPr>
        <w:t>五、經費預算</w:t>
      </w:r>
      <w:proofErr w:type="gramStart"/>
      <w:r w:rsidRPr="00D17C73">
        <w:rPr>
          <w:rFonts w:ascii="標楷體" w:eastAsia="標楷體" w:hAnsi="標楷體" w:cs="標楷體"/>
          <w:color w:val="000000" w:themeColor="text1"/>
          <w:sz w:val="28"/>
          <w:szCs w:val="28"/>
        </w:rPr>
        <w:t>初估表</w:t>
      </w:r>
      <w:proofErr w:type="gramEnd"/>
      <w:r w:rsidRPr="00D17C73">
        <w:rPr>
          <w:rFonts w:ascii="標楷體" w:eastAsia="標楷體" w:hAnsi="標楷體" w:cs="標楷體"/>
          <w:color w:val="000000" w:themeColor="text1"/>
          <w:sz w:val="28"/>
          <w:szCs w:val="28"/>
        </w:rPr>
        <w:t>(優先補助項目經費、其他改善經費及合計總</w:t>
      </w:r>
    </w:p>
    <w:p w:rsidR="00E162C3" w:rsidRPr="00D17C73" w:rsidRDefault="00DE638D">
      <w:pPr>
        <w:pStyle w:val="Standarduser"/>
        <w:spacing w:line="460" w:lineRule="exact"/>
        <w:ind w:left="709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17C73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經費)。</w:t>
      </w:r>
    </w:p>
    <w:p w:rsidR="00E162C3" w:rsidRPr="00D17C73" w:rsidRDefault="00DE638D">
      <w:pPr>
        <w:pStyle w:val="a7"/>
        <w:numPr>
          <w:ilvl w:val="0"/>
          <w:numId w:val="15"/>
        </w:numPr>
        <w:spacing w:line="460" w:lineRule="exact"/>
        <w:ind w:left="1560" w:hanging="284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17C73">
        <w:rPr>
          <w:rFonts w:ascii="標楷體" w:eastAsia="標楷體" w:hAnsi="標楷體" w:cs="標楷體"/>
          <w:color w:val="000000" w:themeColor="text1"/>
          <w:sz w:val="28"/>
          <w:szCs w:val="28"/>
        </w:rPr>
        <w:t>說明優先補助項目中設計費、材料費、施工費、業務費及管理費等各項經費組成。</w:t>
      </w:r>
    </w:p>
    <w:tbl>
      <w:tblPr>
        <w:tblW w:w="82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7"/>
        <w:gridCol w:w="1434"/>
        <w:gridCol w:w="876"/>
        <w:gridCol w:w="4405"/>
      </w:tblGrid>
      <w:tr w:rsidR="00D17C73" w:rsidRPr="00D17C73">
        <w:trPr>
          <w:trHeight w:val="42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20"/>
              </w:rPr>
              <w:t>科目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20"/>
              </w:rPr>
              <w:t>金額(仟元)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20"/>
              </w:rPr>
              <w:t>%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20"/>
              </w:rPr>
              <w:t>說明</w:t>
            </w:r>
          </w:p>
        </w:tc>
      </w:tr>
      <w:tr w:rsidR="00D17C73" w:rsidRPr="00D17C73">
        <w:trPr>
          <w:trHeight w:val="42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color w:val="000000" w:themeColor="text1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t>1.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設計費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⃝⃝⃝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⃝.⃝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both"/>
              <w:rPr>
                <w:rFonts w:eastAsia="標楷體" w:cs="標楷體"/>
                <w:color w:val="000000" w:themeColor="text1"/>
                <w:sz w:val="20"/>
              </w:rPr>
            </w:pPr>
            <w:r w:rsidRPr="00D17C73">
              <w:rPr>
                <w:rFonts w:eastAsia="標楷體" w:cs="標楷體"/>
                <w:color w:val="000000" w:themeColor="text1"/>
                <w:sz w:val="20"/>
              </w:rPr>
              <w:t>規劃設計費</w:t>
            </w:r>
          </w:p>
        </w:tc>
      </w:tr>
      <w:tr w:rsidR="00D17C73" w:rsidRPr="00D17C73">
        <w:trPr>
          <w:trHeight w:val="42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color w:val="000000" w:themeColor="text1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t>2.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材料費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⃝⃝⃝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⃝.⃝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rFonts w:eastAsia="標楷體" w:cs="標楷體"/>
                <w:color w:val="000000" w:themeColor="text1"/>
                <w:sz w:val="20"/>
              </w:rPr>
            </w:pPr>
            <w:r w:rsidRPr="00D17C73">
              <w:rPr>
                <w:rFonts w:eastAsia="標楷體" w:cs="標楷體"/>
                <w:color w:val="000000" w:themeColor="text1"/>
                <w:sz w:val="20"/>
              </w:rPr>
              <w:t>如下</w:t>
            </w:r>
          </w:p>
        </w:tc>
      </w:tr>
      <w:tr w:rsidR="00D17C73" w:rsidRPr="00D17C73">
        <w:trPr>
          <w:trHeight w:val="42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t>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⃝⃝⃝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⃝.⃝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color w:val="000000" w:themeColor="text1"/>
              </w:rPr>
            </w:pPr>
            <w:r w:rsidRPr="00D17C73">
              <w:rPr>
                <w:rFonts w:eastAsia="標楷體" w:cs="標楷體"/>
                <w:color w:val="000000" w:themeColor="text1"/>
                <w:sz w:val="20"/>
              </w:rPr>
              <w:t>空調主機</w:t>
            </w:r>
            <w:r w:rsidRPr="00D17C73">
              <w:rPr>
                <w:rFonts w:ascii="標楷體" w:eastAsia="標楷體" w:hAnsi="標楷體" w:cs="標楷體"/>
                <w:color w:val="000000" w:themeColor="text1"/>
                <w:sz w:val="20"/>
              </w:rPr>
              <w:t>○</w:t>
            </w:r>
            <w:r w:rsidRPr="00D17C73">
              <w:rPr>
                <w:rFonts w:eastAsia="標楷體"/>
                <w:color w:val="000000" w:themeColor="text1"/>
                <w:sz w:val="20"/>
              </w:rPr>
              <w:t>RT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一組，</w:t>
            </w:r>
            <w:r w:rsidRPr="00D17C73">
              <w:rPr>
                <w:rFonts w:eastAsia="標楷體"/>
                <w:color w:val="000000" w:themeColor="text1"/>
                <w:sz w:val="20"/>
              </w:rPr>
              <w:t>COP=</w:t>
            </w:r>
            <w:r w:rsidRPr="00D17C73">
              <w:rPr>
                <w:rFonts w:ascii="標楷體" w:eastAsia="標楷體" w:hAnsi="標楷體" w:cs="標楷體"/>
                <w:color w:val="000000" w:themeColor="text1"/>
                <w:sz w:val="20"/>
              </w:rPr>
              <w:t>○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，</w:t>
            </w:r>
            <w:r w:rsidRPr="00D17C73">
              <w:rPr>
                <w:rFonts w:eastAsia="標楷體"/>
                <w:color w:val="000000" w:themeColor="text1"/>
                <w:sz w:val="20"/>
              </w:rPr>
              <w:t>Q</w:t>
            </w:r>
            <w:r w:rsidRPr="00D17C73">
              <w:rPr>
                <w:rFonts w:eastAsia="標楷體"/>
                <w:color w:val="000000" w:themeColor="text1"/>
                <w:sz w:val="20"/>
                <w:vertAlign w:val="subscript"/>
              </w:rPr>
              <w:t>COM</w:t>
            </w:r>
            <w:r w:rsidRPr="00D17C73">
              <w:rPr>
                <w:rFonts w:eastAsia="標楷體"/>
                <w:color w:val="000000" w:themeColor="text1"/>
                <w:sz w:val="20"/>
              </w:rPr>
              <w:t>=</w:t>
            </w:r>
            <w:r w:rsidRPr="00D17C73">
              <w:rPr>
                <w:rFonts w:ascii="標楷體" w:eastAsia="標楷體" w:hAnsi="標楷體" w:cs="標楷體"/>
                <w:color w:val="000000" w:themeColor="text1"/>
                <w:sz w:val="20"/>
              </w:rPr>
              <w:t>○</w:t>
            </w:r>
          </w:p>
        </w:tc>
      </w:tr>
      <w:tr w:rsidR="00D17C73" w:rsidRPr="00D17C73">
        <w:trPr>
          <w:trHeight w:val="42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color w:val="000000" w:themeColor="text1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t>3.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施工費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⃝⃝⃝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⃝.⃝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rFonts w:eastAsia="標楷體" w:cs="標楷體"/>
                <w:color w:val="000000" w:themeColor="text1"/>
                <w:sz w:val="20"/>
              </w:rPr>
            </w:pPr>
            <w:r w:rsidRPr="00D17C73">
              <w:rPr>
                <w:rFonts w:eastAsia="標楷體" w:cs="標楷體"/>
                <w:color w:val="000000" w:themeColor="text1"/>
                <w:sz w:val="20"/>
              </w:rPr>
              <w:t>如下</w:t>
            </w:r>
          </w:p>
        </w:tc>
      </w:tr>
      <w:tr w:rsidR="00D17C73" w:rsidRPr="00D17C73">
        <w:trPr>
          <w:trHeight w:val="42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t>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⃝⃝⃝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⃝.⃝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rFonts w:eastAsia="標楷體" w:cs="標楷體"/>
                <w:color w:val="000000" w:themeColor="text1"/>
                <w:sz w:val="20"/>
              </w:rPr>
            </w:pPr>
            <w:r w:rsidRPr="00D17C73">
              <w:rPr>
                <w:rFonts w:eastAsia="標楷體" w:cs="標楷體"/>
                <w:color w:val="000000" w:themeColor="text1"/>
                <w:sz w:val="20"/>
              </w:rPr>
              <w:t>空調主機拆除及更新工資</w:t>
            </w:r>
          </w:p>
        </w:tc>
      </w:tr>
      <w:tr w:rsidR="00D17C73" w:rsidRPr="00D17C73">
        <w:trPr>
          <w:trHeight w:val="42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t>B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⃝⃝⃝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⃝.⃝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rFonts w:eastAsia="標楷體" w:cs="標楷體"/>
                <w:color w:val="000000" w:themeColor="text1"/>
                <w:sz w:val="20"/>
              </w:rPr>
            </w:pPr>
            <w:r w:rsidRPr="00D17C73">
              <w:rPr>
                <w:rFonts w:eastAsia="標楷體" w:cs="標楷體"/>
                <w:color w:val="000000" w:themeColor="text1"/>
                <w:sz w:val="20"/>
              </w:rPr>
              <w:t>空調主機試車調整工資</w:t>
            </w:r>
          </w:p>
        </w:tc>
      </w:tr>
      <w:tr w:rsidR="00D17C73" w:rsidRPr="00D17C73">
        <w:trPr>
          <w:trHeight w:val="42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color w:val="000000" w:themeColor="text1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t>4.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業務費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⃝⃝⃝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⃝.⃝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color w:val="000000" w:themeColor="text1"/>
              </w:rPr>
            </w:pPr>
            <w:r w:rsidRPr="00D17C73">
              <w:rPr>
                <w:rFonts w:eastAsia="標楷體" w:cs="標楷體"/>
                <w:color w:val="000000" w:themeColor="text1"/>
                <w:sz w:val="20"/>
              </w:rPr>
              <w:t>量</w:t>
            </w:r>
            <w:proofErr w:type="gramStart"/>
            <w:r w:rsidRPr="00D17C73">
              <w:rPr>
                <w:rFonts w:eastAsia="標楷體" w:cs="標楷體"/>
                <w:color w:val="000000" w:themeColor="text1"/>
                <w:sz w:val="20"/>
              </w:rPr>
              <w:t>測驗證費</w:t>
            </w:r>
            <w:proofErr w:type="gramEnd"/>
            <w:r w:rsidRPr="00D17C73">
              <w:rPr>
                <w:rFonts w:eastAsia="標楷體"/>
                <w:color w:val="000000" w:themeColor="text1"/>
                <w:sz w:val="20"/>
              </w:rPr>
              <w:t>(</w:t>
            </w:r>
            <w:r w:rsidRPr="00D17C73">
              <w:rPr>
                <w:rFonts w:ascii="標楷體" w:eastAsia="標楷體" w:hAnsi="標楷體" w:cs="標楷體"/>
                <w:color w:val="000000" w:themeColor="text1"/>
                <w:sz w:val="20"/>
              </w:rPr>
              <w:t>○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次</w:t>
            </w:r>
            <w:r w:rsidRPr="00D17C73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</w:tr>
      <w:tr w:rsidR="00D17C73" w:rsidRPr="00D17C73">
        <w:trPr>
          <w:trHeight w:val="42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color w:val="000000" w:themeColor="text1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lastRenderedPageBreak/>
              <w:t>5.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管理費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⃝⃝⃝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⃝.⃝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rFonts w:eastAsia="標楷體" w:cs="標楷體"/>
                <w:color w:val="000000" w:themeColor="text1"/>
                <w:sz w:val="20"/>
              </w:rPr>
            </w:pPr>
            <w:r w:rsidRPr="00D17C73">
              <w:rPr>
                <w:rFonts w:eastAsia="標楷體" w:cs="標楷體"/>
                <w:color w:val="000000" w:themeColor="text1"/>
                <w:sz w:val="20"/>
              </w:rPr>
              <w:t>工程施工管理及相關文件作業費</w:t>
            </w:r>
          </w:p>
        </w:tc>
      </w:tr>
      <w:tr w:rsidR="00D17C73" w:rsidRPr="00D17C73">
        <w:trPr>
          <w:trHeight w:val="42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color w:val="000000" w:themeColor="text1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t>6.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稅捐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⃝⃝⃝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⃝.⃝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rFonts w:eastAsia="標楷體" w:cs="標楷體"/>
                <w:color w:val="000000" w:themeColor="text1"/>
                <w:sz w:val="20"/>
              </w:rPr>
            </w:pPr>
            <w:r w:rsidRPr="00D17C73">
              <w:rPr>
                <w:rFonts w:eastAsia="標楷體" w:cs="標楷體"/>
                <w:color w:val="000000" w:themeColor="text1"/>
                <w:sz w:val="20"/>
              </w:rPr>
              <w:t>營業稅</w:t>
            </w:r>
          </w:p>
        </w:tc>
      </w:tr>
      <w:tr w:rsidR="00D17C73" w:rsidRPr="00D17C73">
        <w:trPr>
          <w:trHeight w:val="42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color w:val="000000" w:themeColor="text1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t>7.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其他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⃝⃝⃝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⃝.⃝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E162C3">
            <w:pPr>
              <w:pStyle w:val="Standarduser"/>
              <w:snapToGrid w:val="0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E162C3" w:rsidRPr="00D17C73">
        <w:trPr>
          <w:trHeight w:val="415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center"/>
              <w:rPr>
                <w:rFonts w:eastAsia="標楷體" w:cs="標楷體"/>
                <w:color w:val="000000" w:themeColor="text1"/>
                <w:sz w:val="20"/>
              </w:rPr>
            </w:pPr>
            <w:r w:rsidRPr="00D17C73">
              <w:rPr>
                <w:rFonts w:eastAsia="標楷體" w:cs="標楷體"/>
                <w:color w:val="000000" w:themeColor="text1"/>
                <w:sz w:val="20"/>
              </w:rPr>
              <w:t>合計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t>100.0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E162C3">
            <w:pPr>
              <w:pStyle w:val="Standarduser"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</w:tbl>
    <w:p w:rsidR="00E162C3" w:rsidRPr="00D17C73" w:rsidRDefault="00E162C3">
      <w:pPr>
        <w:pStyle w:val="Standarduser"/>
        <w:spacing w:line="460" w:lineRule="exact"/>
        <w:ind w:left="1231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162C3" w:rsidRPr="00D17C73" w:rsidRDefault="00DE638D">
      <w:pPr>
        <w:pStyle w:val="a7"/>
        <w:numPr>
          <w:ilvl w:val="0"/>
          <w:numId w:val="5"/>
        </w:numPr>
        <w:spacing w:line="460" w:lineRule="exact"/>
        <w:ind w:left="1560" w:hanging="284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17C73">
        <w:rPr>
          <w:rFonts w:ascii="標楷體" w:eastAsia="標楷體" w:hAnsi="標楷體" w:cs="標楷體"/>
          <w:color w:val="000000" w:themeColor="text1"/>
          <w:sz w:val="28"/>
          <w:szCs w:val="28"/>
        </w:rPr>
        <w:t>說明除優先補助項目外之績效保證計畫中設計費、材料費、施工費、業務費及管理費等各項經費組成。</w:t>
      </w:r>
    </w:p>
    <w:tbl>
      <w:tblPr>
        <w:tblW w:w="82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7"/>
        <w:gridCol w:w="1434"/>
        <w:gridCol w:w="876"/>
        <w:gridCol w:w="4405"/>
      </w:tblGrid>
      <w:tr w:rsidR="00D17C73" w:rsidRPr="00D17C73">
        <w:trPr>
          <w:trHeight w:val="420"/>
          <w:jc w:val="center"/>
        </w:trPr>
        <w:tc>
          <w:tcPr>
            <w:tcW w:w="8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E162C3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</w:p>
        </w:tc>
      </w:tr>
      <w:tr w:rsidR="00D17C73" w:rsidRPr="00D17C73">
        <w:trPr>
          <w:trHeight w:val="42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20"/>
              </w:rPr>
              <w:t>科目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20"/>
              </w:rPr>
              <w:t>金額(仟元)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20"/>
              </w:rPr>
              <w:t>%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20"/>
              </w:rPr>
              <w:t>說明</w:t>
            </w:r>
          </w:p>
        </w:tc>
      </w:tr>
      <w:tr w:rsidR="00D17C73" w:rsidRPr="00D17C73">
        <w:trPr>
          <w:trHeight w:val="42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color w:val="000000" w:themeColor="text1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t>1.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設計費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⃝⃝⃝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⃝.⃝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both"/>
              <w:rPr>
                <w:rFonts w:eastAsia="標楷體" w:cs="標楷體"/>
                <w:color w:val="000000" w:themeColor="text1"/>
                <w:sz w:val="20"/>
              </w:rPr>
            </w:pPr>
            <w:r w:rsidRPr="00D17C73">
              <w:rPr>
                <w:rFonts w:eastAsia="標楷體" w:cs="標楷體"/>
                <w:color w:val="000000" w:themeColor="text1"/>
                <w:sz w:val="20"/>
              </w:rPr>
              <w:t>規劃設計費</w:t>
            </w:r>
          </w:p>
        </w:tc>
      </w:tr>
      <w:tr w:rsidR="00D17C73" w:rsidRPr="00D17C73">
        <w:trPr>
          <w:trHeight w:val="42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color w:val="000000" w:themeColor="text1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t>2.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材料費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⃝⃝⃝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⃝.⃝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rFonts w:eastAsia="標楷體" w:cs="標楷體"/>
                <w:color w:val="000000" w:themeColor="text1"/>
                <w:sz w:val="20"/>
              </w:rPr>
            </w:pPr>
            <w:r w:rsidRPr="00D17C73">
              <w:rPr>
                <w:rFonts w:eastAsia="標楷體" w:cs="標楷體"/>
                <w:color w:val="000000" w:themeColor="text1"/>
                <w:sz w:val="20"/>
              </w:rPr>
              <w:t>如下</w:t>
            </w:r>
          </w:p>
        </w:tc>
      </w:tr>
      <w:tr w:rsidR="00D17C73" w:rsidRPr="00D17C73">
        <w:trPr>
          <w:trHeight w:val="42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t>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⃝⃝⃝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⃝.⃝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rFonts w:eastAsia="標楷體" w:cs="標楷體"/>
                <w:color w:val="000000" w:themeColor="text1"/>
                <w:sz w:val="20"/>
              </w:rPr>
            </w:pPr>
            <w:r w:rsidRPr="00D17C73">
              <w:rPr>
                <w:rFonts w:eastAsia="標楷體" w:cs="標楷體"/>
                <w:color w:val="000000" w:themeColor="text1"/>
                <w:sz w:val="20"/>
              </w:rPr>
              <w:t>熱泵主機一組，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LED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照明燈具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N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盞</w:t>
            </w:r>
          </w:p>
        </w:tc>
      </w:tr>
      <w:tr w:rsidR="00D17C73" w:rsidRPr="00D17C73">
        <w:trPr>
          <w:trHeight w:val="42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color w:val="000000" w:themeColor="text1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t>3.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施工費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⃝⃝⃝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⃝.⃝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rFonts w:eastAsia="標楷體" w:cs="標楷體"/>
                <w:color w:val="000000" w:themeColor="text1"/>
                <w:sz w:val="20"/>
              </w:rPr>
            </w:pPr>
            <w:r w:rsidRPr="00D17C73">
              <w:rPr>
                <w:rFonts w:eastAsia="標楷體" w:cs="標楷體"/>
                <w:color w:val="000000" w:themeColor="text1"/>
                <w:sz w:val="20"/>
              </w:rPr>
              <w:t>如下</w:t>
            </w:r>
          </w:p>
        </w:tc>
      </w:tr>
      <w:tr w:rsidR="00D17C73" w:rsidRPr="00D17C73">
        <w:trPr>
          <w:trHeight w:val="42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t>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⃝⃝⃝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⃝.⃝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rFonts w:eastAsia="標楷體" w:cs="標楷體"/>
                <w:color w:val="000000" w:themeColor="text1"/>
                <w:sz w:val="20"/>
              </w:rPr>
            </w:pPr>
            <w:r w:rsidRPr="00D17C73">
              <w:rPr>
                <w:rFonts w:eastAsia="標楷體" w:cs="標楷體"/>
                <w:color w:val="000000" w:themeColor="text1"/>
                <w:sz w:val="20"/>
              </w:rPr>
              <w:t>熱水系統拆除及更新工資</w:t>
            </w:r>
          </w:p>
        </w:tc>
      </w:tr>
      <w:tr w:rsidR="00D17C73" w:rsidRPr="00D17C73">
        <w:trPr>
          <w:trHeight w:val="42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t>B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⃝⃝⃝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⃝.⃝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rFonts w:eastAsia="標楷體" w:cs="標楷體"/>
                <w:color w:val="000000" w:themeColor="text1"/>
                <w:sz w:val="20"/>
              </w:rPr>
            </w:pPr>
            <w:r w:rsidRPr="00D17C73">
              <w:rPr>
                <w:rFonts w:eastAsia="標楷體" w:cs="標楷體"/>
                <w:color w:val="000000" w:themeColor="text1"/>
                <w:sz w:val="20"/>
              </w:rPr>
              <w:t>熱水系統調整工資</w:t>
            </w:r>
          </w:p>
        </w:tc>
      </w:tr>
      <w:tr w:rsidR="00D17C73" w:rsidRPr="00D17C73">
        <w:trPr>
          <w:trHeight w:val="42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color w:val="000000" w:themeColor="text1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t>4.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業務費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⃝⃝⃝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⃝.⃝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color w:val="000000" w:themeColor="text1"/>
              </w:rPr>
            </w:pPr>
            <w:r w:rsidRPr="00D17C73">
              <w:rPr>
                <w:rFonts w:eastAsia="標楷體" w:cs="標楷體"/>
                <w:color w:val="000000" w:themeColor="text1"/>
                <w:sz w:val="20"/>
              </w:rPr>
              <w:t>量</w:t>
            </w:r>
            <w:proofErr w:type="gramStart"/>
            <w:r w:rsidRPr="00D17C73">
              <w:rPr>
                <w:rFonts w:eastAsia="標楷體" w:cs="標楷體"/>
                <w:color w:val="000000" w:themeColor="text1"/>
                <w:sz w:val="20"/>
              </w:rPr>
              <w:t>測驗證費</w:t>
            </w:r>
            <w:proofErr w:type="gramEnd"/>
            <w:r w:rsidRPr="00D17C73">
              <w:rPr>
                <w:rFonts w:eastAsia="標楷體"/>
                <w:color w:val="000000" w:themeColor="text1"/>
                <w:sz w:val="20"/>
              </w:rPr>
              <w:t>(</w:t>
            </w:r>
            <w:r w:rsidRPr="00D17C73">
              <w:rPr>
                <w:rFonts w:ascii="標楷體" w:eastAsia="標楷體" w:hAnsi="標楷體" w:cs="標楷體"/>
                <w:color w:val="000000" w:themeColor="text1"/>
                <w:sz w:val="20"/>
              </w:rPr>
              <w:t>○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次</w:t>
            </w:r>
            <w:r w:rsidRPr="00D17C73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</w:tr>
      <w:tr w:rsidR="00D17C73" w:rsidRPr="00D17C73">
        <w:trPr>
          <w:trHeight w:val="42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color w:val="000000" w:themeColor="text1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t>5.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管理費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⃝⃝⃝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⃝.⃝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rFonts w:eastAsia="標楷體" w:cs="標楷體"/>
                <w:color w:val="000000" w:themeColor="text1"/>
                <w:sz w:val="20"/>
              </w:rPr>
            </w:pPr>
            <w:r w:rsidRPr="00D17C73">
              <w:rPr>
                <w:rFonts w:eastAsia="標楷體" w:cs="標楷體"/>
                <w:color w:val="000000" w:themeColor="text1"/>
                <w:sz w:val="20"/>
              </w:rPr>
              <w:t>工程施工管理及相關文件作業費</w:t>
            </w:r>
          </w:p>
        </w:tc>
      </w:tr>
      <w:tr w:rsidR="00D17C73" w:rsidRPr="00D17C73">
        <w:trPr>
          <w:trHeight w:val="42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color w:val="000000" w:themeColor="text1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t>6.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稅捐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⃝⃝⃝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⃝.⃝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rFonts w:eastAsia="標楷體" w:cs="標楷體"/>
                <w:color w:val="000000" w:themeColor="text1"/>
                <w:sz w:val="20"/>
              </w:rPr>
            </w:pPr>
            <w:r w:rsidRPr="00D17C73">
              <w:rPr>
                <w:rFonts w:eastAsia="標楷體" w:cs="標楷體"/>
                <w:color w:val="000000" w:themeColor="text1"/>
                <w:sz w:val="20"/>
              </w:rPr>
              <w:t>營業稅</w:t>
            </w:r>
          </w:p>
        </w:tc>
      </w:tr>
      <w:tr w:rsidR="00D17C73" w:rsidRPr="00D17C73">
        <w:trPr>
          <w:trHeight w:val="42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color w:val="000000" w:themeColor="text1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t>7.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其他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⃝⃝⃝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⃝.⃝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E162C3">
            <w:pPr>
              <w:pStyle w:val="Standarduser"/>
              <w:snapToGrid w:val="0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E162C3" w:rsidRPr="00D17C73">
        <w:trPr>
          <w:trHeight w:val="415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center"/>
              <w:rPr>
                <w:rFonts w:eastAsia="標楷體" w:cs="標楷體"/>
                <w:color w:val="000000" w:themeColor="text1"/>
                <w:sz w:val="20"/>
              </w:rPr>
            </w:pPr>
            <w:r w:rsidRPr="00D17C73">
              <w:rPr>
                <w:rFonts w:eastAsia="標楷體" w:cs="標楷體"/>
                <w:color w:val="000000" w:themeColor="text1"/>
                <w:sz w:val="20"/>
              </w:rPr>
              <w:t>合計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t>100.0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E162C3">
            <w:pPr>
              <w:pStyle w:val="Standarduser"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</w:tbl>
    <w:p w:rsidR="00E162C3" w:rsidRPr="00D17C73" w:rsidRDefault="00E162C3">
      <w:pPr>
        <w:pStyle w:val="Standarduser"/>
        <w:spacing w:line="460" w:lineRule="exact"/>
        <w:ind w:left="1133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162C3" w:rsidRPr="00D17C73" w:rsidRDefault="00DE638D">
      <w:pPr>
        <w:pStyle w:val="a7"/>
        <w:numPr>
          <w:ilvl w:val="0"/>
          <w:numId w:val="5"/>
        </w:numPr>
        <w:spacing w:line="460" w:lineRule="exact"/>
        <w:ind w:left="1560" w:hanging="284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17C73">
        <w:rPr>
          <w:rFonts w:ascii="標楷體" w:eastAsia="標楷體" w:hAnsi="標楷體" w:cs="標楷體"/>
          <w:color w:val="000000" w:themeColor="text1"/>
          <w:sz w:val="28"/>
          <w:szCs w:val="28"/>
        </w:rPr>
        <w:t>說明整體績效保證計畫中設計費、材料費、施工費、業務費及管理費等各項經費組成。</w:t>
      </w:r>
    </w:p>
    <w:tbl>
      <w:tblPr>
        <w:tblW w:w="82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7"/>
        <w:gridCol w:w="1434"/>
        <w:gridCol w:w="876"/>
        <w:gridCol w:w="4405"/>
      </w:tblGrid>
      <w:tr w:rsidR="00D17C73" w:rsidRPr="00D17C73">
        <w:trPr>
          <w:trHeight w:val="42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20"/>
              </w:rPr>
              <w:t>科目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20"/>
              </w:rPr>
              <w:t>金額(仟元)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20"/>
              </w:rPr>
              <w:t>%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20"/>
              </w:rPr>
              <w:t>說明</w:t>
            </w:r>
          </w:p>
        </w:tc>
      </w:tr>
      <w:tr w:rsidR="00D17C73" w:rsidRPr="00D17C73">
        <w:trPr>
          <w:trHeight w:val="42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color w:val="000000" w:themeColor="text1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t>1.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設計費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⃝⃝⃝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標楷體" w:cs="Calibri"/>
                <w:color w:val="000000" w:themeColor="text1"/>
                <w:sz w:val="20"/>
              </w:rPr>
            </w:pPr>
            <w:r w:rsidRPr="00D17C73">
              <w:rPr>
                <w:rFonts w:eastAsia="標楷體" w:cs="Calibri"/>
                <w:color w:val="000000" w:themeColor="text1"/>
                <w:sz w:val="20"/>
              </w:rPr>
              <w:t>⃝.⃝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both"/>
              <w:rPr>
                <w:rFonts w:eastAsia="標楷體" w:cs="標楷體"/>
                <w:color w:val="000000" w:themeColor="text1"/>
                <w:sz w:val="20"/>
              </w:rPr>
            </w:pPr>
            <w:r w:rsidRPr="00D17C73">
              <w:rPr>
                <w:rFonts w:eastAsia="標楷體" w:cs="標楷體"/>
                <w:color w:val="000000" w:themeColor="text1"/>
                <w:sz w:val="20"/>
              </w:rPr>
              <w:t>規劃設計費</w:t>
            </w:r>
          </w:p>
        </w:tc>
      </w:tr>
      <w:tr w:rsidR="00D17C73" w:rsidRPr="00D17C73">
        <w:trPr>
          <w:trHeight w:val="42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color w:val="000000" w:themeColor="text1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t>2.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材料費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⃝⃝⃝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標楷體" w:cs="Calibri"/>
                <w:color w:val="000000" w:themeColor="text1"/>
                <w:sz w:val="20"/>
              </w:rPr>
            </w:pPr>
            <w:r w:rsidRPr="00D17C73">
              <w:rPr>
                <w:rFonts w:eastAsia="標楷體" w:cs="Calibri"/>
                <w:color w:val="000000" w:themeColor="text1"/>
                <w:sz w:val="20"/>
              </w:rPr>
              <w:t>⃝.⃝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rFonts w:eastAsia="標楷體" w:cs="標楷體"/>
                <w:color w:val="000000" w:themeColor="text1"/>
                <w:sz w:val="20"/>
              </w:rPr>
            </w:pPr>
            <w:r w:rsidRPr="00D17C73">
              <w:rPr>
                <w:rFonts w:eastAsia="標楷體" w:cs="標楷體"/>
                <w:color w:val="000000" w:themeColor="text1"/>
                <w:sz w:val="20"/>
              </w:rPr>
              <w:t>如下</w:t>
            </w:r>
          </w:p>
        </w:tc>
      </w:tr>
      <w:tr w:rsidR="00D17C73" w:rsidRPr="00D17C73">
        <w:trPr>
          <w:trHeight w:val="42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t>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⃝⃝⃝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⃝.⃝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color w:val="000000" w:themeColor="text1"/>
              </w:rPr>
            </w:pPr>
            <w:r w:rsidRPr="00D17C73">
              <w:rPr>
                <w:rFonts w:eastAsia="標楷體" w:cs="標楷體"/>
                <w:color w:val="000000" w:themeColor="text1"/>
                <w:sz w:val="20"/>
              </w:rPr>
              <w:t>空調</w:t>
            </w:r>
            <w:r w:rsidRPr="00D17C73">
              <w:rPr>
                <w:rFonts w:ascii="新細明體, PMingLiU" w:hAnsi="新細明體, PMingLiU" w:cs="新細明體, PMingLiU"/>
                <w:color w:val="000000" w:themeColor="text1"/>
                <w:sz w:val="20"/>
              </w:rPr>
              <w:t>、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熱泵主機</w:t>
            </w:r>
            <w:r w:rsidRPr="00D17C73">
              <w:rPr>
                <w:rFonts w:ascii="新細明體, PMingLiU" w:hAnsi="新細明體, PMingLiU" w:cs="新細明體, PMingLiU"/>
                <w:color w:val="000000" w:themeColor="text1"/>
                <w:sz w:val="20"/>
              </w:rPr>
              <w:t>，LED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照明燈具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N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盞</w:t>
            </w:r>
          </w:p>
        </w:tc>
      </w:tr>
      <w:tr w:rsidR="00D17C73" w:rsidRPr="00D17C73">
        <w:trPr>
          <w:trHeight w:val="42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color w:val="000000" w:themeColor="text1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t>3.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施工費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⃝⃝⃝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⃝.⃝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rFonts w:eastAsia="標楷體" w:cs="標楷體"/>
                <w:color w:val="000000" w:themeColor="text1"/>
                <w:sz w:val="20"/>
              </w:rPr>
            </w:pPr>
            <w:r w:rsidRPr="00D17C73">
              <w:rPr>
                <w:rFonts w:eastAsia="標楷體" w:cs="標楷體"/>
                <w:color w:val="000000" w:themeColor="text1"/>
                <w:sz w:val="20"/>
              </w:rPr>
              <w:t>如下</w:t>
            </w:r>
          </w:p>
        </w:tc>
      </w:tr>
      <w:tr w:rsidR="00D17C73" w:rsidRPr="00D17C73">
        <w:trPr>
          <w:trHeight w:val="42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t>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⃝⃝⃝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⃝.⃝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color w:val="000000" w:themeColor="text1"/>
              </w:rPr>
            </w:pPr>
            <w:r w:rsidRPr="00D17C73">
              <w:rPr>
                <w:rFonts w:eastAsia="標楷體" w:cs="標楷體"/>
                <w:color w:val="000000" w:themeColor="text1"/>
                <w:sz w:val="20"/>
              </w:rPr>
              <w:t>空調</w:t>
            </w:r>
            <w:r w:rsidRPr="00D17C73">
              <w:rPr>
                <w:rFonts w:ascii="新細明體, PMingLiU" w:hAnsi="新細明體, PMingLiU" w:cs="新細明體, PMingLiU"/>
                <w:color w:val="000000" w:themeColor="text1"/>
                <w:sz w:val="20"/>
              </w:rPr>
              <w:t>、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電熱水器及燈具拆除及更新工資</w:t>
            </w:r>
          </w:p>
        </w:tc>
      </w:tr>
      <w:tr w:rsidR="00D17C73" w:rsidRPr="00D17C73">
        <w:trPr>
          <w:trHeight w:val="42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t>B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⃝⃝⃝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⃝.⃝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color w:val="000000" w:themeColor="text1"/>
              </w:rPr>
            </w:pPr>
            <w:r w:rsidRPr="00D17C73">
              <w:rPr>
                <w:rFonts w:eastAsia="標楷體" w:cs="標楷體"/>
                <w:color w:val="000000" w:themeColor="text1"/>
                <w:sz w:val="20"/>
              </w:rPr>
              <w:t>空調</w:t>
            </w:r>
            <w:r w:rsidRPr="00D17C73">
              <w:rPr>
                <w:rFonts w:ascii="新細明體, PMingLiU" w:hAnsi="新細明體, PMingLiU" w:cs="新細明體, PMingLiU"/>
                <w:color w:val="000000" w:themeColor="text1"/>
                <w:sz w:val="20"/>
              </w:rPr>
              <w:t>、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熱水系統調整工資</w:t>
            </w:r>
          </w:p>
        </w:tc>
      </w:tr>
      <w:tr w:rsidR="00D17C73" w:rsidRPr="00D17C73">
        <w:trPr>
          <w:trHeight w:val="42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color w:val="000000" w:themeColor="text1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t>4.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業務費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⃝⃝⃝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⃝.⃝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color w:val="000000" w:themeColor="text1"/>
              </w:rPr>
            </w:pPr>
            <w:r w:rsidRPr="00D17C73">
              <w:rPr>
                <w:rFonts w:eastAsia="標楷體" w:cs="標楷體"/>
                <w:color w:val="000000" w:themeColor="text1"/>
                <w:sz w:val="20"/>
              </w:rPr>
              <w:t>量</w:t>
            </w:r>
            <w:proofErr w:type="gramStart"/>
            <w:r w:rsidRPr="00D17C73">
              <w:rPr>
                <w:rFonts w:eastAsia="標楷體" w:cs="標楷體"/>
                <w:color w:val="000000" w:themeColor="text1"/>
                <w:sz w:val="20"/>
              </w:rPr>
              <w:t>測驗證費</w:t>
            </w:r>
            <w:proofErr w:type="gramEnd"/>
            <w:r w:rsidRPr="00D17C73">
              <w:rPr>
                <w:rFonts w:eastAsia="標楷體"/>
                <w:color w:val="000000" w:themeColor="text1"/>
                <w:sz w:val="20"/>
              </w:rPr>
              <w:t>(</w:t>
            </w:r>
            <w:r w:rsidRPr="00D17C73">
              <w:rPr>
                <w:rFonts w:ascii="標楷體" w:eastAsia="標楷體" w:hAnsi="標楷體" w:cs="標楷體"/>
                <w:color w:val="000000" w:themeColor="text1"/>
                <w:sz w:val="20"/>
              </w:rPr>
              <w:t>○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次</w:t>
            </w:r>
            <w:r w:rsidRPr="00D17C73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</w:tr>
      <w:tr w:rsidR="00D17C73" w:rsidRPr="00D17C73">
        <w:trPr>
          <w:trHeight w:val="42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color w:val="000000" w:themeColor="text1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t>5.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管理費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⃝⃝⃝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⃝.⃝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rFonts w:eastAsia="標楷體" w:cs="標楷體"/>
                <w:color w:val="000000" w:themeColor="text1"/>
                <w:sz w:val="20"/>
              </w:rPr>
            </w:pPr>
            <w:r w:rsidRPr="00D17C73">
              <w:rPr>
                <w:rFonts w:eastAsia="標楷體" w:cs="標楷體"/>
                <w:color w:val="000000" w:themeColor="text1"/>
                <w:sz w:val="20"/>
              </w:rPr>
              <w:t>工程施工管理及相關文件作業費</w:t>
            </w:r>
          </w:p>
        </w:tc>
      </w:tr>
      <w:tr w:rsidR="00D17C73" w:rsidRPr="00D17C73">
        <w:trPr>
          <w:trHeight w:val="42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color w:val="000000" w:themeColor="text1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t>6.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稅捐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⃝⃝⃝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⃝.⃝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rFonts w:eastAsia="標楷體" w:cs="標楷體"/>
                <w:color w:val="000000" w:themeColor="text1"/>
                <w:sz w:val="20"/>
              </w:rPr>
            </w:pPr>
            <w:r w:rsidRPr="00D17C73">
              <w:rPr>
                <w:rFonts w:eastAsia="標楷體" w:cs="標楷體"/>
                <w:color w:val="000000" w:themeColor="text1"/>
                <w:sz w:val="20"/>
              </w:rPr>
              <w:t>營業稅</w:t>
            </w:r>
          </w:p>
        </w:tc>
      </w:tr>
      <w:tr w:rsidR="00D17C73" w:rsidRPr="00D17C73">
        <w:trPr>
          <w:trHeight w:val="42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color w:val="000000" w:themeColor="text1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lastRenderedPageBreak/>
              <w:t>7.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其他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⃝⃝⃝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D17C73">
              <w:rPr>
                <w:rFonts w:eastAsia="Calibri" w:cs="Calibri"/>
                <w:color w:val="000000" w:themeColor="text1"/>
                <w:sz w:val="20"/>
              </w:rPr>
              <w:t>⃝.⃝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rPr>
                <w:color w:val="000000" w:themeColor="text1"/>
              </w:rPr>
            </w:pPr>
            <w:r w:rsidRPr="00D17C73">
              <w:rPr>
                <w:rFonts w:eastAsia="標楷體" w:cs="標楷體"/>
                <w:color w:val="000000" w:themeColor="text1"/>
                <w:sz w:val="20"/>
              </w:rPr>
              <w:t>資金運作</w:t>
            </w:r>
            <w:r w:rsidRPr="00D17C73">
              <w:rPr>
                <w:rFonts w:eastAsia="標楷體" w:cs="新細明體, PMingLiU"/>
                <w:color w:val="000000" w:themeColor="text1"/>
                <w:sz w:val="20"/>
              </w:rPr>
              <w:t>、</w:t>
            </w:r>
            <w:r w:rsidRPr="00D17C73">
              <w:rPr>
                <w:rFonts w:eastAsia="標楷體" w:cs="標楷體"/>
                <w:color w:val="000000" w:themeColor="text1"/>
                <w:sz w:val="20"/>
              </w:rPr>
              <w:t>利息等</w:t>
            </w:r>
          </w:p>
        </w:tc>
      </w:tr>
      <w:tr w:rsidR="00E162C3" w:rsidRPr="00D17C73">
        <w:trPr>
          <w:trHeight w:val="415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center"/>
              <w:rPr>
                <w:rFonts w:eastAsia="標楷體" w:cs="標楷體"/>
                <w:color w:val="000000" w:themeColor="text1"/>
                <w:sz w:val="20"/>
              </w:rPr>
            </w:pPr>
            <w:r w:rsidRPr="00D17C73">
              <w:rPr>
                <w:rFonts w:eastAsia="標楷體" w:cs="標楷體"/>
                <w:color w:val="000000" w:themeColor="text1"/>
                <w:sz w:val="20"/>
              </w:rPr>
              <w:t>合計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pacing w:line="240" w:lineRule="exact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D17C73">
              <w:rPr>
                <w:rFonts w:eastAsia="標楷體"/>
                <w:color w:val="000000" w:themeColor="text1"/>
                <w:sz w:val="20"/>
              </w:rPr>
              <w:t>100.0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E162C3">
            <w:pPr>
              <w:pStyle w:val="Standarduser"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</w:tbl>
    <w:p w:rsidR="00E162C3" w:rsidRPr="00D17C73" w:rsidRDefault="00E162C3">
      <w:pPr>
        <w:pStyle w:val="a7"/>
        <w:spacing w:line="460" w:lineRule="exact"/>
        <w:ind w:left="1560" w:hanging="284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162C3" w:rsidRPr="00D17C73" w:rsidRDefault="00DE638D">
      <w:pPr>
        <w:pStyle w:val="a7"/>
        <w:numPr>
          <w:ilvl w:val="0"/>
          <w:numId w:val="5"/>
        </w:numPr>
        <w:spacing w:line="460" w:lineRule="exact"/>
        <w:ind w:left="1560" w:hanging="284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17C73">
        <w:rPr>
          <w:rFonts w:ascii="標楷體" w:eastAsia="標楷體" w:hAnsi="標楷體" w:cs="標楷體"/>
          <w:color w:val="000000" w:themeColor="text1"/>
          <w:sz w:val="28"/>
          <w:szCs w:val="28"/>
        </w:rPr>
        <w:t>說明績效保證計畫中經費流向，包含補助經費支用、自籌款項及經費支付等。</w:t>
      </w:r>
    </w:p>
    <w:tbl>
      <w:tblPr>
        <w:tblW w:w="82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9"/>
        <w:gridCol w:w="341"/>
        <w:gridCol w:w="3298"/>
        <w:gridCol w:w="3200"/>
      </w:tblGrid>
      <w:tr w:rsidR="00D17C73" w:rsidRPr="00D17C73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20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18"/>
                <w:szCs w:val="20"/>
              </w:rPr>
              <w:t>預定期程</w:t>
            </w:r>
          </w:p>
        </w:tc>
        <w:tc>
          <w:tcPr>
            <w:tcW w:w="6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18"/>
              </w:rPr>
              <w:t>自民國○○○年○○月○○日至民國○○○年○○月○○日</w:t>
            </w:r>
          </w:p>
        </w:tc>
      </w:tr>
      <w:tr w:rsidR="00D17C73" w:rsidRPr="00D17C73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20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18"/>
                <w:szCs w:val="20"/>
              </w:rPr>
              <w:t>預計總經費</w:t>
            </w:r>
          </w:p>
        </w:tc>
        <w:tc>
          <w:tcPr>
            <w:tcW w:w="6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napToGri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sz w:val="18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18"/>
              </w:rPr>
              <w:t>○○○○○○</w:t>
            </w:r>
          </w:p>
        </w:tc>
      </w:tr>
      <w:tr w:rsidR="00D17C73" w:rsidRPr="00D17C73">
        <w:trPr>
          <w:jc w:val="center"/>
        </w:trPr>
        <w:tc>
          <w:tcPr>
            <w:tcW w:w="8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18"/>
              </w:rPr>
            </w:pPr>
            <w:r w:rsidRPr="00D17C73">
              <w:rPr>
                <w:rFonts w:ascii="標楷體" w:eastAsia="標楷體" w:hAnsi="標楷體" w:cs="標楷體"/>
                <w:bCs/>
                <w:color w:val="000000" w:themeColor="text1"/>
                <w:sz w:val="18"/>
              </w:rPr>
              <w:t>工程期間支付廠商之費用</w:t>
            </w:r>
          </w:p>
        </w:tc>
      </w:tr>
      <w:tr w:rsidR="00D17C73" w:rsidRPr="00D17C73">
        <w:trPr>
          <w:jc w:val="center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18"/>
              </w:rPr>
              <w:t>付款時程規劃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18"/>
              </w:rPr>
              <w:t>單位自籌(a)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 w:rsidP="00E846EF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</w:rPr>
            </w:pPr>
            <w:r w:rsidRPr="00F155F5">
              <w:rPr>
                <w:rFonts w:ascii="標楷體" w:eastAsia="標楷體" w:hAnsi="標楷體" w:cs="標楷體"/>
                <w:color w:val="FF0000"/>
                <w:sz w:val="18"/>
              </w:rPr>
              <w:t>能源</w:t>
            </w:r>
            <w:r w:rsidR="00E846EF" w:rsidRPr="00F155F5">
              <w:rPr>
                <w:rFonts w:ascii="標楷體" w:eastAsia="標楷體" w:hAnsi="標楷體" w:cs="標楷體" w:hint="eastAsia"/>
                <w:color w:val="FF0000"/>
                <w:sz w:val="18"/>
              </w:rPr>
              <w:t>署</w:t>
            </w:r>
            <w:r w:rsidRPr="00D17C73">
              <w:rPr>
                <w:rFonts w:ascii="標楷體" w:eastAsia="標楷體" w:hAnsi="標楷體" w:cs="標楷體"/>
                <w:color w:val="000000" w:themeColor="text1"/>
                <w:sz w:val="18"/>
              </w:rPr>
              <w:t>補助款(b)</w:t>
            </w:r>
          </w:p>
        </w:tc>
      </w:tr>
      <w:tr w:rsidR="00D17C73" w:rsidRPr="00D17C73">
        <w:trPr>
          <w:jc w:val="center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18"/>
              </w:rPr>
              <w:t>預付款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18"/>
              </w:rPr>
              <w:t>○○○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18"/>
              </w:rPr>
              <w:t>○○○</w:t>
            </w:r>
          </w:p>
        </w:tc>
      </w:tr>
      <w:tr w:rsidR="00D17C73" w:rsidRPr="00D17C73">
        <w:trPr>
          <w:jc w:val="center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</w:rPr>
            </w:pPr>
            <w:proofErr w:type="gramStart"/>
            <w:r w:rsidRPr="00D17C73">
              <w:rPr>
                <w:rFonts w:ascii="標楷體" w:eastAsia="標楷體" w:hAnsi="標楷體" w:cs="標楷體"/>
                <w:color w:val="000000" w:themeColor="text1"/>
                <w:sz w:val="18"/>
              </w:rPr>
              <w:t>第1期款</w:t>
            </w:r>
            <w:proofErr w:type="gramEnd"/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18"/>
              </w:rPr>
              <w:t>○○○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18"/>
              </w:rPr>
              <w:t>○○○</w:t>
            </w:r>
          </w:p>
        </w:tc>
      </w:tr>
      <w:tr w:rsidR="00D17C73" w:rsidRPr="00D17C73">
        <w:trPr>
          <w:jc w:val="center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</w:rPr>
            </w:pPr>
            <w:proofErr w:type="gramStart"/>
            <w:r w:rsidRPr="00D17C73">
              <w:rPr>
                <w:rFonts w:ascii="標楷體" w:eastAsia="標楷體" w:hAnsi="標楷體" w:cs="標楷體"/>
                <w:color w:val="000000" w:themeColor="text1"/>
                <w:sz w:val="18"/>
              </w:rPr>
              <w:t>第2期款</w:t>
            </w:r>
            <w:proofErr w:type="gramEnd"/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18"/>
              </w:rPr>
              <w:t>○○○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18"/>
              </w:rPr>
              <w:t>○○○</w:t>
            </w:r>
          </w:p>
        </w:tc>
      </w:tr>
      <w:tr w:rsidR="00D17C73" w:rsidRPr="00D17C73">
        <w:trPr>
          <w:cantSplit/>
          <w:trHeight w:val="565"/>
          <w:jc w:val="center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E162C3" w:rsidRPr="00D17C73" w:rsidRDefault="00DE638D">
            <w:pPr>
              <w:pStyle w:val="Standarduser"/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18"/>
              </w:rPr>
              <w:t>…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E162C3" w:rsidRPr="00D17C73" w:rsidRDefault="00DE638D">
            <w:pPr>
              <w:pStyle w:val="Standarduser"/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18"/>
              </w:rPr>
              <w:t>…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E162C3" w:rsidRPr="00D17C73" w:rsidRDefault="00DE638D">
            <w:pPr>
              <w:pStyle w:val="Standarduser"/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18"/>
              </w:rPr>
              <w:t>…</w:t>
            </w:r>
          </w:p>
        </w:tc>
      </w:tr>
      <w:tr w:rsidR="00D17C73" w:rsidRPr="00D17C73">
        <w:trPr>
          <w:jc w:val="center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18"/>
              </w:rPr>
              <w:t>第○期款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18"/>
              </w:rPr>
              <w:t>○○○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18"/>
              </w:rPr>
              <w:t>○○○</w:t>
            </w:r>
          </w:p>
        </w:tc>
      </w:tr>
      <w:tr w:rsidR="00D17C73" w:rsidRPr="00D17C73">
        <w:trPr>
          <w:jc w:val="center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18"/>
              </w:rPr>
              <w:t>小計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18"/>
              </w:rPr>
              <w:t>○○○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18"/>
              </w:rPr>
              <w:t>○○○</w:t>
            </w:r>
          </w:p>
        </w:tc>
      </w:tr>
    </w:tbl>
    <w:p w:rsidR="00E162C3" w:rsidRPr="00D17C73" w:rsidRDefault="00DE638D">
      <w:pPr>
        <w:pStyle w:val="Standarduser"/>
        <w:spacing w:line="460" w:lineRule="exact"/>
        <w:ind w:left="709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17C73">
        <w:rPr>
          <w:rFonts w:ascii="標楷體" w:eastAsia="標楷體" w:hAnsi="標楷體" w:cs="標楷體"/>
          <w:color w:val="000000" w:themeColor="text1"/>
          <w:sz w:val="28"/>
          <w:szCs w:val="28"/>
        </w:rPr>
        <w:t>六、受補助單位預算、財源搭配或其他相關說明資料。</w:t>
      </w:r>
    </w:p>
    <w:p w:rsidR="00E162C3" w:rsidRPr="00D17C73" w:rsidRDefault="00DE638D">
      <w:pPr>
        <w:pStyle w:val="Standarduser"/>
        <w:numPr>
          <w:ilvl w:val="0"/>
          <w:numId w:val="16"/>
        </w:numPr>
        <w:spacing w:line="460" w:lineRule="exact"/>
        <w:ind w:left="1560" w:hanging="329"/>
        <w:rPr>
          <w:rFonts w:ascii="標楷體" w:eastAsia="標楷體" w:hAnsi="標楷體"/>
          <w:color w:val="000000" w:themeColor="text1"/>
          <w:sz w:val="28"/>
        </w:rPr>
      </w:pPr>
      <w:r w:rsidRPr="00D17C73">
        <w:rPr>
          <w:rFonts w:ascii="標楷體" w:eastAsia="標楷體" w:hAnsi="標楷體"/>
          <w:color w:val="000000" w:themeColor="text1"/>
          <w:sz w:val="28"/>
        </w:rPr>
        <w:t>預算行政程序說明(單位標準年度預算編列概述)。</w:t>
      </w:r>
    </w:p>
    <w:p w:rsidR="00E162C3" w:rsidRPr="00D17C73" w:rsidRDefault="00DE638D">
      <w:pPr>
        <w:pStyle w:val="Standarduser"/>
        <w:numPr>
          <w:ilvl w:val="0"/>
          <w:numId w:val="17"/>
        </w:numPr>
        <w:spacing w:line="460" w:lineRule="exact"/>
        <w:ind w:left="1560" w:hanging="329"/>
        <w:rPr>
          <w:rFonts w:ascii="標楷體" w:eastAsia="標楷體" w:hAnsi="標楷體"/>
          <w:color w:val="000000" w:themeColor="text1"/>
          <w:sz w:val="28"/>
        </w:rPr>
      </w:pPr>
      <w:r w:rsidRPr="00D17C73">
        <w:rPr>
          <w:rFonts w:ascii="標楷體" w:eastAsia="標楷體" w:hAnsi="標楷體"/>
          <w:color w:val="000000" w:themeColor="text1"/>
          <w:sz w:val="28"/>
        </w:rPr>
        <w:t>績效保證計畫財源搭配預算編列行政作業說明。</w:t>
      </w:r>
    </w:p>
    <w:p w:rsidR="00E162C3" w:rsidRPr="00D17C73" w:rsidRDefault="00DE638D">
      <w:pPr>
        <w:pStyle w:val="Standarduser"/>
        <w:numPr>
          <w:ilvl w:val="0"/>
          <w:numId w:val="6"/>
        </w:numPr>
        <w:spacing w:line="460" w:lineRule="exact"/>
        <w:ind w:left="1560" w:hanging="329"/>
        <w:rPr>
          <w:rFonts w:ascii="標楷體" w:eastAsia="標楷體" w:hAnsi="標楷體"/>
          <w:color w:val="000000" w:themeColor="text1"/>
          <w:sz w:val="28"/>
        </w:rPr>
      </w:pPr>
      <w:r w:rsidRPr="00D17C73">
        <w:rPr>
          <w:rFonts w:ascii="標楷體" w:eastAsia="標楷體" w:hAnsi="標楷體"/>
          <w:color w:val="000000" w:themeColor="text1"/>
          <w:sz w:val="28"/>
        </w:rPr>
        <w:t>績效保證計畫經費確定下後續採購作業說明。</w:t>
      </w:r>
    </w:p>
    <w:p w:rsidR="00E162C3" w:rsidRPr="00D17C73" w:rsidRDefault="00DE638D">
      <w:pPr>
        <w:pStyle w:val="Standarduser"/>
        <w:spacing w:line="460" w:lineRule="exact"/>
        <w:ind w:left="709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17C73">
        <w:rPr>
          <w:rFonts w:ascii="標楷體" w:eastAsia="標楷體" w:hAnsi="標楷體" w:cs="標楷體"/>
          <w:color w:val="000000" w:themeColor="text1"/>
          <w:sz w:val="28"/>
          <w:szCs w:val="28"/>
        </w:rPr>
        <w:t>七、未達預估節能率之處理方案。</w:t>
      </w:r>
    </w:p>
    <w:p w:rsidR="00E162C3" w:rsidRPr="00D17C73" w:rsidRDefault="00DE638D">
      <w:pPr>
        <w:pStyle w:val="Standarduser"/>
        <w:spacing w:line="460" w:lineRule="exact"/>
        <w:ind w:left="1272" w:hanging="281"/>
        <w:jc w:val="both"/>
        <w:rPr>
          <w:color w:val="000000" w:themeColor="text1"/>
        </w:rPr>
      </w:pPr>
      <w:r w:rsidRPr="00D17C73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說明績效保證計畫節能</w:t>
      </w:r>
      <w:r w:rsidRPr="00D17C73">
        <w:rPr>
          <w:rFonts w:ascii="標楷體" w:eastAsia="標楷體" w:hAnsi="標楷體" w:cs="標楷體"/>
          <w:color w:val="000000" w:themeColor="text1"/>
          <w:sz w:val="30"/>
          <w:szCs w:val="30"/>
        </w:rPr>
        <w:t>率未達預估節能率之處理方式及罰則等。</w:t>
      </w:r>
    </w:p>
    <w:p w:rsidR="00E162C3" w:rsidRPr="00D17C73" w:rsidRDefault="00DE638D">
      <w:pPr>
        <w:pStyle w:val="Standarduser"/>
        <w:spacing w:line="460" w:lineRule="exact"/>
        <w:ind w:left="709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17C73">
        <w:rPr>
          <w:rFonts w:ascii="標楷體" w:eastAsia="標楷體" w:hAnsi="標楷體" w:cs="標楷體"/>
          <w:color w:val="000000" w:themeColor="text1"/>
          <w:sz w:val="28"/>
          <w:szCs w:val="28"/>
        </w:rPr>
        <w:t>八、維持績效保證計畫之後續維護規劃。</w:t>
      </w:r>
    </w:p>
    <w:p w:rsidR="00E162C3" w:rsidRPr="00D17C73" w:rsidRDefault="00DE638D">
      <w:pPr>
        <w:pStyle w:val="Standarduser"/>
        <w:spacing w:line="460" w:lineRule="exact"/>
        <w:ind w:left="1272" w:hanging="281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17C73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針對績效保證計畫中後續教育訓練、每年固定維修費、必要性備用零件項目及預算等進行說明。</w:t>
      </w:r>
    </w:p>
    <w:p w:rsidR="00E162C3" w:rsidRPr="00D17C73" w:rsidRDefault="00E162C3">
      <w:pPr>
        <w:pStyle w:val="Standarduser"/>
        <w:spacing w:line="460" w:lineRule="exact"/>
        <w:ind w:left="1272" w:hanging="281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162C3" w:rsidRPr="00D17C73" w:rsidRDefault="00E162C3">
      <w:pPr>
        <w:pStyle w:val="Standarduser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162C3" w:rsidRPr="00D17C73" w:rsidRDefault="00E162C3">
      <w:pPr>
        <w:pStyle w:val="Standarduser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162C3" w:rsidRPr="00D17C73" w:rsidRDefault="00E162C3">
      <w:pPr>
        <w:pStyle w:val="Standarduser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162C3" w:rsidRPr="00D17C73" w:rsidRDefault="00E162C3">
      <w:pPr>
        <w:pStyle w:val="Standarduser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162C3" w:rsidRPr="00D17C73" w:rsidRDefault="00E162C3">
      <w:pPr>
        <w:pStyle w:val="Standarduser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162C3" w:rsidRPr="00D17C73" w:rsidRDefault="00E162C3">
      <w:pPr>
        <w:pStyle w:val="Standarduser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162C3" w:rsidRPr="00D17C73" w:rsidRDefault="00E162C3">
      <w:pPr>
        <w:pStyle w:val="Standarduser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162C3" w:rsidRPr="00D17C73" w:rsidRDefault="00E162C3">
      <w:pPr>
        <w:pStyle w:val="Standarduser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162C3" w:rsidRPr="00D17C73" w:rsidRDefault="00E162C3">
      <w:pPr>
        <w:pStyle w:val="Standarduser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bookmarkStart w:id="0" w:name="_GoBack"/>
      <w:bookmarkEnd w:id="0"/>
    </w:p>
    <w:sectPr w:rsidR="00E162C3" w:rsidRPr="00D17C73">
      <w:footerReference w:type="default" r:id="rId8"/>
      <w:pgSz w:w="11906" w:h="16838"/>
      <w:pgMar w:top="720" w:right="1418" w:bottom="1418" w:left="170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A97" w:rsidRDefault="00D60A97">
      <w:r>
        <w:separator/>
      </w:r>
    </w:p>
  </w:endnote>
  <w:endnote w:type="continuationSeparator" w:id="0">
    <w:p w:rsidR="00D60A97" w:rsidRDefault="00D6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AB1" w:rsidRDefault="00DE638D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AF2B7A">
      <w:rPr>
        <w:noProof/>
      </w:rPr>
      <w:t>1</w:t>
    </w:r>
    <w:r>
      <w:fldChar w:fldCharType="end"/>
    </w:r>
  </w:p>
  <w:p w:rsidR="004E4AB1" w:rsidRDefault="00D60A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A97" w:rsidRDefault="00D60A97">
      <w:r>
        <w:rPr>
          <w:color w:val="000000"/>
        </w:rPr>
        <w:separator/>
      </w:r>
    </w:p>
  </w:footnote>
  <w:footnote w:type="continuationSeparator" w:id="0">
    <w:p w:rsidR="00D60A97" w:rsidRDefault="00D60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4D2"/>
    <w:multiLevelType w:val="multilevel"/>
    <w:tmpl w:val="E56AC20C"/>
    <w:styleLink w:val="WWNum7"/>
    <w:lvl w:ilvl="0">
      <w:numFmt w:val="bullet"/>
      <w:lvlText w:val=""/>
      <w:lvlJc w:val="left"/>
      <w:pPr>
        <w:ind w:left="1473" w:hanging="480"/>
      </w:pPr>
      <w:rPr>
        <w:rFonts w:ascii="Wingdings" w:hAnsi="Wingdings" w:cs="Wingdings"/>
        <w:sz w:val="28"/>
      </w:rPr>
    </w:lvl>
    <w:lvl w:ilvl="1">
      <w:numFmt w:val="bullet"/>
      <w:lvlText w:val=""/>
      <w:lvlJc w:val="left"/>
      <w:pPr>
        <w:ind w:left="2191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2671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3151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31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4111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591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071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551" w:hanging="480"/>
      </w:pPr>
      <w:rPr>
        <w:rFonts w:ascii="Wingdings" w:hAnsi="Wingdings" w:cs="Wingdings"/>
      </w:rPr>
    </w:lvl>
  </w:abstractNum>
  <w:abstractNum w:abstractNumId="1">
    <w:nsid w:val="170C664B"/>
    <w:multiLevelType w:val="multilevel"/>
    <w:tmpl w:val="2190FDC2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223F042B"/>
    <w:multiLevelType w:val="multilevel"/>
    <w:tmpl w:val="4B58F918"/>
    <w:styleLink w:val="WWNum1"/>
    <w:lvl w:ilvl="0">
      <w:numFmt w:val="bullet"/>
      <w:lvlText w:val=""/>
      <w:lvlJc w:val="left"/>
      <w:pPr>
        <w:ind w:left="1757" w:hanging="480"/>
      </w:pPr>
      <w:rPr>
        <w:rFonts w:ascii="Wingdings" w:hAnsi="Wingdings" w:cs="Wingdings"/>
        <w:sz w:val="28"/>
      </w:rPr>
    </w:lvl>
    <w:lvl w:ilvl="1">
      <w:numFmt w:val="bullet"/>
      <w:lvlText w:val=""/>
      <w:lvlJc w:val="left"/>
      <w:pPr>
        <w:ind w:left="2237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2717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3197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77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4157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637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117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597" w:hanging="480"/>
      </w:pPr>
      <w:rPr>
        <w:rFonts w:ascii="Wingdings" w:hAnsi="Wingdings" w:cs="Wingdings"/>
      </w:rPr>
    </w:lvl>
  </w:abstractNum>
  <w:abstractNum w:abstractNumId="3">
    <w:nsid w:val="2DF95D78"/>
    <w:multiLevelType w:val="multilevel"/>
    <w:tmpl w:val="027004E8"/>
    <w:styleLink w:val="WWNum4"/>
    <w:lvl w:ilvl="0">
      <w:start w:val="1"/>
      <w:numFmt w:val="japaneseCounting"/>
      <w:lvlText w:val="%1、"/>
      <w:lvlJc w:val="left"/>
      <w:pPr>
        <w:ind w:left="1736" w:hanging="885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376B3BDB"/>
    <w:multiLevelType w:val="multilevel"/>
    <w:tmpl w:val="2722D18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>
    <w:nsid w:val="429B0749"/>
    <w:multiLevelType w:val="multilevel"/>
    <w:tmpl w:val="6236287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E0B3BF5"/>
    <w:multiLevelType w:val="multilevel"/>
    <w:tmpl w:val="E5CC5274"/>
    <w:styleLink w:val="WWNum5"/>
    <w:lvl w:ilvl="0">
      <w:numFmt w:val="bullet"/>
      <w:lvlText w:val=""/>
      <w:lvlJc w:val="left"/>
      <w:pPr>
        <w:ind w:left="1757" w:hanging="480"/>
      </w:pPr>
      <w:rPr>
        <w:rFonts w:ascii="Wingdings" w:hAnsi="Wingdings" w:cs="Wingdings"/>
        <w:sz w:val="28"/>
      </w:rPr>
    </w:lvl>
    <w:lvl w:ilvl="1">
      <w:numFmt w:val="bullet"/>
      <w:lvlText w:val=""/>
      <w:lvlJc w:val="left"/>
      <w:pPr>
        <w:ind w:left="2237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2717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3197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77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4157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637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117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597" w:hanging="480"/>
      </w:pPr>
      <w:rPr>
        <w:rFonts w:ascii="Wingdings" w:hAnsi="Wingdings" w:cs="Wingdings"/>
      </w:rPr>
    </w:lvl>
  </w:abstractNum>
  <w:abstractNum w:abstractNumId="7">
    <w:nsid w:val="53D56C09"/>
    <w:multiLevelType w:val="multilevel"/>
    <w:tmpl w:val="B5285A1A"/>
    <w:styleLink w:val="WWNum6"/>
    <w:lvl w:ilvl="0">
      <w:numFmt w:val="bullet"/>
      <w:lvlText w:val=""/>
      <w:lvlJc w:val="left"/>
      <w:pPr>
        <w:ind w:left="1757" w:hanging="480"/>
      </w:pPr>
      <w:rPr>
        <w:rFonts w:ascii="Wingdings" w:hAnsi="Wingdings" w:cs="Wingdings"/>
        <w:sz w:val="28"/>
      </w:rPr>
    </w:lvl>
    <w:lvl w:ilvl="1">
      <w:numFmt w:val="bullet"/>
      <w:lvlText w:val=""/>
      <w:lvlJc w:val="left"/>
      <w:pPr>
        <w:ind w:left="2237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2717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3197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77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4157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637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117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597" w:hanging="480"/>
      </w:pPr>
      <w:rPr>
        <w:rFonts w:ascii="Wingdings" w:hAnsi="Wingdings" w:cs="Wingdings"/>
      </w:rPr>
    </w:lvl>
  </w:abstractNum>
  <w:abstractNum w:abstractNumId="8">
    <w:nsid w:val="63667F4A"/>
    <w:multiLevelType w:val="multilevel"/>
    <w:tmpl w:val="F9C0DDE0"/>
    <w:styleLink w:val="WWNum3"/>
    <w:lvl w:ilvl="0">
      <w:start w:val="1"/>
      <w:numFmt w:val="japaneseCounting"/>
      <w:lvlText w:val="%1、"/>
      <w:lvlJc w:val="left"/>
      <w:pPr>
        <w:ind w:left="1736" w:hanging="885"/>
      </w:pPr>
      <w:rPr>
        <w:rFonts w:eastAsia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9">
    <w:nsid w:val="68AD120A"/>
    <w:multiLevelType w:val="multilevel"/>
    <w:tmpl w:val="968E613C"/>
    <w:styleLink w:val="WWNum2"/>
    <w:lvl w:ilvl="0">
      <w:numFmt w:val="bullet"/>
      <w:lvlText w:val=""/>
      <w:lvlJc w:val="left"/>
      <w:pPr>
        <w:ind w:left="1473" w:hanging="480"/>
      </w:pPr>
      <w:rPr>
        <w:rFonts w:ascii="Wingdings" w:hAnsi="Wingdings" w:cs="Wingdings"/>
        <w:sz w:val="28"/>
      </w:rPr>
    </w:lvl>
    <w:lvl w:ilvl="1">
      <w:numFmt w:val="bullet"/>
      <w:lvlText w:val=""/>
      <w:lvlJc w:val="left"/>
      <w:pPr>
        <w:ind w:left="2191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2671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3151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31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4111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591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071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551" w:hanging="480"/>
      </w:pPr>
      <w:rPr>
        <w:rFonts w:ascii="Wingdings" w:hAnsi="Wingdings" w:cs="Wingdings"/>
      </w:rPr>
    </w:lvl>
  </w:abstractNum>
  <w:abstractNum w:abstractNumId="10">
    <w:nsid w:val="73AB46B6"/>
    <w:multiLevelType w:val="multilevel"/>
    <w:tmpl w:val="F5C0631A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  <w:num w:numId="11">
    <w:abstractNumId w:val="0"/>
  </w:num>
  <w:num w:numId="12">
    <w:abstractNumId w:val="3"/>
    <w:lvlOverride w:ilvl="0">
      <w:startOverride w:val="1"/>
    </w:lvlOverride>
  </w:num>
  <w:num w:numId="13">
    <w:abstractNumId w:val="6"/>
  </w:num>
  <w:num w:numId="14">
    <w:abstractNumId w:val="2"/>
  </w:num>
  <w:num w:numId="15">
    <w:abstractNumId w:val="7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C3"/>
    <w:rsid w:val="00157FF6"/>
    <w:rsid w:val="00193CB7"/>
    <w:rsid w:val="001D54EB"/>
    <w:rsid w:val="001E2DBA"/>
    <w:rsid w:val="002A7353"/>
    <w:rsid w:val="00313851"/>
    <w:rsid w:val="006F53CD"/>
    <w:rsid w:val="007847A3"/>
    <w:rsid w:val="00875694"/>
    <w:rsid w:val="009750DD"/>
    <w:rsid w:val="009D392F"/>
    <w:rsid w:val="00A67055"/>
    <w:rsid w:val="00AF2B7A"/>
    <w:rsid w:val="00B15615"/>
    <w:rsid w:val="00BB060A"/>
    <w:rsid w:val="00D17C73"/>
    <w:rsid w:val="00D30CD8"/>
    <w:rsid w:val="00D60A97"/>
    <w:rsid w:val="00DE638D"/>
    <w:rsid w:val="00E162C3"/>
    <w:rsid w:val="00E846EF"/>
    <w:rsid w:val="00F155F5"/>
    <w:rsid w:val="00F9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rPr>
      <w:rFonts w:cs="Mangal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rPr>
      <w:rFonts w:ascii="Calibri" w:eastAsia="新細明體, PMingLiU" w:hAnsi="Calibri" w:cs="Times New Roman"/>
      <w:szCs w:val="22"/>
      <w:lang w:bidi="ar-S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styleId="a5">
    <w:name w:val="header"/>
    <w:basedOn w:val="Standarduser"/>
    <w:pPr>
      <w:snapToGrid w:val="0"/>
    </w:pPr>
    <w:rPr>
      <w:sz w:val="20"/>
      <w:szCs w:val="20"/>
    </w:rPr>
  </w:style>
  <w:style w:type="paragraph" w:styleId="a6">
    <w:name w:val="footer"/>
    <w:basedOn w:val="Standarduser"/>
    <w:pPr>
      <w:snapToGrid w:val="0"/>
    </w:pPr>
    <w:rPr>
      <w:sz w:val="20"/>
      <w:szCs w:val="20"/>
    </w:rPr>
  </w:style>
  <w:style w:type="paragraph" w:styleId="Web">
    <w:name w:val="Normal (Web)"/>
    <w:basedOn w:val="Standarduser"/>
    <w:pPr>
      <w:widowControl/>
      <w:spacing w:before="280" w:after="280"/>
    </w:pPr>
    <w:rPr>
      <w:rFonts w:ascii="新細明體, PMingLiU" w:hAnsi="新細明體, PMingLiU" w:cs="新細明體, PMingLiU"/>
      <w:szCs w:val="24"/>
    </w:rPr>
  </w:style>
  <w:style w:type="paragraph" w:styleId="a7">
    <w:name w:val="List Paragraph"/>
    <w:basedOn w:val="Standarduser"/>
    <w:pPr>
      <w:ind w:left="480"/>
    </w:pPr>
    <w:rPr>
      <w:rFonts w:ascii="Times New Roman" w:eastAsia="Times New Roman" w:hAnsi="Times New Roman"/>
      <w:szCs w:val="24"/>
    </w:rPr>
  </w:style>
  <w:style w:type="paragraph" w:styleId="a8">
    <w:name w:val="Balloon Text"/>
    <w:basedOn w:val="Standarduser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user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標楷體" w:eastAsia="標楷體" w:hAnsi="標楷體" w:cs="標楷體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9">
    <w:name w:val="頁首 字元"/>
    <w:rPr>
      <w:sz w:val="20"/>
      <w:szCs w:val="20"/>
    </w:rPr>
  </w:style>
  <w:style w:type="character" w:customStyle="1" w:styleId="aa">
    <w:name w:val="頁尾 字元"/>
    <w:rPr>
      <w:sz w:val="20"/>
      <w:szCs w:val="20"/>
    </w:rPr>
  </w:style>
  <w:style w:type="character" w:styleId="ab">
    <w:name w:val="page number"/>
    <w:basedOn w:val="a0"/>
  </w:style>
  <w:style w:type="character" w:customStyle="1" w:styleId="ac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ListLabel1">
    <w:name w:val="ListLabel 1"/>
    <w:rPr>
      <w:rFonts w:ascii="標楷體" w:eastAsia="標楷體" w:hAnsi="標楷體" w:cs="Wingdings"/>
      <w:sz w:val="28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標楷體" w:eastAsia="標楷體" w:hAnsi="標楷體" w:cs="Wingdings"/>
      <w:sz w:val="28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eastAsia="標楷體" w:cs="標楷體"/>
      <w:sz w:val="28"/>
      <w:szCs w:val="28"/>
    </w:rPr>
  </w:style>
  <w:style w:type="character" w:customStyle="1" w:styleId="ListLabel20">
    <w:name w:val="ListLabel 20"/>
    <w:rPr>
      <w:rFonts w:ascii="標楷體" w:eastAsia="標楷體" w:hAnsi="標楷體" w:cs="標楷體"/>
      <w:sz w:val="28"/>
      <w:szCs w:val="28"/>
    </w:rPr>
  </w:style>
  <w:style w:type="character" w:customStyle="1" w:styleId="ListLabel21">
    <w:name w:val="ListLabel 21"/>
    <w:rPr>
      <w:rFonts w:ascii="標楷體" w:eastAsia="標楷體" w:hAnsi="標楷體" w:cs="Wingdings"/>
      <w:sz w:val="28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ascii="標楷體" w:eastAsia="標楷體" w:hAnsi="標楷體" w:cs="Wingdings"/>
      <w:sz w:val="28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Wingdings"/>
    </w:rPr>
  </w:style>
  <w:style w:type="character" w:customStyle="1" w:styleId="ListLabel39">
    <w:name w:val="ListLabel 39"/>
    <w:rPr>
      <w:rFonts w:ascii="標楷體" w:eastAsia="標楷體" w:hAnsi="標楷體" w:cs="Wingdings"/>
      <w:sz w:val="28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Wingdings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Wingding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Num1">
    <w:name w:val="WWNum1"/>
    <w:basedOn w:val="a2"/>
    <w:pPr>
      <w:numPr>
        <w:numId w:val="5"/>
      </w:numPr>
    </w:pPr>
  </w:style>
  <w:style w:type="numbering" w:customStyle="1" w:styleId="WWNum2">
    <w:name w:val="WWNum2"/>
    <w:basedOn w:val="a2"/>
    <w:pPr>
      <w:numPr>
        <w:numId w:val="6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8"/>
      </w:numPr>
    </w:pPr>
  </w:style>
  <w:style w:type="numbering" w:customStyle="1" w:styleId="WWNum5">
    <w:name w:val="WWNum5"/>
    <w:basedOn w:val="a2"/>
    <w:pPr>
      <w:numPr>
        <w:numId w:val="9"/>
      </w:numPr>
    </w:pPr>
  </w:style>
  <w:style w:type="numbering" w:customStyle="1" w:styleId="WWNum6">
    <w:name w:val="WWNum6"/>
    <w:basedOn w:val="a2"/>
    <w:pPr>
      <w:numPr>
        <w:numId w:val="10"/>
      </w:numPr>
    </w:pPr>
  </w:style>
  <w:style w:type="numbering" w:customStyle="1" w:styleId="WWNum7">
    <w:name w:val="WWNum7"/>
    <w:basedOn w:val="a2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rPr>
      <w:rFonts w:cs="Mangal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rPr>
      <w:rFonts w:ascii="Calibri" w:eastAsia="新細明體, PMingLiU" w:hAnsi="Calibri" w:cs="Times New Roman"/>
      <w:szCs w:val="22"/>
      <w:lang w:bidi="ar-S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styleId="a5">
    <w:name w:val="header"/>
    <w:basedOn w:val="Standarduser"/>
    <w:pPr>
      <w:snapToGrid w:val="0"/>
    </w:pPr>
    <w:rPr>
      <w:sz w:val="20"/>
      <w:szCs w:val="20"/>
    </w:rPr>
  </w:style>
  <w:style w:type="paragraph" w:styleId="a6">
    <w:name w:val="footer"/>
    <w:basedOn w:val="Standarduser"/>
    <w:pPr>
      <w:snapToGrid w:val="0"/>
    </w:pPr>
    <w:rPr>
      <w:sz w:val="20"/>
      <w:szCs w:val="20"/>
    </w:rPr>
  </w:style>
  <w:style w:type="paragraph" w:styleId="Web">
    <w:name w:val="Normal (Web)"/>
    <w:basedOn w:val="Standarduser"/>
    <w:pPr>
      <w:widowControl/>
      <w:spacing w:before="280" w:after="280"/>
    </w:pPr>
    <w:rPr>
      <w:rFonts w:ascii="新細明體, PMingLiU" w:hAnsi="新細明體, PMingLiU" w:cs="新細明體, PMingLiU"/>
      <w:szCs w:val="24"/>
    </w:rPr>
  </w:style>
  <w:style w:type="paragraph" w:styleId="a7">
    <w:name w:val="List Paragraph"/>
    <w:basedOn w:val="Standarduser"/>
    <w:pPr>
      <w:ind w:left="480"/>
    </w:pPr>
    <w:rPr>
      <w:rFonts w:ascii="Times New Roman" w:eastAsia="Times New Roman" w:hAnsi="Times New Roman"/>
      <w:szCs w:val="24"/>
    </w:rPr>
  </w:style>
  <w:style w:type="paragraph" w:styleId="a8">
    <w:name w:val="Balloon Text"/>
    <w:basedOn w:val="Standarduser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user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標楷體" w:eastAsia="標楷體" w:hAnsi="標楷體" w:cs="標楷體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9">
    <w:name w:val="頁首 字元"/>
    <w:rPr>
      <w:sz w:val="20"/>
      <w:szCs w:val="20"/>
    </w:rPr>
  </w:style>
  <w:style w:type="character" w:customStyle="1" w:styleId="aa">
    <w:name w:val="頁尾 字元"/>
    <w:rPr>
      <w:sz w:val="20"/>
      <w:szCs w:val="20"/>
    </w:rPr>
  </w:style>
  <w:style w:type="character" w:styleId="ab">
    <w:name w:val="page number"/>
    <w:basedOn w:val="a0"/>
  </w:style>
  <w:style w:type="character" w:customStyle="1" w:styleId="ac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ListLabel1">
    <w:name w:val="ListLabel 1"/>
    <w:rPr>
      <w:rFonts w:ascii="標楷體" w:eastAsia="標楷體" w:hAnsi="標楷體" w:cs="Wingdings"/>
      <w:sz w:val="28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標楷體" w:eastAsia="標楷體" w:hAnsi="標楷體" w:cs="Wingdings"/>
      <w:sz w:val="28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eastAsia="標楷體" w:cs="標楷體"/>
      <w:sz w:val="28"/>
      <w:szCs w:val="28"/>
    </w:rPr>
  </w:style>
  <w:style w:type="character" w:customStyle="1" w:styleId="ListLabel20">
    <w:name w:val="ListLabel 20"/>
    <w:rPr>
      <w:rFonts w:ascii="標楷體" w:eastAsia="標楷體" w:hAnsi="標楷體" w:cs="標楷體"/>
      <w:sz w:val="28"/>
      <w:szCs w:val="28"/>
    </w:rPr>
  </w:style>
  <w:style w:type="character" w:customStyle="1" w:styleId="ListLabel21">
    <w:name w:val="ListLabel 21"/>
    <w:rPr>
      <w:rFonts w:ascii="標楷體" w:eastAsia="標楷體" w:hAnsi="標楷體" w:cs="Wingdings"/>
      <w:sz w:val="28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ascii="標楷體" w:eastAsia="標楷體" w:hAnsi="標楷體" w:cs="Wingdings"/>
      <w:sz w:val="28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Wingdings"/>
    </w:rPr>
  </w:style>
  <w:style w:type="character" w:customStyle="1" w:styleId="ListLabel39">
    <w:name w:val="ListLabel 39"/>
    <w:rPr>
      <w:rFonts w:ascii="標楷體" w:eastAsia="標楷體" w:hAnsi="標楷體" w:cs="Wingdings"/>
      <w:sz w:val="28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Wingdings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Wingding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Num1">
    <w:name w:val="WWNum1"/>
    <w:basedOn w:val="a2"/>
    <w:pPr>
      <w:numPr>
        <w:numId w:val="5"/>
      </w:numPr>
    </w:pPr>
  </w:style>
  <w:style w:type="numbering" w:customStyle="1" w:styleId="WWNum2">
    <w:name w:val="WWNum2"/>
    <w:basedOn w:val="a2"/>
    <w:pPr>
      <w:numPr>
        <w:numId w:val="6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8"/>
      </w:numPr>
    </w:pPr>
  </w:style>
  <w:style w:type="numbering" w:customStyle="1" w:styleId="WWNum5">
    <w:name w:val="WWNum5"/>
    <w:basedOn w:val="a2"/>
    <w:pPr>
      <w:numPr>
        <w:numId w:val="9"/>
      </w:numPr>
    </w:pPr>
  </w:style>
  <w:style w:type="numbering" w:customStyle="1" w:styleId="WWNum6">
    <w:name w:val="WWNum6"/>
    <w:basedOn w:val="a2"/>
    <w:pPr>
      <w:numPr>
        <w:numId w:val="10"/>
      </w:numPr>
    </w:pPr>
  </w:style>
  <w:style w:type="numbering" w:customStyle="1" w:styleId="WWNum7">
    <w:name w:val="WWNum7"/>
    <w:basedOn w:val="a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</dc:creator>
  <cp:lastModifiedBy>奕祥資訊</cp:lastModifiedBy>
  <cp:revision>2</cp:revision>
  <cp:lastPrinted>2024-04-08T02:34:00Z</cp:lastPrinted>
  <dcterms:created xsi:type="dcterms:W3CDTF">2024-04-08T02:38:00Z</dcterms:created>
  <dcterms:modified xsi:type="dcterms:W3CDTF">2024-04-08T02:38:00Z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