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0C8D" w14:textId="77777777" w:rsidR="00580DF3" w:rsidRPr="001F6AAC" w:rsidRDefault="00580DF3" w:rsidP="00BB2E8A">
      <w:pPr>
        <w:overflowPunct w:val="0"/>
        <w:autoSpaceDE w:val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96617751"/>
      <w:r w:rsidRPr="001F6AAC">
        <w:rPr>
          <w:rFonts w:ascii="Times New Roman" w:eastAsia="標楷體" w:hAnsi="Times New Roman"/>
          <w:sz w:val="36"/>
          <w:szCs w:val="36"/>
        </w:rPr>
        <w:t>附件</w:t>
      </w:r>
      <w:r w:rsidRPr="001F6AAC">
        <w:rPr>
          <w:rFonts w:ascii="Times New Roman" w:eastAsia="標楷體" w:hAnsi="Times New Roman" w:hint="eastAsia"/>
          <w:sz w:val="36"/>
          <w:szCs w:val="36"/>
        </w:rPr>
        <w:t>一</w:t>
      </w:r>
      <w:r w:rsidRPr="001F6AAC">
        <w:rPr>
          <w:rFonts w:ascii="Times New Roman" w:eastAsia="標楷體" w:hAnsi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hint="eastAsia"/>
          <w:sz w:val="36"/>
          <w:szCs w:val="36"/>
        </w:rPr>
        <w:t>競標流程範例說明</w:t>
      </w:r>
    </w:p>
    <w:p w14:paraId="3C014022" w14:textId="77777777" w:rsidR="00580DF3" w:rsidRPr="001F6AAC" w:rsidRDefault="00580DF3" w:rsidP="00BB2E8A">
      <w:pPr>
        <w:widowControl/>
        <w:overflowPunct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假設本期競標底價為</w:t>
      </w:r>
      <w:r w:rsidRPr="001F6AAC">
        <w:rPr>
          <w:rFonts w:ascii="Times New Roman" w:eastAsia="標楷體" w:hAnsi="Times New Roman" w:hint="eastAsia"/>
          <w:sz w:val="28"/>
          <w:szCs w:val="28"/>
        </w:rPr>
        <w:t>10</w:t>
      </w:r>
      <w:r w:rsidRPr="001F6AAC">
        <w:rPr>
          <w:rFonts w:ascii="Times New Roman" w:eastAsia="標楷體" w:hAnsi="Times New Roman" w:hint="eastAsia"/>
          <w:sz w:val="28"/>
          <w:szCs w:val="28"/>
        </w:rPr>
        <w:t>元，當期招標總容量為</w:t>
      </w:r>
      <w:r w:rsidRPr="001F6AAC">
        <w:rPr>
          <w:rFonts w:ascii="Times New Roman" w:eastAsia="標楷體" w:hAnsi="Times New Roman" w:hint="eastAsia"/>
          <w:sz w:val="28"/>
          <w:szCs w:val="28"/>
        </w:rPr>
        <w:t>3</w:t>
      </w:r>
      <w:r w:rsidRPr="001F6AAC">
        <w:rPr>
          <w:rFonts w:ascii="Times New Roman" w:eastAsia="標楷體" w:hAnsi="Times New Roman"/>
          <w:sz w:val="28"/>
          <w:szCs w:val="28"/>
        </w:rPr>
        <w:t>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，有</w:t>
      </w:r>
      <w:r w:rsidRPr="001F6AAC">
        <w:rPr>
          <w:rFonts w:ascii="Times New Roman" w:eastAsia="標楷體" w:hAnsi="Times New Roman" w:hint="eastAsia"/>
          <w:sz w:val="28"/>
          <w:szCs w:val="28"/>
        </w:rPr>
        <w:t>5</w:t>
      </w:r>
      <w:r w:rsidRPr="001F6AAC">
        <w:rPr>
          <w:rFonts w:ascii="Times New Roman" w:eastAsia="標楷體" w:hAnsi="Times New Roman" w:hint="eastAsia"/>
          <w:sz w:val="28"/>
          <w:szCs w:val="28"/>
        </w:rPr>
        <w:t>件合格申請案投標，開標情境例示如下：</w:t>
      </w:r>
    </w:p>
    <w:p w14:paraId="17063A10" w14:textId="77777777" w:rsidR="00580DF3" w:rsidRPr="001F6AAC" w:rsidRDefault="00580DF3" w:rsidP="00BB2E8A">
      <w:pPr>
        <w:pStyle w:val="a3"/>
        <w:widowControl/>
        <w:numPr>
          <w:ilvl w:val="1"/>
          <w:numId w:val="38"/>
        </w:numPr>
        <w:overflowPunct w:val="0"/>
        <w:spacing w:line="480" w:lineRule="exact"/>
        <w:ind w:left="567" w:hanging="65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情境一</w:t>
      </w:r>
    </w:p>
    <w:p w14:paraId="64EE25E4" w14:textId="77777777" w:rsidR="00580DF3" w:rsidRPr="001F6AAC" w:rsidRDefault="00580DF3" w:rsidP="00BB2E8A">
      <w:pPr>
        <w:pStyle w:val="a3"/>
        <w:widowControl/>
        <w:numPr>
          <w:ilvl w:val="0"/>
          <w:numId w:val="37"/>
        </w:numPr>
        <w:tabs>
          <w:tab w:val="left" w:pos="851"/>
        </w:tabs>
        <w:overflowPunct w:val="0"/>
        <w:spacing w:afterLines="50" w:after="120" w:line="480" w:lineRule="exact"/>
        <w:ind w:left="284" w:firstLine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開標結果：</w:t>
      </w:r>
    </w:p>
    <w:tbl>
      <w:tblPr>
        <w:tblStyle w:val="ac"/>
        <w:tblW w:w="0" w:type="auto"/>
        <w:tblInd w:w="1021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</w:tblGrid>
      <w:tr w:rsidR="00580DF3" w:rsidRPr="001F6AAC" w14:paraId="0F2D8F41" w14:textId="77777777" w:rsidTr="00BB2E8A">
        <w:tc>
          <w:tcPr>
            <w:tcW w:w="1864" w:type="dxa"/>
            <w:vAlign w:val="center"/>
          </w:tcPr>
          <w:p w14:paraId="1F3090D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64" w:type="dxa"/>
            <w:vAlign w:val="center"/>
          </w:tcPr>
          <w:p w14:paraId="253263D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864" w:type="dxa"/>
            <w:vAlign w:val="center"/>
          </w:tcPr>
          <w:p w14:paraId="192D557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864" w:type="dxa"/>
            <w:vAlign w:val="center"/>
          </w:tcPr>
          <w:p w14:paraId="7B33D98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</w:tr>
      <w:tr w:rsidR="00580DF3" w:rsidRPr="001F6AAC" w14:paraId="762AF07B" w14:textId="77777777" w:rsidTr="00BB2E8A">
        <w:tc>
          <w:tcPr>
            <w:tcW w:w="1864" w:type="dxa"/>
            <w:vAlign w:val="center"/>
          </w:tcPr>
          <w:p w14:paraId="61DD578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 w14:paraId="0372ADC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64" w:type="dxa"/>
            <w:vAlign w:val="center"/>
          </w:tcPr>
          <w:p w14:paraId="6180A04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1E9285F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663D4C71" w14:textId="77777777" w:rsidTr="00BB2E8A">
        <w:tc>
          <w:tcPr>
            <w:tcW w:w="1864" w:type="dxa"/>
            <w:vAlign w:val="center"/>
          </w:tcPr>
          <w:p w14:paraId="68589A0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vAlign w:val="center"/>
          </w:tcPr>
          <w:p w14:paraId="2A1964B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864" w:type="dxa"/>
            <w:vAlign w:val="center"/>
          </w:tcPr>
          <w:p w14:paraId="2B38C0F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3B4F24A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5EA69235" w14:textId="77777777" w:rsidTr="00BB2E8A">
        <w:tc>
          <w:tcPr>
            <w:tcW w:w="1864" w:type="dxa"/>
            <w:vAlign w:val="center"/>
          </w:tcPr>
          <w:p w14:paraId="58AA72F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vAlign w:val="center"/>
          </w:tcPr>
          <w:p w14:paraId="1E09B83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64" w:type="dxa"/>
            <w:vAlign w:val="center"/>
          </w:tcPr>
          <w:p w14:paraId="75EBDB5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744A3A2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460FF8C0" w14:textId="77777777" w:rsidTr="00BB2E8A">
        <w:tc>
          <w:tcPr>
            <w:tcW w:w="1864" w:type="dxa"/>
            <w:vAlign w:val="center"/>
          </w:tcPr>
          <w:p w14:paraId="3743EE9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vAlign w:val="center"/>
          </w:tcPr>
          <w:p w14:paraId="44241F6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864" w:type="dxa"/>
            <w:vAlign w:val="center"/>
          </w:tcPr>
          <w:p w14:paraId="38D6378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0D1DAA0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</w:tr>
      <w:tr w:rsidR="00580DF3" w:rsidRPr="001F6AAC" w14:paraId="51007CCB" w14:textId="77777777" w:rsidTr="00BB2E8A">
        <w:trPr>
          <w:trHeight w:val="35"/>
        </w:trPr>
        <w:tc>
          <w:tcPr>
            <w:tcW w:w="1864" w:type="dxa"/>
            <w:vAlign w:val="center"/>
          </w:tcPr>
          <w:p w14:paraId="6DC6B86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vAlign w:val="center"/>
          </w:tcPr>
          <w:p w14:paraId="7B9D8C1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864" w:type="dxa"/>
            <w:vAlign w:val="center"/>
          </w:tcPr>
          <w:p w14:paraId="6614BA4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443C1BB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</w:tr>
    </w:tbl>
    <w:p w14:paraId="1AC069DD" w14:textId="77777777" w:rsidR="00580DF3" w:rsidRPr="001F6AAC" w:rsidRDefault="00580DF3" w:rsidP="00BB2E8A">
      <w:pPr>
        <w:pStyle w:val="a3"/>
        <w:widowControl/>
        <w:numPr>
          <w:ilvl w:val="0"/>
          <w:numId w:val="37"/>
        </w:numPr>
        <w:tabs>
          <w:tab w:val="left" w:pos="851"/>
        </w:tabs>
        <w:overflowPunct w:val="0"/>
        <w:spacing w:beforeLines="50" w:before="120" w:line="480" w:lineRule="exact"/>
        <w:ind w:left="284" w:firstLine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選取流程範例：</w:t>
      </w:r>
    </w:p>
    <w:p w14:paraId="7B19965B" w14:textId="5351937D" w:rsidR="002B2402" w:rsidRPr="001F6AAC" w:rsidRDefault="00580DF3" w:rsidP="00BB2E8A">
      <w:pPr>
        <w:pStyle w:val="a3"/>
        <w:widowControl/>
        <w:numPr>
          <w:ilvl w:val="0"/>
          <w:numId w:val="43"/>
        </w:numPr>
        <w:overflowPunct w:val="0"/>
        <w:spacing w:line="480" w:lineRule="exact"/>
        <w:ind w:left="96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選取</w:t>
      </w:r>
      <w:r w:rsidRPr="001F6AAC">
        <w:rPr>
          <w:rFonts w:ascii="Times New Roman" w:eastAsia="標楷體" w:hAnsi="Times New Roman" w:hint="eastAsia"/>
          <w:sz w:val="28"/>
          <w:szCs w:val="28"/>
        </w:rPr>
        <w:t>A(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/>
          <w:sz w:val="28"/>
          <w:szCs w:val="28"/>
        </w:rPr>
        <w:t>/</w:t>
      </w:r>
      <w:r w:rsidRPr="001F6AAC">
        <w:rPr>
          <w:rFonts w:ascii="Times New Roman" w:eastAsia="標楷體" w:hAnsi="Times New Roman" w:hint="eastAsia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 w:hint="eastAsia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，距當期招標總容量不足</w:t>
      </w:r>
      <w:r w:rsidRPr="001F6AAC">
        <w:rPr>
          <w:rFonts w:ascii="Times New Roman" w:eastAsia="標楷體" w:hAnsi="Times New Roman" w:hint="eastAsia"/>
          <w:sz w:val="28"/>
          <w:szCs w:val="28"/>
        </w:rPr>
        <w:t>20MW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，依各合格標投標費率由低至高</w:t>
      </w:r>
      <w:r w:rsidRPr="001F6AAC">
        <w:rPr>
          <w:rFonts w:ascii="Times New Roman" w:eastAsia="標楷體" w:hAnsi="Times New Roman"/>
          <w:bCs/>
          <w:sz w:val="28"/>
          <w:szCs w:val="28"/>
        </w:rPr>
        <w:t>之排序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，洽詢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B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是否願按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</w:t>
      </w:r>
      <w:r w:rsidR="002B2402" w:rsidRPr="001F6AAC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31185E39" w14:textId="1211FDCF" w:rsidR="00580DF3" w:rsidRPr="001F6AAC" w:rsidRDefault="00580DF3" w:rsidP="00BB2E8A">
      <w:pPr>
        <w:pStyle w:val="a3"/>
        <w:widowControl/>
        <w:numPr>
          <w:ilvl w:val="0"/>
          <w:numId w:val="43"/>
        </w:numPr>
        <w:overflowPunct w:val="0"/>
        <w:spacing w:line="480" w:lineRule="exact"/>
        <w:ind w:left="96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若</w:t>
      </w:r>
      <w:r w:rsidRPr="001F6AAC">
        <w:rPr>
          <w:rFonts w:ascii="Times New Roman" w:eastAsia="標楷體" w:hAnsi="Times New Roman" w:hint="eastAsia"/>
          <w:sz w:val="28"/>
          <w:szCs w:val="28"/>
        </w:rPr>
        <w:t>B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願按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</w:t>
      </w:r>
      <w:r w:rsidRPr="001F6AAC">
        <w:rPr>
          <w:rFonts w:ascii="Times New Roman" w:eastAsia="標楷體" w:hAnsi="Times New Roman" w:hint="eastAsia"/>
          <w:sz w:val="28"/>
          <w:szCs w:val="28"/>
        </w:rPr>
        <w:t>，選取</w:t>
      </w:r>
      <w:r w:rsidRPr="001F6AAC">
        <w:rPr>
          <w:rFonts w:ascii="Times New Roman" w:eastAsia="標楷體" w:hAnsi="Times New Roman"/>
          <w:sz w:val="28"/>
          <w:szCs w:val="28"/>
        </w:rPr>
        <w:t>B</w:t>
      </w:r>
      <w:r w:rsidRPr="001F6AAC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 w:hint="eastAsia"/>
          <w:sz w:val="28"/>
          <w:szCs w:val="28"/>
        </w:rPr>
        <w:t>/10MW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/>
          <w:sz w:val="28"/>
          <w:szCs w:val="28"/>
        </w:rPr>
        <w:t>20</w:t>
      </w:r>
      <w:r w:rsidRPr="001F6AAC">
        <w:rPr>
          <w:rFonts w:ascii="Times New Roman" w:eastAsia="標楷體" w:hAnsi="Times New Roman" w:hint="eastAsia"/>
          <w:sz w:val="28"/>
          <w:szCs w:val="28"/>
        </w:rPr>
        <w:t>MW</w:t>
      </w:r>
      <w:r w:rsidRPr="001F6AAC">
        <w:rPr>
          <w:rFonts w:ascii="Times New Roman" w:eastAsia="標楷體" w:hAnsi="Times New Roman" w:hint="eastAsia"/>
          <w:sz w:val="28"/>
          <w:szCs w:val="28"/>
        </w:rPr>
        <w:t>，距當期招標總容量不足</w:t>
      </w:r>
      <w:r w:rsidRPr="001F6AAC">
        <w:rPr>
          <w:rFonts w:ascii="Times New Roman" w:eastAsia="標楷體" w:hAnsi="Times New Roman"/>
          <w:sz w:val="28"/>
          <w:szCs w:val="28"/>
        </w:rPr>
        <w:t>10</w:t>
      </w:r>
      <w:r w:rsidRPr="001F6AAC">
        <w:rPr>
          <w:rFonts w:ascii="Times New Roman" w:eastAsia="標楷體" w:hAnsi="Times New Roman" w:hint="eastAsia"/>
          <w:sz w:val="28"/>
          <w:szCs w:val="28"/>
        </w:rPr>
        <w:t>MW</w:t>
      </w:r>
      <w:r w:rsidRPr="001F6AAC">
        <w:rPr>
          <w:rFonts w:ascii="Times New Roman" w:eastAsia="標楷體" w:hAnsi="Times New Roman" w:hint="eastAsia"/>
          <w:sz w:val="28"/>
          <w:szCs w:val="28"/>
        </w:rPr>
        <w:t>，續依各合格標投標費率由低至高之排序，應洽詢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sz w:val="28"/>
          <w:szCs w:val="28"/>
        </w:rPr>
        <w:t>是否願按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元承作，並以抽籤決定洽詢順序</w:t>
      </w:r>
      <w:r w:rsidR="002B2402" w:rsidRPr="001F6AAC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0EE3853B" w14:textId="02262451" w:rsidR="00580DF3" w:rsidRPr="001F6AAC" w:rsidRDefault="00580DF3" w:rsidP="00BB2E8A">
      <w:pPr>
        <w:pStyle w:val="a3"/>
        <w:widowControl/>
        <w:overflowPunct w:val="0"/>
        <w:spacing w:afterLines="50" w:after="120" w:line="480" w:lineRule="exact"/>
        <w:ind w:leftChars="350" w:left="1400" w:hangingChars="200" w:hanging="56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2</w:t>
      </w:r>
      <w:r w:rsidRPr="001F6AAC">
        <w:rPr>
          <w:rFonts w:ascii="Times New Roman" w:eastAsia="標楷體" w:hAnsi="Times New Roman"/>
          <w:sz w:val="28"/>
          <w:szCs w:val="28"/>
        </w:rPr>
        <w:t>-1</w:t>
      </w:r>
      <w:r w:rsidR="004B2E78" w:rsidRPr="001F6AAC">
        <w:rPr>
          <w:rFonts w:ascii="Times New Roman" w:eastAsia="標楷體" w:hAnsi="Times New Roman" w:hint="eastAsia"/>
          <w:sz w:val="28"/>
          <w:szCs w:val="28"/>
        </w:rPr>
        <w:t>.</w:t>
      </w:r>
      <w:r w:rsidRPr="001F6AAC">
        <w:rPr>
          <w:rFonts w:ascii="Times New Roman" w:eastAsia="標楷體" w:hAnsi="Times New Roman" w:hint="eastAsia"/>
          <w:sz w:val="28"/>
          <w:szCs w:val="28"/>
        </w:rPr>
        <w:t>若優先洽詢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，且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願按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元承作，選取</w:t>
      </w:r>
      <w:r w:rsidRPr="001F6AAC">
        <w:rPr>
          <w:rFonts w:ascii="Times New Roman" w:eastAsia="標楷體" w:hAnsi="Times New Roman" w:hint="eastAsia"/>
          <w:sz w:val="28"/>
          <w:szCs w:val="28"/>
        </w:rPr>
        <w:t>C 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 w:hint="eastAsia"/>
          <w:sz w:val="28"/>
          <w:szCs w:val="28"/>
        </w:rPr>
        <w:t>/10MW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 w:hint="eastAsia"/>
          <w:sz w:val="28"/>
          <w:szCs w:val="28"/>
        </w:rPr>
        <w:t>30MW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，已達當期招標總容量，本期競標結束，結果如下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：</w:t>
      </w:r>
    </w:p>
    <w:tbl>
      <w:tblPr>
        <w:tblStyle w:val="ac"/>
        <w:tblW w:w="0" w:type="auto"/>
        <w:tblInd w:w="1588" w:type="dxa"/>
        <w:tblLook w:val="04A0" w:firstRow="1" w:lastRow="0" w:firstColumn="1" w:lastColumn="0" w:noHBand="0" w:noVBand="1"/>
      </w:tblPr>
      <w:tblGrid>
        <w:gridCol w:w="851"/>
        <w:gridCol w:w="850"/>
        <w:gridCol w:w="1559"/>
        <w:gridCol w:w="1605"/>
        <w:gridCol w:w="2047"/>
      </w:tblGrid>
      <w:tr w:rsidR="00580DF3" w:rsidRPr="001F6AAC" w14:paraId="689804F3" w14:textId="77777777" w:rsidTr="00BB2E8A">
        <w:tc>
          <w:tcPr>
            <w:tcW w:w="851" w:type="dxa"/>
            <w:vAlign w:val="center"/>
          </w:tcPr>
          <w:p w14:paraId="497AD7B7" w14:textId="5E2B483A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08B2529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559" w:type="dxa"/>
            <w:vAlign w:val="center"/>
          </w:tcPr>
          <w:p w14:paraId="3C1611F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605" w:type="dxa"/>
            <w:vAlign w:val="center"/>
          </w:tcPr>
          <w:p w14:paraId="35BB03C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  <w:tc>
          <w:tcPr>
            <w:tcW w:w="2047" w:type="dxa"/>
            <w:vAlign w:val="center"/>
          </w:tcPr>
          <w:p w14:paraId="628D7A4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競標結果</w:t>
            </w:r>
          </w:p>
        </w:tc>
      </w:tr>
      <w:tr w:rsidR="00580DF3" w:rsidRPr="001F6AAC" w14:paraId="38ECE692" w14:textId="77777777" w:rsidTr="00BB2E8A">
        <w:tc>
          <w:tcPr>
            <w:tcW w:w="851" w:type="dxa"/>
            <w:vAlign w:val="center"/>
          </w:tcPr>
          <w:p w14:paraId="2B02C95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4F34AD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248A654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6C5C52D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2CE2300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7C5A8D5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6865B3C8" w14:textId="77777777" w:rsidTr="00BB2E8A">
        <w:tc>
          <w:tcPr>
            <w:tcW w:w="851" w:type="dxa"/>
            <w:vAlign w:val="center"/>
          </w:tcPr>
          <w:p w14:paraId="7356501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14AA4F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14:paraId="37A8983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9E3433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7E95EC9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58A260B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7FAAEEF3" w14:textId="77777777" w:rsidTr="00BB2E8A">
        <w:tc>
          <w:tcPr>
            <w:tcW w:w="851" w:type="dxa"/>
            <w:vAlign w:val="center"/>
          </w:tcPr>
          <w:p w14:paraId="20AEF54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14:paraId="73051ED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14:paraId="267C8A0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12C7EE4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1B0E164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067989D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5E517E74" w14:textId="77777777" w:rsidTr="00BB2E8A">
        <w:tc>
          <w:tcPr>
            <w:tcW w:w="851" w:type="dxa"/>
            <w:vAlign w:val="center"/>
          </w:tcPr>
          <w:p w14:paraId="5B9DD04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04CBC5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59" w:type="dxa"/>
            <w:vAlign w:val="center"/>
          </w:tcPr>
          <w:p w14:paraId="2AE323F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66E6741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  <w:tc>
          <w:tcPr>
            <w:tcW w:w="2047" w:type="dxa"/>
            <w:vAlign w:val="center"/>
          </w:tcPr>
          <w:p w14:paraId="3200A89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7E00C2CE" w14:textId="77777777" w:rsidTr="00BB2E8A">
        <w:tc>
          <w:tcPr>
            <w:tcW w:w="851" w:type="dxa"/>
            <w:vAlign w:val="center"/>
          </w:tcPr>
          <w:p w14:paraId="776D05C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C84654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59" w:type="dxa"/>
            <w:vAlign w:val="center"/>
          </w:tcPr>
          <w:p w14:paraId="6E2D827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62F237B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  <w:tc>
          <w:tcPr>
            <w:tcW w:w="2047" w:type="dxa"/>
            <w:vAlign w:val="center"/>
          </w:tcPr>
          <w:p w14:paraId="01503B5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</w:tbl>
    <w:p w14:paraId="7E3E4900" w14:textId="0C4BDC38" w:rsidR="00580DF3" w:rsidRPr="001F6AAC" w:rsidRDefault="00580DF3" w:rsidP="00BB2E8A">
      <w:pPr>
        <w:pStyle w:val="a3"/>
        <w:widowControl/>
        <w:overflowPunct w:val="0"/>
        <w:spacing w:beforeLines="50" w:before="120" w:afterLines="50" w:after="120" w:line="480" w:lineRule="exact"/>
        <w:ind w:leftChars="35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2-</w:t>
      </w:r>
      <w:r w:rsidRPr="001F6AAC">
        <w:rPr>
          <w:rFonts w:ascii="Times New Roman" w:eastAsia="標楷體" w:hAnsi="Times New Roman"/>
          <w:sz w:val="28"/>
          <w:szCs w:val="28"/>
        </w:rPr>
        <w:t>2</w:t>
      </w:r>
      <w:r w:rsidRPr="001F6AAC">
        <w:rPr>
          <w:rFonts w:ascii="Times New Roman" w:eastAsia="標楷體" w:hAnsi="Times New Roman" w:hint="eastAsia"/>
          <w:sz w:val="28"/>
          <w:szCs w:val="28"/>
        </w:rPr>
        <w:t xml:space="preserve">. </w:t>
      </w:r>
      <w:r w:rsidRPr="001F6AAC">
        <w:rPr>
          <w:rFonts w:ascii="Times New Roman" w:eastAsia="標楷體" w:hAnsi="Times New Roman" w:hint="eastAsia"/>
          <w:sz w:val="28"/>
          <w:szCs w:val="28"/>
        </w:rPr>
        <w:t>若優先洽詢</w:t>
      </w:r>
      <w:r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sz w:val="28"/>
          <w:szCs w:val="28"/>
        </w:rPr>
        <w:t>，或優先洽詢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惟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不願按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元承作，若</w:t>
      </w:r>
      <w:r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sz w:val="28"/>
          <w:szCs w:val="28"/>
        </w:rPr>
        <w:t>願按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元承作，且願按可決標容量更改投標容量為</w:t>
      </w:r>
      <w:r w:rsidRPr="001F6AAC">
        <w:rPr>
          <w:rFonts w:ascii="Times New Roman" w:eastAsia="標楷體" w:hAnsi="Times New Roman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，選取</w:t>
      </w:r>
      <w:r w:rsidRPr="001F6AAC">
        <w:rPr>
          <w:rFonts w:ascii="Times New Roman" w:eastAsia="標楷體" w:hAnsi="Times New Roman" w:hint="eastAsia"/>
          <w:sz w:val="28"/>
          <w:szCs w:val="28"/>
        </w:rPr>
        <w:t>D 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 w:hint="eastAsia"/>
          <w:sz w:val="28"/>
          <w:szCs w:val="28"/>
        </w:rPr>
        <w:t>6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 w:hint="eastAsia"/>
          <w:sz w:val="28"/>
          <w:szCs w:val="28"/>
        </w:rPr>
        <w:t>/10MW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 w:hint="eastAsia"/>
          <w:sz w:val="28"/>
          <w:szCs w:val="28"/>
        </w:rPr>
        <w:t>30MW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，已達當期招標總容量，本期競標結束，結果如下：</w:t>
      </w:r>
    </w:p>
    <w:tbl>
      <w:tblPr>
        <w:tblStyle w:val="ac"/>
        <w:tblW w:w="0" w:type="auto"/>
        <w:tblInd w:w="1588" w:type="dxa"/>
        <w:tblLook w:val="04A0" w:firstRow="1" w:lastRow="0" w:firstColumn="1" w:lastColumn="0" w:noHBand="0" w:noVBand="1"/>
      </w:tblPr>
      <w:tblGrid>
        <w:gridCol w:w="851"/>
        <w:gridCol w:w="850"/>
        <w:gridCol w:w="1559"/>
        <w:gridCol w:w="1605"/>
        <w:gridCol w:w="2047"/>
      </w:tblGrid>
      <w:tr w:rsidR="00580DF3" w:rsidRPr="001F6AAC" w14:paraId="383366D1" w14:textId="77777777" w:rsidTr="00BB2E8A">
        <w:tc>
          <w:tcPr>
            <w:tcW w:w="851" w:type="dxa"/>
            <w:vAlign w:val="center"/>
          </w:tcPr>
          <w:p w14:paraId="36838D9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6FDBDF2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559" w:type="dxa"/>
            <w:vAlign w:val="center"/>
          </w:tcPr>
          <w:p w14:paraId="610CBA5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605" w:type="dxa"/>
            <w:vAlign w:val="center"/>
          </w:tcPr>
          <w:p w14:paraId="4054F65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  <w:tc>
          <w:tcPr>
            <w:tcW w:w="2047" w:type="dxa"/>
            <w:vAlign w:val="center"/>
          </w:tcPr>
          <w:p w14:paraId="167C436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競標結果</w:t>
            </w:r>
          </w:p>
        </w:tc>
      </w:tr>
      <w:tr w:rsidR="00580DF3" w:rsidRPr="001F6AAC" w14:paraId="48CFB70B" w14:textId="77777777" w:rsidTr="00BB2E8A">
        <w:tc>
          <w:tcPr>
            <w:tcW w:w="851" w:type="dxa"/>
            <w:vAlign w:val="center"/>
          </w:tcPr>
          <w:p w14:paraId="26FC3EF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6073CF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4EBA263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6591A6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3357602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3A11680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3ABDF648" w14:textId="77777777" w:rsidTr="00BB2E8A">
        <w:tc>
          <w:tcPr>
            <w:tcW w:w="851" w:type="dxa"/>
            <w:vAlign w:val="center"/>
          </w:tcPr>
          <w:p w14:paraId="63AE022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59668B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14:paraId="163D062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3E2305A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609CA39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743BF1F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6F7563B1" w14:textId="77777777" w:rsidTr="00BB2E8A">
        <w:tc>
          <w:tcPr>
            <w:tcW w:w="851" w:type="dxa"/>
            <w:vAlign w:val="center"/>
          </w:tcPr>
          <w:p w14:paraId="249DFD8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C12ED1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14:paraId="5D1D8FA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21CB16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31CF0EB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1A9AA1C0" w14:textId="77777777" w:rsidTr="00BB2E8A">
        <w:tc>
          <w:tcPr>
            <w:tcW w:w="851" w:type="dxa"/>
            <w:vAlign w:val="center"/>
          </w:tcPr>
          <w:p w14:paraId="057E60E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C57810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59" w:type="dxa"/>
            <w:vAlign w:val="center"/>
          </w:tcPr>
          <w:p w14:paraId="23FD31C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436C338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  <w:tc>
          <w:tcPr>
            <w:tcW w:w="2047" w:type="dxa"/>
            <w:vAlign w:val="center"/>
          </w:tcPr>
          <w:p w14:paraId="29029D4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6457E28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(6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09A5E91A" w14:textId="77777777" w:rsidTr="00BB2E8A">
        <w:tc>
          <w:tcPr>
            <w:tcW w:w="851" w:type="dxa"/>
            <w:vAlign w:val="center"/>
          </w:tcPr>
          <w:p w14:paraId="393BFF8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4DC650B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59" w:type="dxa"/>
            <w:vAlign w:val="center"/>
          </w:tcPr>
          <w:p w14:paraId="4C12FCD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0F7B33E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  <w:tc>
          <w:tcPr>
            <w:tcW w:w="2047" w:type="dxa"/>
            <w:vAlign w:val="center"/>
          </w:tcPr>
          <w:p w14:paraId="0481FBC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</w:tbl>
    <w:p w14:paraId="3CEC4710" w14:textId="77777777" w:rsidR="00580DF3" w:rsidRPr="001F6AAC" w:rsidRDefault="00580DF3" w:rsidP="00BB2E8A">
      <w:pPr>
        <w:pStyle w:val="a3"/>
        <w:widowControl/>
        <w:overflowPunct w:val="0"/>
        <w:spacing w:line="500" w:lineRule="exact"/>
        <w:ind w:leftChars="707" w:left="1697" w:firstLine="2"/>
        <w:jc w:val="both"/>
        <w:rPr>
          <w:rFonts w:ascii="Times New Roman" w:eastAsia="標楷體" w:hAnsi="Times New Roman"/>
          <w:sz w:val="28"/>
          <w:szCs w:val="28"/>
        </w:rPr>
      </w:pPr>
    </w:p>
    <w:p w14:paraId="4F6F08A1" w14:textId="77777777" w:rsidR="00580DF3" w:rsidRPr="001F6AAC" w:rsidRDefault="00580DF3" w:rsidP="00BB2E8A">
      <w:pPr>
        <w:pStyle w:val="a3"/>
        <w:widowControl/>
        <w:numPr>
          <w:ilvl w:val="1"/>
          <w:numId w:val="38"/>
        </w:numPr>
        <w:overflowPunct w:val="0"/>
        <w:spacing w:line="480" w:lineRule="exact"/>
        <w:ind w:left="567" w:hanging="65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情境二</w:t>
      </w:r>
    </w:p>
    <w:p w14:paraId="71AADDD4" w14:textId="77777777" w:rsidR="00580DF3" w:rsidRPr="001F6AAC" w:rsidRDefault="00580DF3" w:rsidP="00BB2E8A">
      <w:pPr>
        <w:pStyle w:val="a3"/>
        <w:widowControl/>
        <w:numPr>
          <w:ilvl w:val="0"/>
          <w:numId w:val="39"/>
        </w:numPr>
        <w:overflowPunct w:val="0"/>
        <w:spacing w:afterLines="50" w:after="120" w:line="48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開標結果：</w:t>
      </w:r>
    </w:p>
    <w:tbl>
      <w:tblPr>
        <w:tblStyle w:val="ac"/>
        <w:tblW w:w="0" w:type="auto"/>
        <w:tblInd w:w="1021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</w:tblGrid>
      <w:tr w:rsidR="00580DF3" w:rsidRPr="001F6AAC" w14:paraId="4E7E1ECA" w14:textId="77777777" w:rsidTr="00BB2E8A">
        <w:tc>
          <w:tcPr>
            <w:tcW w:w="1864" w:type="dxa"/>
            <w:vAlign w:val="center"/>
          </w:tcPr>
          <w:p w14:paraId="430D09F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64" w:type="dxa"/>
            <w:vAlign w:val="center"/>
          </w:tcPr>
          <w:p w14:paraId="6643738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864" w:type="dxa"/>
            <w:vAlign w:val="center"/>
          </w:tcPr>
          <w:p w14:paraId="44B43AD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864" w:type="dxa"/>
            <w:vAlign w:val="center"/>
          </w:tcPr>
          <w:p w14:paraId="51413AE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</w:tr>
      <w:tr w:rsidR="00580DF3" w:rsidRPr="001F6AAC" w14:paraId="1F23AA64" w14:textId="77777777" w:rsidTr="00BB2E8A">
        <w:tc>
          <w:tcPr>
            <w:tcW w:w="1864" w:type="dxa"/>
            <w:vAlign w:val="center"/>
          </w:tcPr>
          <w:p w14:paraId="577007E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 w14:paraId="7FECA8B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64" w:type="dxa"/>
            <w:vAlign w:val="center"/>
          </w:tcPr>
          <w:p w14:paraId="35119FB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0028251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375761B6" w14:textId="77777777" w:rsidTr="00BB2E8A">
        <w:tc>
          <w:tcPr>
            <w:tcW w:w="1864" w:type="dxa"/>
            <w:vAlign w:val="center"/>
          </w:tcPr>
          <w:p w14:paraId="364C794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vAlign w:val="center"/>
          </w:tcPr>
          <w:p w14:paraId="2ED63EF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864" w:type="dxa"/>
            <w:vAlign w:val="center"/>
          </w:tcPr>
          <w:p w14:paraId="6C3A41D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11FD23E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78E66F0F" w14:textId="77777777" w:rsidTr="00BB2E8A">
        <w:tc>
          <w:tcPr>
            <w:tcW w:w="1864" w:type="dxa"/>
            <w:vAlign w:val="center"/>
          </w:tcPr>
          <w:p w14:paraId="2E4C423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vAlign w:val="center"/>
          </w:tcPr>
          <w:p w14:paraId="3E94C2D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64" w:type="dxa"/>
            <w:vAlign w:val="center"/>
          </w:tcPr>
          <w:p w14:paraId="6C03BF4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66CD9BF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</w:tr>
      <w:tr w:rsidR="00580DF3" w:rsidRPr="001F6AAC" w14:paraId="315AEDE5" w14:textId="77777777" w:rsidTr="00BB2E8A">
        <w:tc>
          <w:tcPr>
            <w:tcW w:w="1864" w:type="dxa"/>
            <w:vAlign w:val="center"/>
          </w:tcPr>
          <w:p w14:paraId="3B3F821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vAlign w:val="center"/>
          </w:tcPr>
          <w:p w14:paraId="0E6E9F1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864" w:type="dxa"/>
            <w:vAlign w:val="center"/>
          </w:tcPr>
          <w:p w14:paraId="44D952E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604E27D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</w:tr>
      <w:tr w:rsidR="00580DF3" w:rsidRPr="001F6AAC" w14:paraId="10A35EC0" w14:textId="77777777" w:rsidTr="00BB2E8A">
        <w:trPr>
          <w:trHeight w:val="35"/>
        </w:trPr>
        <w:tc>
          <w:tcPr>
            <w:tcW w:w="1864" w:type="dxa"/>
            <w:vAlign w:val="center"/>
          </w:tcPr>
          <w:p w14:paraId="08654A0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vAlign w:val="center"/>
          </w:tcPr>
          <w:p w14:paraId="30D5AE3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864" w:type="dxa"/>
            <w:vAlign w:val="center"/>
          </w:tcPr>
          <w:p w14:paraId="1089F66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64" w:type="dxa"/>
            <w:vAlign w:val="center"/>
          </w:tcPr>
          <w:p w14:paraId="17BEDFF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</w:tr>
    </w:tbl>
    <w:p w14:paraId="6676B8ED" w14:textId="77777777" w:rsidR="00580DF3" w:rsidRPr="001F6AAC" w:rsidRDefault="00580DF3" w:rsidP="00BB2E8A">
      <w:pPr>
        <w:pStyle w:val="a3"/>
        <w:widowControl/>
        <w:numPr>
          <w:ilvl w:val="0"/>
          <w:numId w:val="39"/>
        </w:numPr>
        <w:overflowPunct w:val="0"/>
        <w:spacing w:beforeLines="50" w:before="120" w:line="48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選取流程範例：</w:t>
      </w:r>
    </w:p>
    <w:p w14:paraId="056FE0B0" w14:textId="5096FEA7" w:rsidR="004B2E78" w:rsidRPr="001F6AAC" w:rsidRDefault="00580DF3" w:rsidP="00BB2E8A">
      <w:pPr>
        <w:pStyle w:val="a3"/>
        <w:widowControl/>
        <w:numPr>
          <w:ilvl w:val="0"/>
          <w:numId w:val="44"/>
        </w:numPr>
        <w:overflowPunct w:val="0"/>
        <w:spacing w:line="480" w:lineRule="exact"/>
        <w:ind w:left="964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lastRenderedPageBreak/>
        <w:t>選取</w:t>
      </w:r>
      <w:r w:rsidRPr="001F6AAC">
        <w:rPr>
          <w:rFonts w:ascii="Times New Roman" w:eastAsia="標楷體" w:hAnsi="Times New Roman" w:hint="eastAsia"/>
          <w:sz w:val="28"/>
          <w:szCs w:val="28"/>
        </w:rPr>
        <w:t>A(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/>
          <w:sz w:val="28"/>
          <w:szCs w:val="28"/>
        </w:rPr>
        <w:t>8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/>
          <w:sz w:val="28"/>
          <w:szCs w:val="28"/>
        </w:rPr>
        <w:t>/</w:t>
      </w:r>
      <w:r w:rsidRPr="001F6AAC">
        <w:rPr>
          <w:rFonts w:ascii="Times New Roman" w:eastAsia="標楷體" w:hAnsi="Times New Roman" w:hint="eastAsia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 w:hint="eastAsia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，距當期招標總容量不足</w:t>
      </w:r>
      <w:r w:rsidRPr="001F6AAC">
        <w:rPr>
          <w:rFonts w:ascii="Times New Roman" w:eastAsia="標楷體" w:hAnsi="Times New Roman" w:hint="eastAsia"/>
          <w:sz w:val="28"/>
          <w:szCs w:val="28"/>
        </w:rPr>
        <w:t>20MW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，依各合格標投標費率由低至高</w:t>
      </w:r>
      <w:r w:rsidRPr="001F6AAC">
        <w:rPr>
          <w:rFonts w:ascii="Times New Roman" w:eastAsia="標楷體" w:hAnsi="Times New Roman"/>
          <w:bCs/>
          <w:sz w:val="28"/>
          <w:szCs w:val="28"/>
        </w:rPr>
        <w:t>之排序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，洽詢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B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是否願按</w:t>
      </w:r>
      <w:r w:rsidRPr="001F6AAC">
        <w:rPr>
          <w:rFonts w:ascii="Times New Roman" w:eastAsia="標楷體" w:hAnsi="Times New Roman"/>
          <w:bCs/>
          <w:sz w:val="28"/>
          <w:szCs w:val="28"/>
        </w:rPr>
        <w:t>8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(C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之</w:t>
      </w:r>
      <w:r w:rsidRPr="001F6AAC">
        <w:rPr>
          <w:rFonts w:ascii="Times New Roman" w:eastAsia="標楷體" w:hAnsi="Times New Roman" w:hint="eastAsia"/>
          <w:sz w:val="28"/>
          <w:szCs w:val="28"/>
        </w:rPr>
        <w:t>洽詢順序以抽籤決定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50EF3595" w14:textId="77777777" w:rsidR="00FD47A3" w:rsidRPr="001F6AAC" w:rsidRDefault="00580DF3" w:rsidP="00BB2E8A">
      <w:pPr>
        <w:pStyle w:val="a3"/>
        <w:widowControl/>
        <w:numPr>
          <w:ilvl w:val="0"/>
          <w:numId w:val="44"/>
        </w:numPr>
        <w:overflowPunct w:val="0"/>
        <w:spacing w:line="480" w:lineRule="exact"/>
        <w:ind w:left="964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bCs/>
          <w:sz w:val="28"/>
          <w:szCs w:val="28"/>
        </w:rPr>
        <w:t>若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B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皆不願按</w:t>
      </w:r>
      <w:r w:rsidRPr="001F6AAC">
        <w:rPr>
          <w:rFonts w:ascii="Times New Roman" w:eastAsia="標楷體" w:hAnsi="Times New Roman"/>
          <w:bCs/>
          <w:sz w:val="28"/>
          <w:szCs w:val="28"/>
        </w:rPr>
        <w:t>8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元承作，</w:t>
      </w:r>
      <w:r w:rsidRPr="001F6AAC">
        <w:rPr>
          <w:rFonts w:ascii="Times New Roman" w:eastAsia="標楷體" w:hAnsi="Times New Roman" w:hint="eastAsia"/>
          <w:sz w:val="28"/>
          <w:szCs w:val="28"/>
        </w:rPr>
        <w:t>選取</w:t>
      </w:r>
      <w:r w:rsidRPr="001F6AAC">
        <w:rPr>
          <w:rFonts w:ascii="Times New Roman" w:eastAsia="標楷體" w:hAnsi="Times New Roman" w:hint="eastAsia"/>
          <w:sz w:val="28"/>
          <w:szCs w:val="28"/>
        </w:rPr>
        <w:t>B(</w:t>
      </w:r>
      <w:r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Pr="001F6AAC">
        <w:rPr>
          <w:rFonts w:ascii="Times New Roman" w:eastAsia="標楷體" w:hAnsi="Times New Roman" w:hint="eastAsia"/>
          <w:sz w:val="28"/>
          <w:szCs w:val="28"/>
        </w:rPr>
        <w:t>9</w:t>
      </w:r>
      <w:r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Pr="001F6AAC">
        <w:rPr>
          <w:rFonts w:ascii="Times New Roman" w:eastAsia="標楷體" w:hAnsi="Times New Roman"/>
          <w:sz w:val="28"/>
          <w:szCs w:val="28"/>
        </w:rPr>
        <w:t>/</w:t>
      </w:r>
      <w:r w:rsidRPr="001F6AAC">
        <w:rPr>
          <w:rFonts w:ascii="Times New Roman" w:eastAsia="標楷體" w:hAnsi="Times New Roman" w:hint="eastAsia"/>
          <w:sz w:val="28"/>
          <w:szCs w:val="28"/>
        </w:rPr>
        <w:t>10MW</w:t>
      </w:r>
      <w:r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Pr="001F6AAC">
        <w:rPr>
          <w:rFonts w:ascii="Times New Roman" w:eastAsia="標楷體" w:hAnsi="Times New Roman"/>
          <w:sz w:val="28"/>
          <w:szCs w:val="28"/>
        </w:rPr>
        <w:t>2</w:t>
      </w:r>
      <w:r w:rsidRPr="001F6AAC">
        <w:rPr>
          <w:rFonts w:ascii="Times New Roman" w:eastAsia="標楷體" w:hAnsi="Times New Roman" w:hint="eastAsia"/>
          <w:sz w:val="28"/>
          <w:szCs w:val="28"/>
        </w:rPr>
        <w:t>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，距當期招標總容量不足</w:t>
      </w:r>
      <w:r w:rsidRPr="001F6AAC">
        <w:rPr>
          <w:rFonts w:ascii="Times New Roman" w:eastAsia="標楷體" w:hAnsi="Times New Roman"/>
          <w:sz w:val="28"/>
          <w:szCs w:val="28"/>
        </w:rPr>
        <w:t>1</w:t>
      </w:r>
      <w:r w:rsidRPr="001F6AAC">
        <w:rPr>
          <w:rFonts w:ascii="Times New Roman" w:eastAsia="標楷體" w:hAnsi="Times New Roman" w:hint="eastAsia"/>
          <w:sz w:val="28"/>
          <w:szCs w:val="28"/>
        </w:rPr>
        <w:t>0MW</w:t>
      </w:r>
      <w:r w:rsidRPr="001F6AAC">
        <w:rPr>
          <w:rFonts w:ascii="Times New Roman" w:eastAsia="標楷體" w:hAnsi="Times New Roman" w:hint="eastAsia"/>
          <w:sz w:val="28"/>
          <w:szCs w:val="28"/>
        </w:rPr>
        <w:t>，依各合格標投標費率由低至高</w:t>
      </w:r>
      <w:r w:rsidRPr="001F6AAC">
        <w:rPr>
          <w:rFonts w:ascii="Times New Roman" w:eastAsia="標楷體" w:hAnsi="Times New Roman"/>
          <w:bCs/>
          <w:sz w:val="28"/>
          <w:szCs w:val="28"/>
        </w:rPr>
        <w:t>之排序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，洽詢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是否願按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(C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之</w:t>
      </w:r>
      <w:r w:rsidRPr="001F6AAC">
        <w:rPr>
          <w:rFonts w:ascii="Times New Roman" w:eastAsia="標楷體" w:hAnsi="Times New Roman" w:hint="eastAsia"/>
          <w:sz w:val="28"/>
          <w:szCs w:val="28"/>
        </w:rPr>
        <w:t>洽詢順序以抽籤決定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FD47A3" w:rsidRPr="001F6AAC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73A13961" w14:textId="5C9D13B6" w:rsidR="00580DF3" w:rsidRPr="001F6AAC" w:rsidRDefault="00580DF3" w:rsidP="00BB2E8A">
      <w:pPr>
        <w:pStyle w:val="a3"/>
        <w:widowControl/>
        <w:numPr>
          <w:ilvl w:val="0"/>
          <w:numId w:val="44"/>
        </w:numPr>
        <w:overflowPunct w:val="0"/>
        <w:spacing w:line="480" w:lineRule="exact"/>
        <w:ind w:left="964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bCs/>
          <w:sz w:val="28"/>
          <w:szCs w:val="28"/>
        </w:rPr>
        <w:t>若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E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皆不願按</w:t>
      </w:r>
      <w:r w:rsidRPr="001F6AAC">
        <w:rPr>
          <w:rFonts w:ascii="Times New Roman" w:eastAsia="標楷體" w:hAnsi="Times New Roman"/>
          <w:bCs/>
          <w:sz w:val="28"/>
          <w:szCs w:val="28"/>
        </w:rPr>
        <w:t>9</w:t>
      </w:r>
      <w:r w:rsidRPr="001F6AAC">
        <w:rPr>
          <w:rFonts w:ascii="Times New Roman" w:eastAsia="標楷體" w:hAnsi="Times New Roman" w:hint="eastAsia"/>
          <w:bCs/>
          <w:sz w:val="28"/>
          <w:szCs w:val="28"/>
        </w:rPr>
        <w:t>元承作，因其</w:t>
      </w:r>
      <w:r w:rsidRPr="001F6AAC">
        <w:rPr>
          <w:rFonts w:ascii="Times New Roman" w:eastAsia="標楷體" w:hAnsi="Times New Roman" w:hint="eastAsia"/>
          <w:sz w:val="28"/>
          <w:szCs w:val="28"/>
        </w:rPr>
        <w:t>投標費率均超過底價，應續依各合格標投標費率由低至高之排序，洽詢</w:t>
      </w:r>
      <w:r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Pr="001F6AAC">
        <w:rPr>
          <w:rFonts w:ascii="Times New Roman" w:eastAsia="標楷體" w:hAnsi="Times New Roman" w:hint="eastAsia"/>
          <w:sz w:val="28"/>
          <w:szCs w:val="28"/>
        </w:rPr>
        <w:t>是否願優先減價一次，並以抽籤決定洽詢順序</w:t>
      </w:r>
      <w:r w:rsidR="00FD47A3" w:rsidRPr="001F6A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B2343EA" w14:textId="4B407994" w:rsidR="00580DF3" w:rsidRPr="001F6AAC" w:rsidRDefault="00FD47A3" w:rsidP="00BB2E8A">
      <w:pPr>
        <w:pStyle w:val="a3"/>
        <w:widowControl/>
        <w:overflowPunct w:val="0"/>
        <w:spacing w:afterLines="50" w:after="120" w:line="480" w:lineRule="exact"/>
        <w:ind w:leftChars="350" w:left="1400" w:hangingChars="200" w:hanging="56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3</w:t>
      </w:r>
      <w:r w:rsidR="00580DF3" w:rsidRPr="001F6AAC">
        <w:rPr>
          <w:rFonts w:ascii="Times New Roman" w:eastAsia="標楷體" w:hAnsi="Times New Roman"/>
          <w:sz w:val="28"/>
          <w:szCs w:val="28"/>
        </w:rPr>
        <w:t>-1.</w:t>
      </w:r>
      <w:r w:rsidR="00580DF3" w:rsidRPr="001F6AAC">
        <w:rPr>
          <w:rFonts w:hint="eastAsia"/>
        </w:rPr>
        <w:t xml:space="preserve"> 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若優先洽詢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，且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元，選取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 (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/10MW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30MW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，已達當期招標總容量，本期競標結束，結果如下：</w:t>
      </w:r>
    </w:p>
    <w:tbl>
      <w:tblPr>
        <w:tblStyle w:val="ac"/>
        <w:tblW w:w="0" w:type="auto"/>
        <w:tblInd w:w="1588" w:type="dxa"/>
        <w:tblLook w:val="04A0" w:firstRow="1" w:lastRow="0" w:firstColumn="1" w:lastColumn="0" w:noHBand="0" w:noVBand="1"/>
      </w:tblPr>
      <w:tblGrid>
        <w:gridCol w:w="851"/>
        <w:gridCol w:w="850"/>
        <w:gridCol w:w="1559"/>
        <w:gridCol w:w="1605"/>
        <w:gridCol w:w="2047"/>
      </w:tblGrid>
      <w:tr w:rsidR="00580DF3" w:rsidRPr="001F6AAC" w14:paraId="7A9FBC8E" w14:textId="77777777" w:rsidTr="00BB2E8A">
        <w:tc>
          <w:tcPr>
            <w:tcW w:w="851" w:type="dxa"/>
            <w:vAlign w:val="center"/>
          </w:tcPr>
          <w:p w14:paraId="62F11D4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56FD329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559" w:type="dxa"/>
            <w:vAlign w:val="center"/>
          </w:tcPr>
          <w:p w14:paraId="4A8B9A9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605" w:type="dxa"/>
            <w:vAlign w:val="center"/>
          </w:tcPr>
          <w:p w14:paraId="68B729E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  <w:tc>
          <w:tcPr>
            <w:tcW w:w="2047" w:type="dxa"/>
            <w:vAlign w:val="center"/>
          </w:tcPr>
          <w:p w14:paraId="55CED3C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競標結果</w:t>
            </w:r>
          </w:p>
        </w:tc>
      </w:tr>
      <w:tr w:rsidR="00580DF3" w:rsidRPr="001F6AAC" w14:paraId="28A82358" w14:textId="77777777" w:rsidTr="00BB2E8A">
        <w:tc>
          <w:tcPr>
            <w:tcW w:w="851" w:type="dxa"/>
            <w:vAlign w:val="center"/>
          </w:tcPr>
          <w:p w14:paraId="5D117B0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02AAE8D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71B2186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85FF58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745B040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62B72F8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(8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57BA84C5" w14:textId="77777777" w:rsidTr="00BB2E8A">
        <w:tc>
          <w:tcPr>
            <w:tcW w:w="851" w:type="dxa"/>
            <w:vAlign w:val="center"/>
          </w:tcPr>
          <w:p w14:paraId="5560A8C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836E06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14:paraId="6C4AFB7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139F268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5B96F35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4901738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6E0E7D9E" w14:textId="77777777" w:rsidTr="00BB2E8A">
        <w:tc>
          <w:tcPr>
            <w:tcW w:w="851" w:type="dxa"/>
            <w:vAlign w:val="center"/>
          </w:tcPr>
          <w:p w14:paraId="29845B4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5AE60D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14:paraId="1DC7400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7FF101E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5BE3945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44BEFD7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6F2C62D9" w14:textId="77777777" w:rsidTr="00BB2E8A">
        <w:tc>
          <w:tcPr>
            <w:tcW w:w="851" w:type="dxa"/>
            <w:vAlign w:val="center"/>
          </w:tcPr>
          <w:p w14:paraId="3CF609D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45E539A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59" w:type="dxa"/>
            <w:vAlign w:val="center"/>
          </w:tcPr>
          <w:p w14:paraId="05E28C4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F2B240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  <w:tc>
          <w:tcPr>
            <w:tcW w:w="2047" w:type="dxa"/>
            <w:vAlign w:val="center"/>
          </w:tcPr>
          <w:p w14:paraId="151203E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4074BEAE" w14:textId="77777777" w:rsidTr="00BB2E8A">
        <w:tc>
          <w:tcPr>
            <w:tcW w:w="851" w:type="dxa"/>
            <w:vAlign w:val="center"/>
          </w:tcPr>
          <w:p w14:paraId="14D905F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64C5794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59" w:type="dxa"/>
            <w:vAlign w:val="center"/>
          </w:tcPr>
          <w:p w14:paraId="06C9FE9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0E37EAD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  <w:tc>
          <w:tcPr>
            <w:tcW w:w="2047" w:type="dxa"/>
            <w:vAlign w:val="center"/>
          </w:tcPr>
          <w:p w14:paraId="12396F6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</w:tbl>
    <w:p w14:paraId="59C3EC61" w14:textId="36CDD9BE" w:rsidR="00580DF3" w:rsidRPr="001F6AAC" w:rsidRDefault="00FD47A3" w:rsidP="00BB2E8A">
      <w:pPr>
        <w:pStyle w:val="a3"/>
        <w:widowControl/>
        <w:overflowPunct w:val="0"/>
        <w:spacing w:beforeLines="50" w:before="120" w:line="480" w:lineRule="exact"/>
        <w:ind w:leftChars="350" w:left="14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3</w:t>
      </w:r>
      <w:r w:rsidR="00580DF3" w:rsidRPr="001F6AAC">
        <w:rPr>
          <w:rFonts w:ascii="Times New Roman" w:eastAsia="標楷體" w:hAnsi="Times New Roman"/>
          <w:sz w:val="28"/>
          <w:szCs w:val="28"/>
        </w:rPr>
        <w:t>-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2</w:t>
      </w:r>
      <w:r w:rsidR="00580DF3" w:rsidRPr="001F6AAC">
        <w:rPr>
          <w:rFonts w:ascii="Times New Roman" w:eastAsia="標楷體" w:hAnsi="Times New Roman"/>
          <w:sz w:val="28"/>
          <w:szCs w:val="28"/>
        </w:rPr>
        <w:t>.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若優先洽詢</w:t>
      </w:r>
      <w:r w:rsidR="00580DF3" w:rsidRPr="001F6AAC">
        <w:rPr>
          <w:rFonts w:ascii="Times New Roman" w:eastAsia="標楷體" w:hAnsi="Times New Roman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，且</w:t>
      </w:r>
      <w:r w:rsidR="00580DF3" w:rsidRPr="001F6AAC">
        <w:rPr>
          <w:rFonts w:ascii="Times New Roman" w:eastAsia="標楷體" w:hAnsi="Times New Roman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.</w:t>
      </w:r>
      <w:r w:rsidR="00580DF3" w:rsidRPr="001F6AAC">
        <w:rPr>
          <w:rFonts w:ascii="Times New Roman" w:eastAsia="標楷體" w:hAnsi="Times New Roman"/>
          <w:sz w:val="28"/>
          <w:szCs w:val="28"/>
        </w:rPr>
        <w:t>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元，仍超過底價，再洽詢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，且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0.4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元，亦超過底價，則由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比減價格。若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0.3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0.2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0.1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元，皆超過底價，由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再次比減價格</w:t>
      </w:r>
      <w:r w:rsidRPr="001F6A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C5036E7" w14:textId="01FAA8EE" w:rsidR="00580DF3" w:rsidRPr="001F6AAC" w:rsidRDefault="00FD47A3" w:rsidP="00BB2E8A">
      <w:pPr>
        <w:pStyle w:val="a3"/>
        <w:widowControl/>
        <w:overflowPunct w:val="0"/>
        <w:spacing w:afterLines="50" w:after="120" w:line="480" w:lineRule="exact"/>
        <w:ind w:leftChars="400" w:left="1669" w:hanging="709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3</w:t>
      </w:r>
      <w:r w:rsidR="00580DF3" w:rsidRPr="001F6AAC">
        <w:rPr>
          <w:rFonts w:ascii="Times New Roman" w:eastAsia="標楷體" w:hAnsi="Times New Roman"/>
          <w:sz w:val="28"/>
          <w:szCs w:val="28"/>
        </w:rPr>
        <w:t>-2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-</w:t>
      </w:r>
      <w:r w:rsidR="00580DF3" w:rsidRPr="001F6AAC">
        <w:rPr>
          <w:rFonts w:ascii="Times New Roman" w:eastAsia="標楷體" w:hAnsi="Times New Roman"/>
          <w:sz w:val="28"/>
          <w:szCs w:val="28"/>
        </w:rPr>
        <w:t>1.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若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表示放棄減價，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/>
          <w:sz w:val="28"/>
          <w:szCs w:val="28"/>
        </w:rPr>
        <w:t>9.5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元，選取</w:t>
      </w:r>
      <w:r w:rsidR="00580DF3" w:rsidRPr="001F6AAC">
        <w:rPr>
          <w:rFonts w:ascii="Times New Roman" w:eastAsia="標楷體" w:hAnsi="Times New Roman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(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按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9</w:t>
      </w:r>
      <w:r w:rsidR="00580DF3" w:rsidRPr="001F6AAC">
        <w:rPr>
          <w:rFonts w:ascii="Times New Roman" w:eastAsia="標楷體" w:hAnsi="Times New Roman"/>
          <w:sz w:val="28"/>
          <w:szCs w:val="28"/>
        </w:rPr>
        <w:t>.5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</w:t>
      </w:r>
      <w:r w:rsidR="00580DF3" w:rsidRPr="001F6AAC">
        <w:rPr>
          <w:rFonts w:ascii="Times New Roman" w:eastAsia="標楷體" w:hAnsi="Times New Roman"/>
          <w:sz w:val="28"/>
          <w:szCs w:val="28"/>
        </w:rPr>
        <w:t>/5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決標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後，決標容量為</w:t>
      </w:r>
      <w:r w:rsidR="00580DF3" w:rsidRPr="001F6AAC">
        <w:rPr>
          <w:rFonts w:ascii="Times New Roman" w:eastAsia="標楷體" w:hAnsi="Times New Roman"/>
          <w:sz w:val="28"/>
          <w:szCs w:val="28"/>
        </w:rPr>
        <w:t>25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，距當期招標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lastRenderedPageBreak/>
        <w:t>總容量不足</w:t>
      </w:r>
      <w:r w:rsidR="00580DF3" w:rsidRPr="001F6AAC">
        <w:rPr>
          <w:rFonts w:ascii="Times New Roman" w:eastAsia="標楷體" w:hAnsi="Times New Roman"/>
          <w:sz w:val="28"/>
          <w:szCs w:val="28"/>
        </w:rPr>
        <w:t>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，僅</w:t>
      </w:r>
      <w:r w:rsidR="00580DF3" w:rsidRPr="001F6AAC">
        <w:rPr>
          <w:rFonts w:ascii="Times New Roman" w:eastAsia="標楷體" w:hAnsi="Times New Roman" w:hint="eastAsia"/>
          <w:bCs/>
          <w:sz w:val="28"/>
          <w:szCs w:val="28"/>
        </w:rPr>
        <w:t>洽詢</w:t>
      </w:r>
      <w:r w:rsidR="00580DF3" w:rsidRPr="001F6AAC">
        <w:rPr>
          <w:rFonts w:ascii="Times New Roman" w:eastAsia="標楷體" w:hAnsi="Times New Roman" w:hint="eastAsia"/>
          <w:bCs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bCs/>
          <w:sz w:val="28"/>
          <w:szCs w:val="28"/>
        </w:rPr>
        <w:t>是否願按</w:t>
      </w:r>
      <w:r w:rsidR="00580DF3" w:rsidRPr="001F6AAC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="00580DF3" w:rsidRPr="001F6AAC">
        <w:rPr>
          <w:rFonts w:ascii="Times New Roman" w:eastAsia="標楷體" w:hAnsi="Times New Roman"/>
          <w:bCs/>
          <w:sz w:val="28"/>
          <w:szCs w:val="28"/>
        </w:rPr>
        <w:t>.5</w:t>
      </w:r>
      <w:r w:rsidR="00580DF3" w:rsidRPr="001F6AAC">
        <w:rPr>
          <w:rFonts w:ascii="Times New Roman" w:eastAsia="標楷體" w:hAnsi="Times New Roman" w:hint="eastAsia"/>
          <w:bCs/>
          <w:sz w:val="28"/>
          <w:szCs w:val="28"/>
        </w:rPr>
        <w:t>元承作，並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按可決標容量更改投標容量為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5</w:t>
      </w:r>
      <w:r w:rsidR="00580DF3" w:rsidRPr="001F6AAC">
        <w:rPr>
          <w:rFonts w:ascii="Times New Roman" w:eastAsia="標楷體" w:hAnsi="Times New Roman"/>
          <w:sz w:val="28"/>
          <w:szCs w:val="28"/>
        </w:rPr>
        <w:t>MW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，若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不願意，因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表示放棄減價後不得得標，本期競標結束，結果如下：</w:t>
      </w:r>
    </w:p>
    <w:tbl>
      <w:tblPr>
        <w:tblStyle w:val="ac"/>
        <w:tblW w:w="0" w:type="auto"/>
        <w:tblInd w:w="1814" w:type="dxa"/>
        <w:tblLook w:val="04A0" w:firstRow="1" w:lastRow="0" w:firstColumn="1" w:lastColumn="0" w:noHBand="0" w:noVBand="1"/>
      </w:tblPr>
      <w:tblGrid>
        <w:gridCol w:w="851"/>
        <w:gridCol w:w="850"/>
        <w:gridCol w:w="1559"/>
        <w:gridCol w:w="1605"/>
        <w:gridCol w:w="2047"/>
      </w:tblGrid>
      <w:tr w:rsidR="00580DF3" w:rsidRPr="001F6AAC" w14:paraId="0E9DD61A" w14:textId="77777777" w:rsidTr="00BB2E8A">
        <w:tc>
          <w:tcPr>
            <w:tcW w:w="851" w:type="dxa"/>
            <w:vAlign w:val="center"/>
          </w:tcPr>
          <w:p w14:paraId="3C572AD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771240C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559" w:type="dxa"/>
            <w:vAlign w:val="center"/>
          </w:tcPr>
          <w:p w14:paraId="124D177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605" w:type="dxa"/>
            <w:vAlign w:val="center"/>
          </w:tcPr>
          <w:p w14:paraId="328A418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  <w:tc>
          <w:tcPr>
            <w:tcW w:w="2047" w:type="dxa"/>
            <w:vAlign w:val="center"/>
          </w:tcPr>
          <w:p w14:paraId="7D00468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競標結果</w:t>
            </w:r>
          </w:p>
        </w:tc>
      </w:tr>
      <w:tr w:rsidR="00580DF3" w:rsidRPr="001F6AAC" w14:paraId="7235BF6C" w14:textId="77777777" w:rsidTr="00BB2E8A">
        <w:tc>
          <w:tcPr>
            <w:tcW w:w="851" w:type="dxa"/>
            <w:vAlign w:val="center"/>
          </w:tcPr>
          <w:p w14:paraId="582B541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1145325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26A8505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221E668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034F415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128ACF0C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(8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201A105E" w14:textId="77777777" w:rsidTr="00BB2E8A">
        <w:tc>
          <w:tcPr>
            <w:tcW w:w="851" w:type="dxa"/>
            <w:vAlign w:val="center"/>
          </w:tcPr>
          <w:p w14:paraId="12FD8EB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457EAE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14:paraId="5BDB682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0B37578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65262BE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046E8CB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5B48ACF6" w14:textId="77777777" w:rsidTr="00BB2E8A">
        <w:tc>
          <w:tcPr>
            <w:tcW w:w="851" w:type="dxa"/>
            <w:vAlign w:val="center"/>
          </w:tcPr>
          <w:p w14:paraId="22F2BA9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4ED27E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14:paraId="29204B6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6F914F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2CA544A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1269AB14" w14:textId="77777777" w:rsidTr="00BB2E8A">
        <w:tc>
          <w:tcPr>
            <w:tcW w:w="851" w:type="dxa"/>
            <w:vAlign w:val="center"/>
          </w:tcPr>
          <w:p w14:paraId="0E204CD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08305DB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59" w:type="dxa"/>
            <w:vAlign w:val="center"/>
          </w:tcPr>
          <w:p w14:paraId="4287591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5D71C8F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  <w:tc>
          <w:tcPr>
            <w:tcW w:w="2047" w:type="dxa"/>
            <w:vAlign w:val="center"/>
          </w:tcPr>
          <w:p w14:paraId="7138282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2920A047" w14:textId="77777777" w:rsidTr="00BB2E8A">
        <w:tc>
          <w:tcPr>
            <w:tcW w:w="851" w:type="dxa"/>
            <w:vAlign w:val="center"/>
          </w:tcPr>
          <w:p w14:paraId="7AD4CD3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50D2BF7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59" w:type="dxa"/>
            <w:vAlign w:val="center"/>
          </w:tcPr>
          <w:p w14:paraId="4007AFC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01EEB7E4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  <w:tc>
          <w:tcPr>
            <w:tcW w:w="2047" w:type="dxa"/>
            <w:vAlign w:val="center"/>
          </w:tcPr>
          <w:p w14:paraId="3E11567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3A2E9BED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/5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MW)</w:t>
            </w:r>
          </w:p>
        </w:tc>
      </w:tr>
    </w:tbl>
    <w:p w14:paraId="63B17AB7" w14:textId="1B0AD506" w:rsidR="00580DF3" w:rsidRPr="001F6AAC" w:rsidRDefault="00FD47A3" w:rsidP="00BB2E8A">
      <w:pPr>
        <w:pStyle w:val="a3"/>
        <w:widowControl/>
        <w:overflowPunct w:val="0"/>
        <w:spacing w:beforeLines="50" w:before="120" w:afterLines="50" w:after="120" w:line="480" w:lineRule="exact"/>
        <w:ind w:leftChars="416" w:left="1746" w:hanging="748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3</w:t>
      </w:r>
      <w:r w:rsidR="00580DF3" w:rsidRPr="001F6AAC">
        <w:rPr>
          <w:rFonts w:ascii="Times New Roman" w:eastAsia="標楷體" w:hAnsi="Times New Roman"/>
          <w:sz w:val="28"/>
          <w:szCs w:val="28"/>
        </w:rPr>
        <w:t>-2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-</w:t>
      </w:r>
      <w:r w:rsidR="00580DF3" w:rsidRPr="001F6AAC">
        <w:rPr>
          <w:rFonts w:ascii="Times New Roman" w:eastAsia="標楷體" w:hAnsi="Times New Roman"/>
          <w:sz w:val="28"/>
          <w:szCs w:val="28"/>
        </w:rPr>
        <w:t>2.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若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C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表示放棄減價，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0.08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0.07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元，皆超過底價，由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、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再次比減價格。若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D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0.06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E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減價為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1</w:t>
      </w:r>
      <w:r w:rsidR="00580DF3" w:rsidRPr="001F6AAC">
        <w:rPr>
          <w:rFonts w:ascii="Times New Roman" w:eastAsia="標楷體" w:hAnsi="Times New Roman"/>
          <w:sz w:val="28"/>
          <w:szCs w:val="28"/>
        </w:rPr>
        <w:t>0.05</w:t>
      </w:r>
      <w:r w:rsidR="00580DF3" w:rsidRPr="001F6AAC">
        <w:rPr>
          <w:rFonts w:ascii="Times New Roman" w:eastAsia="標楷體" w:hAnsi="Times New Roman" w:hint="eastAsia"/>
          <w:sz w:val="28"/>
          <w:szCs w:val="28"/>
        </w:rPr>
        <w:t>元，皆超過底價，因比減價格次數已達三次，本期競標結束，結果如下：</w:t>
      </w:r>
    </w:p>
    <w:tbl>
      <w:tblPr>
        <w:tblStyle w:val="ac"/>
        <w:tblW w:w="0" w:type="auto"/>
        <w:tblInd w:w="1814" w:type="dxa"/>
        <w:tblLook w:val="04A0" w:firstRow="1" w:lastRow="0" w:firstColumn="1" w:lastColumn="0" w:noHBand="0" w:noVBand="1"/>
      </w:tblPr>
      <w:tblGrid>
        <w:gridCol w:w="851"/>
        <w:gridCol w:w="850"/>
        <w:gridCol w:w="1559"/>
        <w:gridCol w:w="1605"/>
        <w:gridCol w:w="2047"/>
      </w:tblGrid>
      <w:tr w:rsidR="00580DF3" w:rsidRPr="001F6AAC" w14:paraId="29A34517" w14:textId="77777777" w:rsidTr="00BB2E8A">
        <w:tc>
          <w:tcPr>
            <w:tcW w:w="851" w:type="dxa"/>
            <w:vAlign w:val="center"/>
          </w:tcPr>
          <w:p w14:paraId="2ABD9DC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475B2A0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</w:p>
        </w:tc>
        <w:tc>
          <w:tcPr>
            <w:tcW w:w="1559" w:type="dxa"/>
            <w:vAlign w:val="center"/>
          </w:tcPr>
          <w:p w14:paraId="0F67E14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投標費率</w:t>
            </w:r>
          </w:p>
        </w:tc>
        <w:tc>
          <w:tcPr>
            <w:tcW w:w="1605" w:type="dxa"/>
            <w:vAlign w:val="center"/>
          </w:tcPr>
          <w:p w14:paraId="1F3A240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投標容量</w:t>
            </w:r>
          </w:p>
        </w:tc>
        <w:tc>
          <w:tcPr>
            <w:tcW w:w="2047" w:type="dxa"/>
            <w:vAlign w:val="center"/>
          </w:tcPr>
          <w:p w14:paraId="1484119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50" w:after="12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競標結果</w:t>
            </w:r>
          </w:p>
        </w:tc>
      </w:tr>
      <w:tr w:rsidR="00580DF3" w:rsidRPr="001F6AAC" w14:paraId="4A28C592" w14:textId="77777777" w:rsidTr="00BB2E8A">
        <w:tc>
          <w:tcPr>
            <w:tcW w:w="851" w:type="dxa"/>
            <w:vAlign w:val="center"/>
          </w:tcPr>
          <w:p w14:paraId="779E538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0FF74986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  <w:vAlign w:val="center"/>
          </w:tcPr>
          <w:p w14:paraId="1CCC475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63D8934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069765D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79298D9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(8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56983BBE" w14:textId="77777777" w:rsidTr="00BB2E8A">
        <w:tc>
          <w:tcPr>
            <w:tcW w:w="851" w:type="dxa"/>
            <w:vAlign w:val="center"/>
          </w:tcPr>
          <w:p w14:paraId="1930606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FEF64F9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  <w:vAlign w:val="center"/>
          </w:tcPr>
          <w:p w14:paraId="4E01939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2D8756A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3C132B5E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得標</w:t>
            </w:r>
          </w:p>
          <w:p w14:paraId="4673769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Lines="25" w:after="60" w:afterAutospacing="0" w:line="4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10MW)</w:t>
            </w:r>
          </w:p>
        </w:tc>
      </w:tr>
      <w:tr w:rsidR="00580DF3" w:rsidRPr="001F6AAC" w14:paraId="39CC9271" w14:textId="77777777" w:rsidTr="00BB2E8A">
        <w:tc>
          <w:tcPr>
            <w:tcW w:w="851" w:type="dxa"/>
            <w:vAlign w:val="center"/>
          </w:tcPr>
          <w:p w14:paraId="2938C22A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017D8C72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vAlign w:val="center"/>
          </w:tcPr>
          <w:p w14:paraId="488193F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2E15EDB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10MW</w:t>
            </w:r>
          </w:p>
        </w:tc>
        <w:tc>
          <w:tcPr>
            <w:tcW w:w="2047" w:type="dxa"/>
            <w:vAlign w:val="center"/>
          </w:tcPr>
          <w:p w14:paraId="1A4DE811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4BBF5E00" w14:textId="77777777" w:rsidTr="00BB2E8A">
        <w:tc>
          <w:tcPr>
            <w:tcW w:w="851" w:type="dxa"/>
            <w:vAlign w:val="center"/>
          </w:tcPr>
          <w:p w14:paraId="781AD0B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7C5EA40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59" w:type="dxa"/>
            <w:vAlign w:val="center"/>
          </w:tcPr>
          <w:p w14:paraId="3EB8772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45BF440B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25MW</w:t>
            </w:r>
          </w:p>
        </w:tc>
        <w:tc>
          <w:tcPr>
            <w:tcW w:w="2047" w:type="dxa"/>
            <w:vAlign w:val="center"/>
          </w:tcPr>
          <w:p w14:paraId="55A23B07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  <w:tr w:rsidR="00580DF3" w:rsidRPr="001F6AAC" w14:paraId="451E50A7" w14:textId="77777777" w:rsidTr="00BB2E8A">
        <w:tc>
          <w:tcPr>
            <w:tcW w:w="851" w:type="dxa"/>
            <w:vAlign w:val="center"/>
          </w:tcPr>
          <w:p w14:paraId="0785F36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38D7823F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59" w:type="dxa"/>
            <w:vAlign w:val="center"/>
          </w:tcPr>
          <w:p w14:paraId="3EAC7DD5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05" w:type="dxa"/>
            <w:vAlign w:val="center"/>
          </w:tcPr>
          <w:p w14:paraId="7A643123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AC">
              <w:rPr>
                <w:rFonts w:ascii="Times New Roman" w:hAnsi="Times New Roman" w:cs="Times New Roman"/>
                <w:sz w:val="28"/>
                <w:szCs w:val="28"/>
              </w:rPr>
              <w:t>5MW</w:t>
            </w:r>
          </w:p>
        </w:tc>
        <w:tc>
          <w:tcPr>
            <w:tcW w:w="2047" w:type="dxa"/>
            <w:vAlign w:val="center"/>
          </w:tcPr>
          <w:p w14:paraId="70BE06F8" w14:textId="77777777" w:rsidR="00580DF3" w:rsidRPr="001F6AAC" w:rsidRDefault="00580DF3" w:rsidP="00BB2E8A">
            <w:pPr>
              <w:pStyle w:val="Web"/>
              <w:overflowPunct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AAC">
              <w:rPr>
                <w:rFonts w:ascii="標楷體" w:eastAsia="標楷體" w:hAnsi="標楷體" w:hint="eastAsia"/>
                <w:sz w:val="28"/>
                <w:szCs w:val="28"/>
              </w:rPr>
              <w:t>未得標</w:t>
            </w:r>
          </w:p>
        </w:tc>
      </w:tr>
    </w:tbl>
    <w:p w14:paraId="3F51D37F" w14:textId="77777777" w:rsidR="004C03B2" w:rsidRPr="001F6AAC" w:rsidRDefault="004C03B2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sz w:val="36"/>
          <w:szCs w:val="36"/>
        </w:rPr>
      </w:pPr>
    </w:p>
    <w:p w14:paraId="6E80AB91" w14:textId="77777777" w:rsidR="00580DF3" w:rsidRPr="001F6AAC" w:rsidRDefault="00580DF3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sz w:val="36"/>
          <w:szCs w:val="36"/>
        </w:rPr>
      </w:pPr>
      <w:r w:rsidRPr="001F6AAC">
        <w:rPr>
          <w:rFonts w:ascii="Times New Roman" w:eastAsia="標楷體" w:hAnsi="Times New Roman"/>
          <w:sz w:val="36"/>
          <w:szCs w:val="36"/>
        </w:rPr>
        <w:br w:type="page"/>
      </w:r>
    </w:p>
    <w:p w14:paraId="6BC172F4" w14:textId="77777777" w:rsidR="00580DF3" w:rsidRPr="001F6AAC" w:rsidRDefault="00580DF3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Pr="001F6AAC">
        <w:rPr>
          <w:rFonts w:ascii="Times New Roman" w:eastAsia="標楷體" w:hAnsi="Times New Roman" w:cs="Times New Roman" w:hint="eastAsia"/>
          <w:sz w:val="36"/>
          <w:szCs w:val="36"/>
        </w:rPr>
        <w:t>二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 w:hint="eastAsia"/>
          <w:sz w:val="36"/>
          <w:szCs w:val="36"/>
        </w:rPr>
        <w:t>投標申請人委託代理出席授權書</w:t>
      </w:r>
    </w:p>
    <w:p w14:paraId="7763EE67" w14:textId="1A660B08" w:rsidR="00580DF3" w:rsidRPr="001F6AAC" w:rsidRDefault="00F64A6B" w:rsidP="00BB2E8A">
      <w:pPr>
        <w:overflowPunct w:val="0"/>
        <w:jc w:val="center"/>
        <w:rPr>
          <w:rFonts w:ascii="Times New Roman" w:eastAsia="標楷體" w:hAnsi="Times New Roman"/>
          <w:sz w:val="32"/>
          <w:szCs w:val="32"/>
        </w:rPr>
      </w:pPr>
      <w:r w:rsidRPr="001F6AAC">
        <w:rPr>
          <w:rFonts w:ascii="Times New Roman" w:eastAsia="標楷體" w:hAnsi="Times New Roman"/>
          <w:sz w:val="32"/>
          <w:szCs w:val="32"/>
        </w:rPr>
        <w:t>太陽光電發電設備結合儲能系統</w:t>
      </w:r>
      <w:r w:rsidR="00580DF3" w:rsidRPr="001F6AAC">
        <w:rPr>
          <w:rFonts w:ascii="Times New Roman" w:eastAsia="標楷體" w:hAnsi="Times New Roman"/>
          <w:sz w:val="32"/>
          <w:szCs w:val="32"/>
        </w:rPr>
        <w:t>競標案</w:t>
      </w:r>
    </w:p>
    <w:p w14:paraId="4FBDD7AF" w14:textId="77777777" w:rsidR="00580DF3" w:rsidRPr="001F6AAC" w:rsidRDefault="00580DF3" w:rsidP="00BB2E8A">
      <w:pPr>
        <w:overflowPunct w:val="0"/>
        <w:autoSpaceDE w:val="0"/>
        <w:jc w:val="center"/>
        <w:rPr>
          <w:rFonts w:ascii="Times New Roman" w:eastAsia="標楷體" w:hAnsi="Times New Roman"/>
          <w:sz w:val="32"/>
          <w:szCs w:val="32"/>
        </w:rPr>
      </w:pPr>
      <w:r w:rsidRPr="001F6AAC">
        <w:rPr>
          <w:rFonts w:ascii="Times New Roman" w:eastAsia="標楷體" w:hAnsi="Times New Roman" w:hint="eastAsia"/>
          <w:sz w:val="32"/>
          <w:szCs w:val="32"/>
        </w:rPr>
        <w:t>投標申請人委託代理出席授權書</w:t>
      </w:r>
    </w:p>
    <w:p w14:paraId="41082E90" w14:textId="77777777" w:rsidR="00580DF3" w:rsidRPr="001F6AAC" w:rsidRDefault="00580DF3" w:rsidP="00BB2E8A">
      <w:pPr>
        <w:overflowPunct w:val="0"/>
        <w:autoSpaceDE w:val="0"/>
        <w:jc w:val="right"/>
        <w:rPr>
          <w:rFonts w:ascii="雅真中楷" w:eastAsia="標楷體"/>
          <w:b/>
          <w:sz w:val="32"/>
        </w:rPr>
      </w:pPr>
      <w:r w:rsidRPr="001F6AAC">
        <w:rPr>
          <w:rFonts w:ascii="雅真中楷" w:eastAsia="標楷體" w:hint="eastAsia"/>
          <w:b/>
          <w:sz w:val="32"/>
        </w:rPr>
        <w:t>年</w:t>
      </w:r>
      <w:r w:rsidRPr="001F6AAC">
        <w:rPr>
          <w:rFonts w:ascii="雅真中楷" w:eastAsia="標楷體" w:hint="eastAsia"/>
          <w:b/>
          <w:sz w:val="32"/>
        </w:rPr>
        <w:t xml:space="preserve">   </w:t>
      </w:r>
      <w:r w:rsidRPr="001F6AAC">
        <w:rPr>
          <w:rFonts w:ascii="雅真中楷" w:eastAsia="標楷體" w:hint="eastAsia"/>
          <w:b/>
          <w:sz w:val="32"/>
        </w:rPr>
        <w:t>月</w:t>
      </w:r>
      <w:r w:rsidRPr="001F6AAC">
        <w:rPr>
          <w:rFonts w:ascii="雅真中楷" w:eastAsia="標楷體" w:hint="eastAsia"/>
          <w:b/>
          <w:sz w:val="32"/>
        </w:rPr>
        <w:t xml:space="preserve">   </w:t>
      </w:r>
      <w:r w:rsidRPr="001F6AAC">
        <w:rPr>
          <w:rFonts w:ascii="雅真中楷" w:eastAsia="標楷體" w:hint="eastAsia"/>
          <w:b/>
          <w:sz w:val="32"/>
        </w:rPr>
        <w:t>日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580DF3" w:rsidRPr="001F6AAC" w14:paraId="686B82D3" w14:textId="77777777" w:rsidTr="00730DEC">
        <w:tc>
          <w:tcPr>
            <w:tcW w:w="9268" w:type="dxa"/>
          </w:tcPr>
          <w:p w14:paraId="71EF29EB" w14:textId="473A234D" w:rsidR="00580DF3" w:rsidRPr="001F6AAC" w:rsidRDefault="00580DF3" w:rsidP="00BB2E8A">
            <w:pPr>
              <w:pStyle w:val="ad"/>
              <w:overflowPunct w:val="0"/>
              <w:ind w:left="910" w:hanging="791"/>
              <w:jc w:val="both"/>
              <w:rPr>
                <w:rFonts w:eastAsia="標楷體"/>
              </w:rPr>
            </w:pPr>
            <w:r w:rsidRPr="001F6AAC">
              <w:rPr>
                <w:rFonts w:eastAsia="標楷體" w:hint="eastAsia"/>
              </w:rPr>
              <w:t>一、本</w:t>
            </w:r>
            <w:r w:rsidRPr="001F6AAC">
              <w:rPr>
                <w:rFonts w:eastAsia="標楷體" w:hint="eastAsia"/>
              </w:rPr>
              <w:t>_________________________________________</w:t>
            </w:r>
            <w:r w:rsidRPr="001F6AAC">
              <w:rPr>
                <w:rFonts w:eastAsia="標楷體" w:hint="eastAsia"/>
              </w:rPr>
              <w:t>（公司全名）就「</w:t>
            </w:r>
            <w:r w:rsidR="00F64A6B" w:rsidRPr="001F6AAC">
              <w:rPr>
                <w:rFonts w:eastAsia="標楷體" w:hint="eastAsia"/>
              </w:rPr>
              <w:t>太陽光電發電設備結合儲能系統</w:t>
            </w:r>
            <w:r w:rsidRPr="001F6AAC">
              <w:rPr>
                <w:rFonts w:eastAsia="標楷體" w:hint="eastAsia"/>
              </w:rPr>
              <w:t>競標案」，茲授權下列代理人全權代理本廠商出席參加開標及比減價。</w:t>
            </w:r>
          </w:p>
          <w:p w14:paraId="7F2813E1" w14:textId="77777777" w:rsidR="00580DF3" w:rsidRPr="001F6AAC" w:rsidRDefault="00580DF3" w:rsidP="00BB2E8A">
            <w:pPr>
              <w:overflowPunct w:val="0"/>
              <w:spacing w:before="120" w:after="120" w:line="400" w:lineRule="atLeast"/>
              <w:ind w:left="720" w:right="154" w:hanging="600"/>
              <w:jc w:val="both"/>
              <w:rPr>
                <w:rFonts w:ascii="雅真中楷" w:eastAsia="標楷體"/>
                <w:sz w:val="32"/>
              </w:rPr>
            </w:pPr>
            <w:r w:rsidRPr="001F6AAC">
              <w:rPr>
                <w:rFonts w:ascii="雅真中楷" w:eastAsia="標楷體" w:hint="eastAsia"/>
                <w:sz w:val="32"/>
              </w:rPr>
              <w:t>二、</w:t>
            </w:r>
            <w:r w:rsidRPr="001F6AAC">
              <w:rPr>
                <w:rFonts w:ascii="雅真中楷" w:eastAsia="標楷體" w:hint="eastAsia"/>
                <w:b/>
                <w:sz w:val="32"/>
              </w:rPr>
              <w:t>代理人</w:t>
            </w:r>
            <w:r w:rsidRPr="001F6AAC">
              <w:rPr>
                <w:rFonts w:ascii="雅真中楷" w:eastAsia="標楷體" w:hint="eastAsia"/>
                <w:sz w:val="32"/>
              </w:rPr>
              <w:t>：姓</w:t>
            </w:r>
            <w:r w:rsidRPr="001F6AAC">
              <w:rPr>
                <w:rFonts w:ascii="雅真中楷" w:eastAsia="標楷體"/>
                <w:sz w:val="32"/>
              </w:rPr>
              <w:t xml:space="preserve">    </w:t>
            </w:r>
            <w:r w:rsidRPr="001F6AAC">
              <w:rPr>
                <w:rFonts w:ascii="雅真中楷" w:eastAsia="標楷體" w:hint="eastAsia"/>
                <w:sz w:val="32"/>
              </w:rPr>
              <w:t>名：</w:t>
            </w:r>
          </w:p>
          <w:p w14:paraId="3F8F9427" w14:textId="55CF2C42" w:rsidR="00580DF3" w:rsidRPr="001F6AAC" w:rsidRDefault="006F60F7" w:rsidP="00BB2E8A">
            <w:pPr>
              <w:overflowPunct w:val="0"/>
              <w:spacing w:before="120" w:after="120" w:line="400" w:lineRule="atLeast"/>
              <w:ind w:left="2040"/>
              <w:jc w:val="both"/>
              <w:rPr>
                <w:rFonts w:ascii="雅真中楷" w:eastAsia="標楷體"/>
                <w:sz w:val="32"/>
              </w:rPr>
            </w:pPr>
            <w:r>
              <w:rPr>
                <w:rFonts w:ascii="雅真中楷" w:eastAsia="標楷體" w:hint="eastAsia"/>
                <w:sz w:val="32"/>
              </w:rPr>
              <w:t>國民身分證統一編號</w:t>
            </w:r>
            <w:r w:rsidR="00580DF3" w:rsidRPr="001F6AAC">
              <w:rPr>
                <w:rFonts w:ascii="雅真中楷" w:eastAsia="標楷體" w:hint="eastAsia"/>
                <w:sz w:val="32"/>
              </w:rPr>
              <w:t>：</w:t>
            </w:r>
          </w:p>
          <w:p w14:paraId="023367ED" w14:textId="15A63638" w:rsidR="00580DF3" w:rsidRPr="001F6AAC" w:rsidRDefault="00580DF3" w:rsidP="00BB2E8A">
            <w:pPr>
              <w:overflowPunct w:val="0"/>
              <w:spacing w:before="120" w:after="120" w:line="400" w:lineRule="atLeast"/>
              <w:ind w:left="2040"/>
              <w:jc w:val="both"/>
              <w:rPr>
                <w:rFonts w:ascii="雅真中楷" w:eastAsia="標楷體"/>
                <w:sz w:val="32"/>
              </w:rPr>
            </w:pPr>
            <w:r w:rsidRPr="001F6AAC">
              <w:rPr>
                <w:rFonts w:ascii="雅真中楷" w:eastAsia="標楷體" w:hint="eastAsia"/>
                <w:sz w:val="32"/>
              </w:rPr>
              <w:t>簽</w:t>
            </w:r>
            <w:r w:rsidRPr="001F6AAC">
              <w:rPr>
                <w:rFonts w:ascii="雅真中楷" w:eastAsia="標楷體"/>
                <w:sz w:val="32"/>
              </w:rPr>
              <w:t xml:space="preserve">    </w:t>
            </w:r>
            <w:r w:rsidRPr="001F6AAC">
              <w:rPr>
                <w:rFonts w:ascii="雅真中楷" w:eastAsia="標楷體" w:hint="eastAsia"/>
                <w:sz w:val="32"/>
              </w:rPr>
              <w:t>章：</w:t>
            </w:r>
          </w:p>
          <w:p w14:paraId="092694B7" w14:textId="247AC269" w:rsidR="00580DF3" w:rsidRPr="001F6AAC" w:rsidRDefault="00896915" w:rsidP="00BB2E8A">
            <w:pPr>
              <w:overflowPunct w:val="0"/>
              <w:spacing w:before="60" w:after="60" w:line="360" w:lineRule="exact"/>
              <w:ind w:left="601" w:hanging="601"/>
              <w:jc w:val="both"/>
              <w:rPr>
                <w:rFonts w:eastAsia="標楷體"/>
                <w:sz w:val="32"/>
              </w:rPr>
            </w:pPr>
            <w:r w:rsidRPr="001F6AAC">
              <w:rPr>
                <w:rFonts w:ascii="雅真中楷" w:eastAsia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A290A" wp14:editId="61FE36E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250825</wp:posOffset>
                      </wp:positionV>
                      <wp:extent cx="1600200" cy="14859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1AD85" id="矩形 2" o:spid="_x0000_s1026" style="position:absolute;margin-left:283.75pt;margin-top:19.75pt;width:126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" strokeweight=".26467mm">
                      <v:textbox inset="0,0,0,0"/>
                      <w10:wrap type="tight"/>
                    </v:rect>
                  </w:pict>
                </mc:Fallback>
              </mc:AlternateContent>
            </w:r>
          </w:p>
          <w:p w14:paraId="2823EB01" w14:textId="72AB0CC9" w:rsidR="00580DF3" w:rsidRPr="001F6AAC" w:rsidRDefault="00580DF3" w:rsidP="00BB2E8A">
            <w:pPr>
              <w:overflowPunct w:val="0"/>
              <w:spacing w:line="400" w:lineRule="atLeast"/>
              <w:ind w:left="720"/>
              <w:jc w:val="both"/>
              <w:rPr>
                <w:rFonts w:ascii="雅真中楷" w:eastAsia="標楷體"/>
                <w:b/>
                <w:sz w:val="32"/>
              </w:rPr>
            </w:pPr>
            <w:r w:rsidRPr="001F6AAC">
              <w:rPr>
                <w:rFonts w:ascii="雅真中楷" w:eastAsia="標楷體" w:hint="eastAsia"/>
                <w:b/>
                <w:sz w:val="32"/>
              </w:rPr>
              <w:t>委託人：</w:t>
            </w:r>
          </w:p>
          <w:p w14:paraId="04FB4A84" w14:textId="2EA56820" w:rsidR="00580DF3" w:rsidRPr="001F6AAC" w:rsidRDefault="00444E1E" w:rsidP="00BB2E8A">
            <w:pPr>
              <w:overflowPunct w:val="0"/>
              <w:spacing w:before="240" w:after="240" w:line="400" w:lineRule="atLeast"/>
              <w:ind w:left="1678"/>
              <w:jc w:val="both"/>
              <w:rPr>
                <w:rFonts w:ascii="雅真中楷" w:eastAsia="標楷體"/>
                <w:sz w:val="32"/>
              </w:rPr>
            </w:pPr>
            <w:r w:rsidRPr="001F6AAC">
              <w:rPr>
                <w:rFonts w:ascii="雅真中楷" w:eastAsia="標楷體" w:hint="eastAsia"/>
                <w:sz w:val="32"/>
              </w:rPr>
              <w:t>申請人</w:t>
            </w:r>
            <w:r w:rsidR="00580DF3" w:rsidRPr="001F6AAC">
              <w:rPr>
                <w:rFonts w:ascii="雅真中楷" w:eastAsia="標楷體" w:hint="eastAsia"/>
                <w:sz w:val="32"/>
              </w:rPr>
              <w:t>印章：</w:t>
            </w:r>
          </w:p>
          <w:p w14:paraId="37666748" w14:textId="2BBAAB91" w:rsidR="00580DF3" w:rsidRPr="001F6AAC" w:rsidRDefault="00BB2E8A" w:rsidP="00BB2E8A">
            <w:pPr>
              <w:overflowPunct w:val="0"/>
              <w:spacing w:before="360" w:after="120" w:line="400" w:lineRule="atLeast"/>
              <w:ind w:left="1678"/>
              <w:jc w:val="both"/>
              <w:rPr>
                <w:rFonts w:ascii="雅真中楷" w:eastAsia="標楷體"/>
                <w:sz w:val="32"/>
              </w:rPr>
            </w:pPr>
            <w:r w:rsidRPr="001F6AAC">
              <w:rPr>
                <w:rFonts w:ascii="雅真中楷" w:eastAsia="標楷體" w:hint="eastAsia"/>
                <w:sz w:val="32"/>
              </w:rPr>
              <w:t>代表人</w:t>
            </w:r>
            <w:r w:rsidR="00580DF3" w:rsidRPr="001F6AAC">
              <w:rPr>
                <w:rFonts w:ascii="雅真中楷" w:eastAsia="標楷體" w:hint="eastAsia"/>
                <w:sz w:val="32"/>
              </w:rPr>
              <w:t>簽章：</w:t>
            </w:r>
          </w:p>
          <w:p w14:paraId="677EC98F" w14:textId="78D36DD9" w:rsidR="00896915" w:rsidRPr="001F6AAC" w:rsidRDefault="00896915" w:rsidP="00BB2E8A">
            <w:pPr>
              <w:overflowPunct w:val="0"/>
              <w:spacing w:before="360" w:after="120" w:line="400" w:lineRule="atLeast"/>
              <w:ind w:left="1678"/>
              <w:jc w:val="both"/>
              <w:rPr>
                <w:rFonts w:ascii="雅真中楷" w:eastAsia="標楷體"/>
                <w:sz w:val="32"/>
              </w:rPr>
            </w:pPr>
            <w:r w:rsidRPr="001F6AAC">
              <w:rPr>
                <w:rFonts w:ascii="雅真中楷" w:eastAsia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296B7" wp14:editId="65A41715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291465</wp:posOffset>
                      </wp:positionV>
                      <wp:extent cx="914400" cy="8001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E1A82" id="矩形 1" o:spid="_x0000_s1026" style="position:absolute;margin-left:283.65pt;margin-top:22.95pt;width:1in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" strokeweight=".26467mm">
                      <v:textbox inset="0,0,0,0"/>
                      <w10:wrap type="tight"/>
                    </v:rect>
                  </w:pict>
                </mc:Fallback>
              </mc:AlternateContent>
            </w:r>
          </w:p>
          <w:p w14:paraId="64B189AB" w14:textId="77777777" w:rsidR="00896915" w:rsidRPr="001F6AAC" w:rsidRDefault="00896915" w:rsidP="00BB2E8A">
            <w:pPr>
              <w:overflowPunct w:val="0"/>
              <w:spacing w:before="360" w:after="120" w:line="400" w:lineRule="atLeast"/>
              <w:ind w:left="1678"/>
              <w:jc w:val="both"/>
              <w:rPr>
                <w:rFonts w:ascii="雅真中楷" w:eastAsia="標楷體"/>
                <w:sz w:val="32"/>
              </w:rPr>
            </w:pPr>
          </w:p>
          <w:p w14:paraId="6E9515A0" w14:textId="56E21C10" w:rsidR="00580DF3" w:rsidRPr="001F6AAC" w:rsidRDefault="00580DF3" w:rsidP="00BB2E8A">
            <w:pPr>
              <w:overflowPunct w:val="0"/>
              <w:spacing w:before="120" w:after="120" w:line="400" w:lineRule="atLeast"/>
              <w:ind w:left="2520"/>
              <w:jc w:val="both"/>
              <w:rPr>
                <w:rFonts w:ascii="雅真中楷" w:eastAsia="標楷體"/>
                <w:sz w:val="28"/>
              </w:rPr>
            </w:pPr>
          </w:p>
        </w:tc>
      </w:tr>
      <w:tr w:rsidR="00580DF3" w:rsidRPr="001F6AAC" w14:paraId="6FB94394" w14:textId="77777777" w:rsidTr="00730DEC">
        <w:tc>
          <w:tcPr>
            <w:tcW w:w="9268" w:type="dxa"/>
          </w:tcPr>
          <w:p w14:paraId="7F86C179" w14:textId="77777777" w:rsidR="00580DF3" w:rsidRPr="001F6AAC" w:rsidRDefault="00580DF3" w:rsidP="00BB2E8A">
            <w:pPr>
              <w:overflowPunct w:val="0"/>
              <w:spacing w:line="440" w:lineRule="atLeast"/>
              <w:ind w:left="91" w:right="34"/>
              <w:jc w:val="both"/>
              <w:rPr>
                <w:rFonts w:ascii="雅真中楷" w:eastAsia="標楷體"/>
                <w:sz w:val="28"/>
              </w:rPr>
            </w:pPr>
            <w:r w:rsidRPr="001F6AAC">
              <w:rPr>
                <w:rFonts w:ascii="雅真中楷" w:eastAsia="標楷體" w:hint="eastAsia"/>
                <w:b/>
                <w:sz w:val="28"/>
              </w:rPr>
              <w:t>使</w:t>
            </w:r>
            <w:r w:rsidRPr="001F6AAC">
              <w:rPr>
                <w:rFonts w:ascii="雅真中楷" w:eastAsia="標楷體"/>
                <w:b/>
                <w:sz w:val="28"/>
              </w:rPr>
              <w:t xml:space="preserve">  </w:t>
            </w:r>
            <w:r w:rsidRPr="001F6AAC">
              <w:rPr>
                <w:rFonts w:ascii="雅真中楷" w:eastAsia="標楷體" w:hint="eastAsia"/>
                <w:b/>
                <w:sz w:val="28"/>
              </w:rPr>
              <w:t>用</w:t>
            </w:r>
            <w:r w:rsidRPr="001F6AAC">
              <w:rPr>
                <w:rFonts w:ascii="雅真中楷" w:eastAsia="標楷體"/>
                <w:b/>
                <w:sz w:val="28"/>
              </w:rPr>
              <w:t xml:space="preserve">  </w:t>
            </w:r>
            <w:r w:rsidRPr="001F6AAC">
              <w:rPr>
                <w:rFonts w:ascii="雅真中楷" w:eastAsia="標楷體" w:hint="eastAsia"/>
                <w:b/>
                <w:sz w:val="28"/>
              </w:rPr>
              <w:t>說</w:t>
            </w:r>
            <w:r w:rsidRPr="001F6AAC">
              <w:rPr>
                <w:rFonts w:ascii="雅真中楷" w:eastAsia="標楷體"/>
                <w:b/>
                <w:sz w:val="28"/>
              </w:rPr>
              <w:t xml:space="preserve">  </w:t>
            </w:r>
            <w:r w:rsidRPr="001F6AAC">
              <w:rPr>
                <w:rFonts w:ascii="雅真中楷" w:eastAsia="標楷體" w:hint="eastAsia"/>
                <w:b/>
                <w:sz w:val="28"/>
              </w:rPr>
              <w:t>明</w:t>
            </w:r>
          </w:p>
        </w:tc>
      </w:tr>
      <w:tr w:rsidR="00580DF3" w:rsidRPr="001F6AAC" w14:paraId="6D3AF461" w14:textId="77777777" w:rsidTr="00730DEC">
        <w:tc>
          <w:tcPr>
            <w:tcW w:w="9268" w:type="dxa"/>
          </w:tcPr>
          <w:p w14:paraId="31627216" w14:textId="78889C25" w:rsidR="00580DF3" w:rsidRPr="001F6AAC" w:rsidRDefault="00580DF3" w:rsidP="00BB2E8A">
            <w:pPr>
              <w:overflowPunct w:val="0"/>
              <w:spacing w:before="120" w:after="120" w:line="440" w:lineRule="atLeast"/>
              <w:ind w:left="91" w:right="34"/>
              <w:jc w:val="both"/>
              <w:rPr>
                <w:rFonts w:ascii="雅真中楷" w:eastAsia="標楷體"/>
                <w:b/>
                <w:sz w:val="28"/>
              </w:rPr>
            </w:pPr>
            <w:r w:rsidRPr="001F6AAC">
              <w:rPr>
                <w:rFonts w:ascii="雅真中楷" w:eastAsia="標楷體" w:hint="eastAsia"/>
                <w:b/>
                <w:sz w:val="28"/>
              </w:rPr>
              <w:t>投標申請人</w:t>
            </w:r>
            <w:r w:rsidR="00BB2E8A" w:rsidRPr="001F6AAC">
              <w:rPr>
                <w:rFonts w:ascii="雅真中楷" w:eastAsia="標楷體" w:hint="eastAsia"/>
                <w:b/>
                <w:sz w:val="28"/>
              </w:rPr>
              <w:t>代表人</w:t>
            </w:r>
            <w:r w:rsidRPr="001F6AAC">
              <w:rPr>
                <w:rFonts w:ascii="雅真中楷" w:eastAsia="標楷體" w:hint="eastAsia"/>
                <w:b/>
                <w:sz w:val="28"/>
              </w:rPr>
              <w:t>或其代理人於參加開標時，皆應依下列規定出示身分證件及授權書：</w:t>
            </w:r>
          </w:p>
          <w:p w14:paraId="28BF906F" w14:textId="102CB225" w:rsidR="00580DF3" w:rsidRPr="001F6AAC" w:rsidRDefault="00580DF3" w:rsidP="00BB2E8A">
            <w:pPr>
              <w:overflowPunct w:val="0"/>
              <w:spacing w:line="440" w:lineRule="atLeast"/>
              <w:ind w:left="600" w:right="34" w:hanging="508"/>
              <w:jc w:val="both"/>
              <w:rPr>
                <w:rFonts w:ascii="雅真中楷" w:eastAsia="標楷體"/>
                <w:sz w:val="28"/>
              </w:rPr>
            </w:pPr>
            <w:r w:rsidRPr="001F6AAC">
              <w:rPr>
                <w:rFonts w:ascii="雅真中楷" w:eastAsia="標楷體" w:hint="eastAsia"/>
                <w:sz w:val="28"/>
              </w:rPr>
              <w:t>一、投標申請人若由</w:t>
            </w:r>
            <w:r w:rsidR="00BB2E8A" w:rsidRPr="001F6AAC">
              <w:rPr>
                <w:rFonts w:ascii="雅真中楷" w:eastAsia="標楷體" w:hint="eastAsia"/>
                <w:sz w:val="28"/>
              </w:rPr>
              <w:t>代表人</w:t>
            </w:r>
            <w:r w:rsidRPr="001F6AAC">
              <w:rPr>
                <w:rFonts w:ascii="雅真中楷" w:eastAsia="標楷體" w:hint="eastAsia"/>
                <w:sz w:val="28"/>
              </w:rPr>
              <w:t>親自出席開標，毋須填寫本授權書，但應出示身分證件供核對。</w:t>
            </w:r>
          </w:p>
          <w:p w14:paraId="5814AF04" w14:textId="280A5F96" w:rsidR="00580DF3" w:rsidRPr="001F6AAC" w:rsidRDefault="00580DF3" w:rsidP="00BB2E8A">
            <w:pPr>
              <w:overflowPunct w:val="0"/>
              <w:spacing w:line="440" w:lineRule="atLeast"/>
              <w:ind w:left="600" w:right="34" w:hanging="508"/>
              <w:jc w:val="both"/>
              <w:rPr>
                <w:rFonts w:ascii="雅真中楷" w:eastAsia="標楷體"/>
                <w:b/>
                <w:sz w:val="28"/>
              </w:rPr>
            </w:pPr>
            <w:r w:rsidRPr="001F6AAC">
              <w:rPr>
                <w:rFonts w:ascii="雅真中楷" w:eastAsia="標楷體" w:hint="eastAsia"/>
                <w:sz w:val="28"/>
              </w:rPr>
              <w:t>二、若投標申請人</w:t>
            </w:r>
            <w:r w:rsidR="00BB2E8A" w:rsidRPr="001F6AAC">
              <w:rPr>
                <w:rFonts w:ascii="雅真中楷" w:eastAsia="標楷體" w:hint="eastAsia"/>
                <w:sz w:val="28"/>
              </w:rPr>
              <w:t>代表人</w:t>
            </w:r>
            <w:r w:rsidRPr="001F6AAC">
              <w:rPr>
                <w:rFonts w:ascii="雅真中楷" w:eastAsia="標楷體" w:hint="eastAsia"/>
                <w:sz w:val="28"/>
              </w:rPr>
              <w:t>無法親自出席開標，須委由代理人出席開標時，</w:t>
            </w:r>
            <w:r w:rsidRPr="001F6AAC">
              <w:rPr>
                <w:rFonts w:ascii="雅真中楷" w:eastAsia="標楷體" w:hint="eastAsia"/>
                <w:b/>
                <w:sz w:val="28"/>
              </w:rPr>
              <w:t>則應填寫並出示本授權書及代理人身分證件。</w:t>
            </w:r>
          </w:p>
          <w:p w14:paraId="2C8B0B3D" w14:textId="77777777" w:rsidR="00580DF3" w:rsidRPr="001F6AAC" w:rsidRDefault="00580DF3" w:rsidP="00BB2E8A">
            <w:pPr>
              <w:overflowPunct w:val="0"/>
              <w:ind w:left="600" w:right="34" w:hanging="508"/>
              <w:jc w:val="both"/>
              <w:rPr>
                <w:rFonts w:ascii="雅真中楷" w:eastAsia="標楷體"/>
                <w:sz w:val="28"/>
              </w:rPr>
            </w:pPr>
            <w:r w:rsidRPr="001F6AAC">
              <w:rPr>
                <w:rFonts w:ascii="雅真中楷" w:eastAsia="標楷體" w:hint="eastAsia"/>
                <w:sz w:val="28"/>
              </w:rPr>
              <w:t>三、授權代理人以</w:t>
            </w:r>
            <w:r w:rsidRPr="001F6AAC">
              <w:rPr>
                <w:rFonts w:ascii="雅真中楷" w:eastAsia="標楷體" w:hint="eastAsia"/>
                <w:sz w:val="28"/>
              </w:rPr>
              <w:t>1</w:t>
            </w:r>
            <w:r w:rsidRPr="001F6AAC">
              <w:rPr>
                <w:rFonts w:ascii="雅真中楷" w:eastAsia="標楷體" w:hint="eastAsia"/>
                <w:sz w:val="28"/>
              </w:rPr>
              <w:t>人為限，陪同出席人數亦以</w:t>
            </w:r>
            <w:r w:rsidRPr="001F6AAC">
              <w:rPr>
                <w:rFonts w:ascii="雅真中楷" w:eastAsia="標楷體" w:hint="eastAsia"/>
                <w:sz w:val="28"/>
              </w:rPr>
              <w:t>1</w:t>
            </w:r>
            <w:r w:rsidRPr="001F6AAC">
              <w:rPr>
                <w:rFonts w:ascii="雅真中楷" w:eastAsia="標楷體" w:hint="eastAsia"/>
                <w:sz w:val="28"/>
              </w:rPr>
              <w:t>人為限。</w:t>
            </w:r>
          </w:p>
        </w:tc>
      </w:tr>
    </w:tbl>
    <w:p w14:paraId="09BE298C" w14:textId="77777777" w:rsidR="00580DF3" w:rsidRPr="001F6AAC" w:rsidRDefault="00580DF3" w:rsidP="00BB2E8A">
      <w:pPr>
        <w:overflowPunct w:val="0"/>
        <w:autoSpaceDE w:val="0"/>
        <w:jc w:val="both"/>
      </w:pPr>
    </w:p>
    <w:p w14:paraId="19B70528" w14:textId="4DB0ADC3" w:rsidR="00580DF3" w:rsidRPr="001F6AAC" w:rsidRDefault="00580DF3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sz w:val="36"/>
          <w:szCs w:val="36"/>
        </w:rPr>
      </w:pPr>
    </w:p>
    <w:p w14:paraId="412B8874" w14:textId="193672A2" w:rsidR="004C03B2" w:rsidRPr="001F6AAC" w:rsidRDefault="00B42BA9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cs="Times New Roman" w:hint="eastAsia"/>
          <w:sz w:val="36"/>
          <w:szCs w:val="36"/>
        </w:rPr>
        <w:t>三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/>
          <w:sz w:val="36"/>
          <w:szCs w:val="36"/>
        </w:rPr>
        <w:t>計畫書</w:t>
      </w:r>
      <w:r w:rsidR="00A61499" w:rsidRPr="001F6AAC">
        <w:rPr>
          <w:rFonts w:ascii="Times New Roman" w:eastAsia="標楷體" w:hAnsi="Times New Roman" w:cs="Times New Roman" w:hint="eastAsia"/>
          <w:sz w:val="36"/>
          <w:szCs w:val="36"/>
        </w:rPr>
        <w:t>格式</w:t>
      </w:r>
    </w:p>
    <w:p w14:paraId="3E1E9166" w14:textId="0E06F666" w:rsidR="004C03B2" w:rsidRPr="001F6AAC" w:rsidRDefault="00B42BA9" w:rsidP="00BB2E8A">
      <w:pPr>
        <w:overflowPunct w:val="0"/>
        <w:snapToGrid w:val="0"/>
        <w:spacing w:before="2760"/>
        <w:jc w:val="center"/>
        <w:rPr>
          <w:rFonts w:ascii="Times New Roman" w:eastAsia="標楷體" w:hAnsi="Times New Roman"/>
          <w:sz w:val="40"/>
          <w:szCs w:val="40"/>
        </w:rPr>
      </w:pPr>
      <w:r w:rsidRPr="001F6AAC">
        <w:rPr>
          <w:rFonts w:ascii="Times New Roman" w:eastAsia="標楷體" w:hAnsi="Times New Roman"/>
          <w:sz w:val="40"/>
          <w:szCs w:val="40"/>
        </w:rPr>
        <w:t>「</w:t>
      </w:r>
      <w:r w:rsidR="00F64A6B" w:rsidRPr="001F6AAC">
        <w:rPr>
          <w:rFonts w:ascii="Times New Roman" w:eastAsia="標楷體" w:hAnsi="Times New Roman"/>
          <w:sz w:val="40"/>
          <w:szCs w:val="40"/>
        </w:rPr>
        <w:t>太陽光電發電設備結合儲能系統</w:t>
      </w:r>
      <w:r w:rsidRPr="001F6AAC">
        <w:rPr>
          <w:rFonts w:ascii="Times New Roman" w:eastAsia="標楷體" w:hAnsi="Times New Roman"/>
          <w:sz w:val="40"/>
          <w:szCs w:val="40"/>
        </w:rPr>
        <w:t>」</w:t>
      </w:r>
    </w:p>
    <w:p w14:paraId="35BCC5EE" w14:textId="77777777" w:rsidR="004C03B2" w:rsidRPr="001F6AAC" w:rsidRDefault="00B42BA9" w:rsidP="00BB2E8A">
      <w:pPr>
        <w:overflowPunct w:val="0"/>
        <w:snapToGrid w:val="0"/>
        <w:spacing w:before="120"/>
        <w:jc w:val="center"/>
      </w:pPr>
      <w:r w:rsidRPr="001F6AAC">
        <w:rPr>
          <w:rFonts w:ascii="Times New Roman" w:eastAsia="標楷體" w:hAnsi="Times New Roman"/>
          <w:sz w:val="40"/>
          <w:szCs w:val="40"/>
        </w:rPr>
        <w:t>計畫</w:t>
      </w:r>
      <w:r w:rsidRPr="001F6AAC">
        <w:rPr>
          <w:rFonts w:ascii="Times New Roman" w:eastAsia="標楷體" w:hAnsi="Times New Roman"/>
          <w:kern w:val="0"/>
          <w:sz w:val="40"/>
          <w:szCs w:val="40"/>
        </w:rPr>
        <w:t>書</w:t>
      </w:r>
    </w:p>
    <w:p w14:paraId="26020711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 w:val="44"/>
          <w:szCs w:val="40"/>
        </w:rPr>
      </w:pPr>
    </w:p>
    <w:p w14:paraId="36D5D538" w14:textId="77777777" w:rsidR="004C03B2" w:rsidRPr="001F6AAC" w:rsidRDefault="004C03B2" w:rsidP="00BB2E8A">
      <w:pPr>
        <w:overflowPunct w:val="0"/>
        <w:snapToGrid w:val="0"/>
        <w:ind w:left="2000" w:hanging="200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4461881B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605E9124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7D1EBC85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1F332338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07DADA36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71F20C4D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6DCED923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336CF499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75F0662C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228CA8F6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093AAC54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30FEE1D4" w14:textId="77777777" w:rsidR="00265384" w:rsidRPr="001F6AAC" w:rsidRDefault="00265384" w:rsidP="00BB2E8A">
      <w:pPr>
        <w:overflowPunct w:val="0"/>
        <w:snapToGrid w:val="0"/>
        <w:ind w:left="2288" w:hanging="2288"/>
        <w:rPr>
          <w:rFonts w:ascii="Times New Roman" w:eastAsia="標楷體" w:hAnsi="Times New Roman"/>
          <w:kern w:val="0"/>
          <w:sz w:val="40"/>
          <w:szCs w:val="40"/>
        </w:rPr>
      </w:pPr>
      <w:r w:rsidRPr="001F6AAC">
        <w:rPr>
          <w:rFonts w:ascii="Times New Roman" w:eastAsia="標楷體" w:hAnsi="Times New Roman"/>
          <w:kern w:val="0"/>
          <w:sz w:val="40"/>
          <w:szCs w:val="40"/>
        </w:rPr>
        <w:t>申請人：</w:t>
      </w:r>
    </w:p>
    <w:p w14:paraId="3D2A48E6" w14:textId="77777777" w:rsidR="00265384" w:rsidRPr="001F6AAC" w:rsidRDefault="00265384" w:rsidP="00BB2E8A">
      <w:pPr>
        <w:overflowPunct w:val="0"/>
        <w:snapToGrid w:val="0"/>
        <w:ind w:left="2519" w:hanging="2519"/>
        <w:rPr>
          <w:rFonts w:ascii="Times New Roman" w:eastAsia="標楷體" w:hAnsi="Times New Roman"/>
          <w:kern w:val="0"/>
          <w:sz w:val="40"/>
          <w:szCs w:val="40"/>
        </w:rPr>
      </w:pPr>
      <w:r w:rsidRPr="001F6AAC">
        <w:rPr>
          <w:rFonts w:ascii="Times New Roman" w:eastAsia="標楷體" w:hAnsi="Times New Roman"/>
          <w:kern w:val="0"/>
          <w:sz w:val="40"/>
          <w:szCs w:val="40"/>
        </w:rPr>
        <w:t>代表人：</w:t>
      </w:r>
    </w:p>
    <w:p w14:paraId="2AF1C684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1859920B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364C87B4" w14:textId="77777777" w:rsidR="00265384" w:rsidRPr="001F6AAC" w:rsidRDefault="00265384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40"/>
          <w:szCs w:val="40"/>
        </w:rPr>
      </w:pPr>
    </w:p>
    <w:p w14:paraId="617A7DBE" w14:textId="1A3B72F4" w:rsidR="004C03B2" w:rsidRPr="001F6AAC" w:rsidRDefault="00B42BA9" w:rsidP="00BB2E8A">
      <w:pPr>
        <w:tabs>
          <w:tab w:val="left" w:pos="1440"/>
        </w:tabs>
        <w:overflowPunct w:val="0"/>
        <w:snapToGrid w:val="0"/>
        <w:jc w:val="center"/>
        <w:rPr>
          <w:rFonts w:ascii="Times New Roman" w:eastAsia="標楷體" w:hAnsi="Times New Roman"/>
          <w:kern w:val="0"/>
          <w:sz w:val="40"/>
          <w:szCs w:val="40"/>
        </w:rPr>
      </w:pPr>
      <w:r w:rsidRPr="001F6AAC">
        <w:rPr>
          <w:rFonts w:ascii="Times New Roman" w:eastAsia="標楷體" w:hAnsi="Times New Roman"/>
          <w:kern w:val="0"/>
          <w:sz w:val="40"/>
          <w:szCs w:val="40"/>
        </w:rPr>
        <w:t>中華民國　　年</w:t>
      </w:r>
      <w:r w:rsidRPr="001F6AAC">
        <w:rPr>
          <w:rFonts w:ascii="Times New Roman" w:eastAsia="標楷體" w:hAnsi="Times New Roman"/>
          <w:kern w:val="0"/>
          <w:sz w:val="40"/>
          <w:szCs w:val="40"/>
        </w:rPr>
        <w:t xml:space="preserve">  </w:t>
      </w:r>
      <w:r w:rsidRPr="001F6AAC">
        <w:rPr>
          <w:rFonts w:ascii="Times New Roman" w:eastAsia="標楷體" w:hAnsi="Times New Roman"/>
          <w:kern w:val="0"/>
          <w:sz w:val="40"/>
          <w:szCs w:val="40"/>
        </w:rPr>
        <w:t xml:space="preserve">　月</w:t>
      </w:r>
      <w:r w:rsidRPr="001F6AAC">
        <w:rPr>
          <w:rFonts w:ascii="Times New Roman" w:eastAsia="標楷體" w:hAnsi="Times New Roman"/>
          <w:kern w:val="0"/>
          <w:sz w:val="40"/>
          <w:szCs w:val="40"/>
        </w:rPr>
        <w:t xml:space="preserve">  </w:t>
      </w:r>
      <w:r w:rsidRPr="001F6AAC">
        <w:rPr>
          <w:rFonts w:ascii="Times New Roman" w:eastAsia="標楷體" w:hAnsi="Times New Roman"/>
          <w:kern w:val="0"/>
          <w:sz w:val="40"/>
          <w:szCs w:val="40"/>
        </w:rPr>
        <w:t xml:space="preserve">　日</w:t>
      </w:r>
    </w:p>
    <w:p w14:paraId="3309A919" w14:textId="77777777" w:rsidR="00BB2E8A" w:rsidRPr="001F6AAC" w:rsidRDefault="00BB2E8A" w:rsidP="00BB2E8A">
      <w:pPr>
        <w:tabs>
          <w:tab w:val="left" w:pos="1440"/>
        </w:tabs>
        <w:overflowPunct w:val="0"/>
        <w:snapToGrid w:val="0"/>
        <w:jc w:val="both"/>
        <w:rPr>
          <w:rFonts w:ascii="Times New Roman" w:eastAsia="標楷體" w:hAnsi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50F7C925" w14:textId="240D7336" w:rsidR="004C03B2" w:rsidRPr="001F6AAC" w:rsidRDefault="00F64A6B" w:rsidP="00BB2E8A">
      <w:pPr>
        <w:tabs>
          <w:tab w:val="left" w:pos="1440"/>
        </w:tabs>
        <w:overflowPunct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1F6AAC">
        <w:rPr>
          <w:rFonts w:ascii="Times New Roman" w:eastAsia="標楷體" w:hAnsi="Times New Roman"/>
          <w:sz w:val="36"/>
          <w:szCs w:val="36"/>
        </w:rPr>
        <w:lastRenderedPageBreak/>
        <w:t>太陽光電發電設備結合儲能系統</w:t>
      </w:r>
      <w:r w:rsidR="00B42BA9" w:rsidRPr="001F6AAC">
        <w:rPr>
          <w:rFonts w:ascii="Times New Roman" w:eastAsia="標楷體" w:hAnsi="Times New Roman"/>
          <w:sz w:val="36"/>
          <w:szCs w:val="36"/>
        </w:rPr>
        <w:t>基本資訊</w:t>
      </w:r>
    </w:p>
    <w:tbl>
      <w:tblPr>
        <w:tblW w:w="92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2923"/>
        <w:gridCol w:w="4819"/>
        <w:gridCol w:w="1129"/>
      </w:tblGrid>
      <w:tr w:rsidR="00BD10A2" w:rsidRPr="001F6AAC" w14:paraId="60C4C47F" w14:textId="77777777" w:rsidTr="00BB2E8A">
        <w:trPr>
          <w:trHeight w:val="106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C723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案號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D01F" w14:textId="2C6E2AD0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（由</w:t>
            </w:r>
            <w:r w:rsidR="00E65A90">
              <w:rPr>
                <w:rFonts w:ascii="Times New Roman" w:eastAsia="標楷體" w:hAnsi="Times New Roman" w:hint="eastAsia"/>
                <w:kern w:val="0"/>
                <w:szCs w:val="24"/>
              </w:rPr>
              <w:t>經濟部</w:t>
            </w:r>
            <w:r w:rsidR="00A354B4" w:rsidRPr="001F6AAC">
              <w:rPr>
                <w:rFonts w:ascii="Times New Roman" w:eastAsia="標楷體" w:hAnsi="Times New Roman"/>
                <w:kern w:val="0"/>
                <w:szCs w:val="24"/>
              </w:rPr>
              <w:t>能源署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填寫）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AFFD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所在頁數</w:t>
            </w:r>
          </w:p>
        </w:tc>
      </w:tr>
      <w:tr w:rsidR="00BD10A2" w:rsidRPr="001F6AAC" w14:paraId="5E9EB729" w14:textId="77777777" w:rsidTr="00BB2E8A">
        <w:trPr>
          <w:trHeight w:val="211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3389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申請人名稱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EDBF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379A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31C73D40" w14:textId="77777777" w:rsidTr="00BB2E8A">
        <w:trPr>
          <w:trHeight w:val="54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58247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儲能系統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A43A" w14:textId="44FA6633" w:rsidR="0054231C" w:rsidRPr="001F6AAC" w:rsidRDefault="000B6DCA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儲能容量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54231C" w:rsidRPr="001F6AAC">
              <w:rPr>
                <w:rFonts w:ascii="Times New Roman" w:eastAsia="標楷體" w:hAnsi="Times New Roman"/>
                <w:kern w:val="0"/>
                <w:szCs w:val="24"/>
              </w:rPr>
              <w:t>(MW)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150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33363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260B2AE9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5837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1D1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標稱能量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(MWh)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98F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998E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76DEC27C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9FC72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660D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能量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功率比例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C2E2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240DB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19D41785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8005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D5A9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貨櫃數量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75E3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D2F7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271CA81A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710D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26C2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設置位址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含地號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C21D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979A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01851B40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69C7E3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0C29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用地類別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3951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CA9A7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4BEEA865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326D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F9C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用地面積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803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6ABE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2FB574EE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F09DA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BDE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土地程序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容許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變更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E1E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4D0A8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70E200D5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3954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447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所涉及之專區或專案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如漁電共生、不利農業、標租專案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……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等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7A1B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B199B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6809229B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45401C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414B" w14:textId="3F853C0D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設置於結合標的案場內</w:t>
            </w: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D341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74BF1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6BDF5997" w14:textId="77777777" w:rsidTr="00BB2E8A">
        <w:trPr>
          <w:trHeight w:val="297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6EE0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結合標的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608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容量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(MW)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2C40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41943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43C8DD11" w14:textId="77777777" w:rsidTr="00BB2E8A">
        <w:trPr>
          <w:trHeight w:val="401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7CF9BA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48C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設置位址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含地號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165E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4FBB3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84C68" w:rsidRPr="001F6AAC" w14:paraId="77F7FD9C" w14:textId="77777777" w:rsidTr="00BB2E8A">
        <w:trPr>
          <w:trHeight w:val="401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25D81" w14:textId="77777777" w:rsidR="00284C68" w:rsidRPr="001F6AAC" w:rsidRDefault="00284C68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1BD1" w14:textId="33C45E3C" w:rsidR="00284C68" w:rsidRPr="001F6AAC" w:rsidRDefault="00B649F8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併聯</w:t>
            </w:r>
            <w:r w:rsidR="00284C68"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07CD" w14:textId="77777777" w:rsidR="00284C68" w:rsidRPr="001F6AAC" w:rsidRDefault="00284C68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A2C73" w14:textId="77777777" w:rsidR="00284C68" w:rsidRPr="001F6AAC" w:rsidRDefault="00284C68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750EB807" w14:textId="77777777" w:rsidTr="00BB2E8A">
        <w:trPr>
          <w:trHeight w:val="137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5A341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B26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用地類別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FA2E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396D7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144CC1EF" w14:textId="77777777" w:rsidTr="00BB2E8A">
        <w:trPr>
          <w:trHeight w:val="241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E38C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473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用地面積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6B7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6351FB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74528C20" w14:textId="77777777" w:rsidTr="00BB2E8A">
        <w:trPr>
          <w:trHeight w:val="189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8A6B1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CF5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土地程序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容許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變更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D37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A18B3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37D87913" w14:textId="77777777" w:rsidTr="00BB2E8A">
        <w:trPr>
          <w:trHeight w:val="295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6A6A2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43D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所涉及之專區或專案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17F3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9896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12098EAF" w14:textId="77777777" w:rsidTr="00BB2E8A">
        <w:trPr>
          <w:trHeight w:val="1908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9AD2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C62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電業相關文件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4562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電業籌設許可：</w:t>
            </w:r>
          </w:p>
          <w:p w14:paraId="3D82992B" w14:textId="6FC05954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字第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_____________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  <w:p w14:paraId="412FDF82" w14:textId="587647ED" w:rsidR="003C0FD0" w:rsidRPr="001F6AAC" w:rsidRDefault="003C0FD0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施工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許可：</w:t>
            </w:r>
          </w:p>
          <w:p w14:paraId="4CB24170" w14:textId="39EDFA98" w:rsidR="003C0FD0" w:rsidRPr="001F6AAC" w:rsidRDefault="003C0FD0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字第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_____________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  <w:p w14:paraId="563AD4EC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同意備案：</w:t>
            </w:r>
          </w:p>
          <w:p w14:paraId="210EF65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字第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_____________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  <w:p w14:paraId="0FC1AAB0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併網通知函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A073475" w14:textId="13BDD63E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字第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_____________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4345C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BD10A2" w:rsidRPr="001F6AAC" w14:paraId="1F2F529A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37A5C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EA6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售電模式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0FC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躉售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:______ MW</w:t>
            </w:r>
          </w:p>
          <w:p w14:paraId="18339B56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直供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:______ MW</w:t>
            </w:r>
          </w:p>
          <w:p w14:paraId="0EDAF08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轉供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:______ MW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982E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131CA367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0956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1570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籌設許可裝置容量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(MW)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4A1E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F5855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4EEB5787" w14:textId="77777777" w:rsidTr="00BB2E8A">
        <w:trPr>
          <w:trHeight w:val="54"/>
          <w:jc w:val="center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556D2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9D2A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應釋出之併網容量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(MW)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3D28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90CC2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577151DF" w14:textId="77777777" w:rsidTr="00BB2E8A">
        <w:trPr>
          <w:trHeight w:val="299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9A2D8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新增光電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194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容量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(MW)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8658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ADB7C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78AD2B75" w14:textId="77777777" w:rsidTr="00BB2E8A">
        <w:trPr>
          <w:trHeight w:val="299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EB167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8AA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設置位址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含地號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A7B1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D23A5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357C4FB9" w14:textId="77777777" w:rsidTr="00BB2E8A">
        <w:trPr>
          <w:trHeight w:val="299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226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1CB0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用地類別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54EB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C9210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62ECC7D0" w14:textId="77777777" w:rsidTr="00BB2E8A">
        <w:trPr>
          <w:trHeight w:val="299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B32DC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2D2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用地面積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8470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885AC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6013486B" w14:textId="77777777" w:rsidTr="00BB2E8A">
        <w:trPr>
          <w:trHeight w:val="299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A5679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269D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土地程序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容許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變更</w:t>
            </w: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39E4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BA62F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D10A2" w:rsidRPr="001F6AAC" w14:paraId="2578A087" w14:textId="77777777" w:rsidTr="00BB2E8A">
        <w:trPr>
          <w:trHeight w:val="299"/>
          <w:jc w:val="center"/>
        </w:trPr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E07B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BEF7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所涉及之專區或專案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C826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7190C" w14:textId="77777777" w:rsidR="0054231C" w:rsidRPr="001F6AAC" w:rsidRDefault="0054231C" w:rsidP="00BB2E8A">
            <w:pPr>
              <w:widowControl/>
              <w:suppressAutoHyphens w:val="0"/>
              <w:overflowPunct w:val="0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1FB3133E" w14:textId="77777777" w:rsidR="004C03B2" w:rsidRPr="001F6AAC" w:rsidRDefault="00B42BA9" w:rsidP="00BB2E8A">
      <w:pPr>
        <w:pStyle w:val="a3"/>
        <w:pageBreakBefore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lastRenderedPageBreak/>
        <w:t>前言及摘要</w:t>
      </w:r>
    </w:p>
    <w:p w14:paraId="33F5F958" w14:textId="77777777" w:rsidR="004C03B2" w:rsidRPr="001F6AAC" w:rsidRDefault="00B42BA9" w:rsidP="00BB2E8A">
      <w:pPr>
        <w:pStyle w:val="a3"/>
        <w:numPr>
          <w:ilvl w:val="0"/>
          <w:numId w:val="2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計畫目的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E6B6F8E" w14:textId="77777777" w:rsidR="004C03B2" w:rsidRPr="001F6AAC" w:rsidRDefault="00B42BA9" w:rsidP="00BB2E8A">
      <w:pPr>
        <w:pStyle w:val="a3"/>
        <w:numPr>
          <w:ilvl w:val="0"/>
          <w:numId w:val="2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背景說明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AA3A730" w14:textId="77777777" w:rsidR="004C03B2" w:rsidRPr="001F6AAC" w:rsidRDefault="00B42BA9" w:rsidP="00BB2E8A">
      <w:pPr>
        <w:pStyle w:val="a3"/>
        <w:numPr>
          <w:ilvl w:val="0"/>
          <w:numId w:val="2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計畫概要（含儲能系統設置場址及其結合標的說明、增設太陽光電發電設備之規劃、其他設置規劃、施工及運維構想等）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351C3C3" w14:textId="77777777" w:rsidR="004C03B2" w:rsidRPr="001F6AAC" w:rsidRDefault="00B42BA9" w:rsidP="00BB2E8A">
      <w:pPr>
        <w:pStyle w:val="a3"/>
        <w:numPr>
          <w:ilvl w:val="0"/>
          <w:numId w:val="2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開發期程（含行政許可、財務融資、工程採購施工及完工商轉等期程規劃等）</w:t>
      </w:r>
    </w:p>
    <w:p w14:paraId="22CFFC43" w14:textId="77777777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設置場址現況</w:t>
      </w:r>
    </w:p>
    <w:p w14:paraId="200D69E3" w14:textId="77777777" w:rsidR="004C03B2" w:rsidRPr="001F6AAC" w:rsidRDefault="00B42BA9" w:rsidP="00BB2E8A">
      <w:pPr>
        <w:pStyle w:val="a3"/>
        <w:numPr>
          <w:ilvl w:val="0"/>
          <w:numId w:val="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周圍饋線容量說明</w:t>
      </w:r>
    </w:p>
    <w:p w14:paraId="3DA3F13F" w14:textId="77777777" w:rsidR="004C03B2" w:rsidRPr="001F6AAC" w:rsidRDefault="00B42BA9" w:rsidP="00BB2E8A">
      <w:pPr>
        <w:pStyle w:val="a3"/>
        <w:numPr>
          <w:ilvl w:val="0"/>
          <w:numId w:val="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案場現況說明</w:t>
      </w:r>
    </w:p>
    <w:p w14:paraId="556AD82D" w14:textId="77777777" w:rsidR="004C03B2" w:rsidRPr="001F6AAC" w:rsidRDefault="00B42BA9" w:rsidP="00BB2E8A">
      <w:pPr>
        <w:pStyle w:val="a3"/>
        <w:numPr>
          <w:ilvl w:val="1"/>
          <w:numId w:val="4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場址現況及調查規劃（含地理位置、海拔、地形與地質等自然現況，現有調查結果、後續調查規劃等）</w:t>
      </w:r>
    </w:p>
    <w:p w14:paraId="7EF40B76" w14:textId="77777777" w:rsidR="004C03B2" w:rsidRPr="001F6AAC" w:rsidRDefault="00B42BA9" w:rsidP="00BB2E8A">
      <w:pPr>
        <w:pStyle w:val="a3"/>
        <w:numPr>
          <w:ilvl w:val="1"/>
          <w:numId w:val="4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儲能案場開發規劃（含開發規模、機組規格與布置、基礎型式、輸配電設施等）</w:t>
      </w:r>
    </w:p>
    <w:p w14:paraId="7368BB41" w14:textId="77777777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工程與財務能力</w:t>
      </w:r>
    </w:p>
    <w:p w14:paraId="13E4A387" w14:textId="77777777" w:rsidR="004C03B2" w:rsidRPr="001F6AAC" w:rsidRDefault="00B42BA9" w:rsidP="00BB2E8A">
      <w:pPr>
        <w:pStyle w:val="a3"/>
        <w:numPr>
          <w:ilvl w:val="0"/>
          <w:numId w:val="5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營運組織說明</w:t>
      </w:r>
    </w:p>
    <w:p w14:paraId="45622FB5" w14:textId="77777777" w:rsidR="004C03B2" w:rsidRPr="001F6AAC" w:rsidRDefault="00B42BA9" w:rsidP="00BB2E8A">
      <w:pPr>
        <w:pStyle w:val="a3"/>
        <w:numPr>
          <w:ilvl w:val="0"/>
          <w:numId w:val="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投資團隊（含申請人組織、股東結構、資本額及主要業務等）</w:t>
      </w:r>
    </w:p>
    <w:p w14:paraId="62CD1F66" w14:textId="77777777" w:rsidR="004C03B2" w:rsidRPr="001F6AAC" w:rsidRDefault="00B42BA9" w:rsidP="00BB2E8A">
      <w:pPr>
        <w:pStyle w:val="a3"/>
        <w:numPr>
          <w:ilvl w:val="0"/>
          <w:numId w:val="6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規劃及設計團隊（含單位介紹、營業登記執照級別、相關經歷及工作實績等）</w:t>
      </w:r>
    </w:p>
    <w:p w14:paraId="723A746D" w14:textId="77777777" w:rsidR="004C03B2" w:rsidRPr="001F6AAC" w:rsidRDefault="00B42BA9" w:rsidP="00BB2E8A">
      <w:pPr>
        <w:pStyle w:val="a3"/>
        <w:numPr>
          <w:ilvl w:val="0"/>
          <w:numId w:val="6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施工及維護團隊（含單位介紹、營業登記執照級別、相關經歷及工作實績等）</w:t>
      </w:r>
    </w:p>
    <w:p w14:paraId="47917AC6" w14:textId="77777777" w:rsidR="004C03B2" w:rsidRPr="001F6AAC" w:rsidRDefault="00B42BA9" w:rsidP="00BB2E8A">
      <w:pPr>
        <w:pStyle w:val="a3"/>
        <w:numPr>
          <w:ilvl w:val="0"/>
          <w:numId w:val="6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營運及管理團隊（含單位介紹、相關經歷及工作實績等）</w:t>
      </w:r>
    </w:p>
    <w:p w14:paraId="331FDD77" w14:textId="77777777" w:rsidR="004C03B2" w:rsidRPr="001F6AAC" w:rsidRDefault="00B42BA9" w:rsidP="00BB2E8A">
      <w:pPr>
        <w:pStyle w:val="a3"/>
        <w:numPr>
          <w:ilvl w:val="0"/>
          <w:numId w:val="5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財務及資金規劃說明</w:t>
      </w:r>
    </w:p>
    <w:p w14:paraId="687FE868" w14:textId="77777777" w:rsidR="004C03B2" w:rsidRPr="001F6AAC" w:rsidRDefault="00B42BA9" w:rsidP="00BB2E8A">
      <w:pPr>
        <w:pStyle w:val="a3"/>
        <w:numPr>
          <w:ilvl w:val="0"/>
          <w:numId w:val="7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總投資金額</w:t>
      </w:r>
    </w:p>
    <w:p w14:paraId="0E03D73E" w14:textId="77777777" w:rsidR="004C03B2" w:rsidRPr="001F6AAC" w:rsidRDefault="00B42BA9" w:rsidP="00BB2E8A">
      <w:pPr>
        <w:pStyle w:val="a3"/>
        <w:numPr>
          <w:ilvl w:val="0"/>
          <w:numId w:val="7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資金籌措來源（含項目、資金預估佔總投資金額比例、資金到位期程）</w:t>
      </w:r>
    </w:p>
    <w:p w14:paraId="446529DC" w14:textId="77777777" w:rsidR="004C03B2" w:rsidRPr="001F6AAC" w:rsidRDefault="00B42BA9" w:rsidP="00BB2E8A">
      <w:pPr>
        <w:pStyle w:val="a3"/>
        <w:numPr>
          <w:ilvl w:val="0"/>
          <w:numId w:val="7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財務可行性分析</w:t>
      </w:r>
    </w:p>
    <w:p w14:paraId="7803A992" w14:textId="77777777" w:rsidR="004C03B2" w:rsidRPr="001F6AAC" w:rsidRDefault="00B42BA9" w:rsidP="00BB2E8A">
      <w:pPr>
        <w:pStyle w:val="a3"/>
        <w:numPr>
          <w:ilvl w:val="0"/>
          <w:numId w:val="5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工程相關能力說明</w:t>
      </w:r>
    </w:p>
    <w:p w14:paraId="3F8D3F46" w14:textId="77777777" w:rsidR="004C03B2" w:rsidRPr="001F6AAC" w:rsidRDefault="00B42BA9" w:rsidP="00BB2E8A">
      <w:pPr>
        <w:pStyle w:val="a3"/>
        <w:numPr>
          <w:ilvl w:val="0"/>
          <w:numId w:val="8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儲能案場施工及維護團隊</w:t>
      </w:r>
    </w:p>
    <w:p w14:paraId="28C13660" w14:textId="77777777" w:rsidR="004C03B2" w:rsidRPr="001F6AAC" w:rsidRDefault="00B42BA9" w:rsidP="00BB2E8A">
      <w:pPr>
        <w:pStyle w:val="a3"/>
        <w:numPr>
          <w:ilvl w:val="0"/>
          <w:numId w:val="8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營運及管理團隊</w:t>
      </w:r>
    </w:p>
    <w:p w14:paraId="174FC177" w14:textId="77777777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系統設計與設置</w:t>
      </w:r>
    </w:p>
    <w:p w14:paraId="69BDBBBC" w14:textId="77777777" w:rsidR="004C03B2" w:rsidRPr="001F6AAC" w:rsidRDefault="00B42BA9" w:rsidP="00BB2E8A">
      <w:pPr>
        <w:pStyle w:val="a3"/>
        <w:numPr>
          <w:ilvl w:val="0"/>
          <w:numId w:val="9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設備規格</w:t>
      </w:r>
    </w:p>
    <w:p w14:paraId="2ED7FC68" w14:textId="77777777" w:rsidR="004C03B2" w:rsidRPr="001F6AAC" w:rsidRDefault="00B42BA9" w:rsidP="00BB2E8A">
      <w:pPr>
        <w:pStyle w:val="a3"/>
        <w:numPr>
          <w:ilvl w:val="0"/>
          <w:numId w:val="10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一般說明（含設備名稱、目的、安裝位置、安裝環境要求之溫度、濕度與承重等）</w:t>
      </w:r>
    </w:p>
    <w:p w14:paraId="2EFAE4D8" w14:textId="77777777" w:rsidR="004C03B2" w:rsidRPr="001F6AAC" w:rsidRDefault="00B42BA9" w:rsidP="00BB2E8A">
      <w:pPr>
        <w:pStyle w:val="a3"/>
        <w:numPr>
          <w:ilvl w:val="0"/>
          <w:numId w:val="10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設備功能與組成（含發展系統架構、項目、期程）</w:t>
      </w:r>
    </w:p>
    <w:p w14:paraId="287FB4AB" w14:textId="6E81FB56" w:rsidR="00E22F56" w:rsidRPr="001F6AAC" w:rsidRDefault="00B42BA9" w:rsidP="00BB2E8A">
      <w:pPr>
        <w:pStyle w:val="a3"/>
        <w:numPr>
          <w:ilvl w:val="0"/>
          <w:numId w:val="10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太陽光電與儲能系統所具備的通訊規格</w:t>
      </w:r>
    </w:p>
    <w:p w14:paraId="127E08AE" w14:textId="29A5790A" w:rsidR="004F7EF5" w:rsidRPr="001F6AAC" w:rsidRDefault="004F7EF5" w:rsidP="00BB2E8A">
      <w:pPr>
        <w:pStyle w:val="a3"/>
        <w:numPr>
          <w:ilvl w:val="0"/>
          <w:numId w:val="10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儲能設備</w:t>
      </w:r>
      <w:r w:rsidR="002C08A8" w:rsidRPr="001F6AAC">
        <w:rPr>
          <w:rFonts w:ascii="Times New Roman" w:eastAsia="標楷體" w:hAnsi="Times New Roman" w:hint="eastAsia"/>
          <w:sz w:val="28"/>
          <w:szCs w:val="28"/>
        </w:rPr>
        <w:t>成本結構</w:t>
      </w:r>
    </w:p>
    <w:tbl>
      <w:tblPr>
        <w:tblW w:w="9923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34"/>
        <w:gridCol w:w="3969"/>
        <w:gridCol w:w="1560"/>
        <w:gridCol w:w="1857"/>
      </w:tblGrid>
      <w:tr w:rsidR="00BD10A2" w:rsidRPr="001F6AAC" w14:paraId="7F05074A" w14:textId="77777777" w:rsidTr="00BB2E8A">
        <w:trPr>
          <w:trHeight w:val="333"/>
        </w:trPr>
        <w:tc>
          <w:tcPr>
            <w:tcW w:w="8066" w:type="dxa"/>
            <w:gridSpan w:val="4"/>
            <w:vAlign w:val="center"/>
          </w:tcPr>
          <w:p w14:paraId="0DA1ECB5" w14:textId="417231D9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項目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名稱</w:t>
            </w:r>
          </w:p>
        </w:tc>
        <w:tc>
          <w:tcPr>
            <w:tcW w:w="1857" w:type="dxa"/>
            <w:vMerge w:val="restart"/>
            <w:vAlign w:val="center"/>
          </w:tcPr>
          <w:p w14:paraId="0F05B5F7" w14:textId="59764C8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估算支出</w:t>
            </w:r>
          </w:p>
        </w:tc>
      </w:tr>
      <w:tr w:rsidR="00BD10A2" w:rsidRPr="001F6AAC" w14:paraId="04FAD758" w14:textId="77777777" w:rsidTr="00BB2E8A">
        <w:trPr>
          <w:trHeight w:val="77"/>
        </w:trPr>
        <w:tc>
          <w:tcPr>
            <w:tcW w:w="6506" w:type="dxa"/>
            <w:gridSpan w:val="3"/>
            <w:vAlign w:val="center"/>
          </w:tcPr>
          <w:p w14:paraId="2B327F93" w14:textId="068DCC73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主要項目</w:t>
            </w:r>
          </w:p>
        </w:tc>
        <w:tc>
          <w:tcPr>
            <w:tcW w:w="1560" w:type="dxa"/>
            <w:vAlign w:val="center"/>
          </w:tcPr>
          <w:p w14:paraId="4B54ED17" w14:textId="11BA594F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細項項目</w:t>
            </w:r>
          </w:p>
        </w:tc>
        <w:tc>
          <w:tcPr>
            <w:tcW w:w="1857" w:type="dxa"/>
            <w:vMerge/>
            <w:vAlign w:val="center"/>
          </w:tcPr>
          <w:p w14:paraId="14185829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CEC46EA" w14:textId="77777777" w:rsidTr="00BB2E8A">
        <w:trPr>
          <w:trHeight w:val="432"/>
        </w:trPr>
        <w:tc>
          <w:tcPr>
            <w:tcW w:w="9923" w:type="dxa"/>
            <w:gridSpan w:val="5"/>
            <w:vAlign w:val="center"/>
          </w:tcPr>
          <w:p w14:paraId="213D04C2" w14:textId="5847E38A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前期開發</w:t>
            </w:r>
          </w:p>
        </w:tc>
      </w:tr>
      <w:tr w:rsidR="00BD10A2" w:rsidRPr="001F6AAC" w14:paraId="0A3D8E6B" w14:textId="77777777" w:rsidTr="00BB2E8A">
        <w:trPr>
          <w:trHeight w:val="572"/>
        </w:trPr>
        <w:tc>
          <w:tcPr>
            <w:tcW w:w="6506" w:type="dxa"/>
            <w:gridSpan w:val="3"/>
            <w:vAlign w:val="center"/>
          </w:tcPr>
          <w:p w14:paraId="7BB255BC" w14:textId="1C7D8051" w:rsidR="00381A20" w:rsidRPr="001F6AAC" w:rsidRDefault="00381A20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前期開發費用（如整地等，應具體分列項目名稱及支出金額）</w:t>
            </w:r>
          </w:p>
        </w:tc>
        <w:tc>
          <w:tcPr>
            <w:tcW w:w="1560" w:type="dxa"/>
            <w:vAlign w:val="center"/>
          </w:tcPr>
          <w:p w14:paraId="039002B7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6C4E2CC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6B4DF6D7" w14:textId="77777777" w:rsidTr="00BB2E8A">
        <w:trPr>
          <w:trHeight w:val="187"/>
        </w:trPr>
        <w:tc>
          <w:tcPr>
            <w:tcW w:w="9923" w:type="dxa"/>
            <w:gridSpan w:val="5"/>
            <w:vAlign w:val="center"/>
          </w:tcPr>
          <w:p w14:paraId="173870D9" w14:textId="3E048005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設計階段作業</w:t>
            </w:r>
          </w:p>
        </w:tc>
      </w:tr>
      <w:tr w:rsidR="00BD10A2" w:rsidRPr="001F6AAC" w14:paraId="27531F89" w14:textId="77777777" w:rsidTr="00BB2E8A">
        <w:trPr>
          <w:trHeight w:val="764"/>
        </w:trPr>
        <w:tc>
          <w:tcPr>
            <w:tcW w:w="6506" w:type="dxa"/>
            <w:gridSpan w:val="3"/>
            <w:vAlign w:val="center"/>
          </w:tcPr>
          <w:p w14:paraId="34088415" w14:textId="4D25897B" w:rsidR="00381A20" w:rsidRPr="001F6AAC" w:rsidRDefault="00381A20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設計階段作業費用（如：技師簽證等，應具體分列項目名稱及支出金額）</w:t>
            </w:r>
          </w:p>
        </w:tc>
        <w:tc>
          <w:tcPr>
            <w:tcW w:w="1560" w:type="dxa"/>
            <w:vAlign w:val="center"/>
          </w:tcPr>
          <w:p w14:paraId="45BFF7F7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70988C81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80F0E87" w14:textId="77777777" w:rsidTr="00BB2E8A">
        <w:trPr>
          <w:trHeight w:val="355"/>
        </w:trPr>
        <w:tc>
          <w:tcPr>
            <w:tcW w:w="9923" w:type="dxa"/>
            <w:gridSpan w:val="5"/>
            <w:vAlign w:val="center"/>
          </w:tcPr>
          <w:p w14:paraId="3AD21226" w14:textId="59145C9D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設備</w:t>
            </w:r>
          </w:p>
        </w:tc>
      </w:tr>
      <w:tr w:rsidR="00BD10A2" w:rsidRPr="001F6AAC" w14:paraId="2B5D3E3D" w14:textId="77777777" w:rsidTr="00BB2E8A">
        <w:trPr>
          <w:trHeight w:val="67"/>
        </w:trPr>
        <w:tc>
          <w:tcPr>
            <w:tcW w:w="1403" w:type="dxa"/>
            <w:vMerge w:val="restart"/>
            <w:vAlign w:val="center"/>
          </w:tcPr>
          <w:p w14:paraId="246EE1F5" w14:textId="25D0186D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儲能系統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95CB" w14:textId="39023318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整套型</w:t>
            </w:r>
          </w:p>
        </w:tc>
        <w:tc>
          <w:tcPr>
            <w:tcW w:w="1560" w:type="dxa"/>
            <w:vAlign w:val="center"/>
          </w:tcPr>
          <w:p w14:paraId="388D95F5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E808CF3" w14:textId="1802A556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EA15521" w14:textId="77777777" w:rsidTr="00BB2E8A">
        <w:trPr>
          <w:trHeight w:val="67"/>
        </w:trPr>
        <w:tc>
          <w:tcPr>
            <w:tcW w:w="1403" w:type="dxa"/>
            <w:vMerge/>
            <w:vAlign w:val="center"/>
          </w:tcPr>
          <w:p w14:paraId="2B41C598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D39B" w14:textId="77777777" w:rsidR="00AC5FA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非整</w:t>
            </w:r>
          </w:p>
          <w:p w14:paraId="3329764A" w14:textId="5D3AD29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套型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BD56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電池管理系統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BMS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14:paraId="6CB18B91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F8B7EE2" w14:textId="2ABE96F2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9F0567E" w14:textId="77777777" w:rsidTr="00BB2E8A">
        <w:trPr>
          <w:trHeight w:val="426"/>
        </w:trPr>
        <w:tc>
          <w:tcPr>
            <w:tcW w:w="1403" w:type="dxa"/>
            <w:vMerge/>
            <w:vAlign w:val="center"/>
          </w:tcPr>
          <w:p w14:paraId="3ECD9436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8FFA" w14:textId="15462386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647B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電池模組</w:t>
            </w:r>
          </w:p>
        </w:tc>
        <w:tc>
          <w:tcPr>
            <w:tcW w:w="1560" w:type="dxa"/>
            <w:vAlign w:val="center"/>
          </w:tcPr>
          <w:p w14:paraId="3BDAFC2D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1C1E8380" w14:textId="724428B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17D8B52" w14:textId="77777777" w:rsidTr="00BB2E8A">
        <w:trPr>
          <w:trHeight w:val="488"/>
        </w:trPr>
        <w:tc>
          <w:tcPr>
            <w:tcW w:w="1403" w:type="dxa"/>
            <w:vMerge/>
            <w:vAlign w:val="center"/>
          </w:tcPr>
          <w:p w14:paraId="0E30268F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04DB" w14:textId="6FBBAEDC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FA4F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電池（貨）櫃</w:t>
            </w:r>
          </w:p>
        </w:tc>
        <w:tc>
          <w:tcPr>
            <w:tcW w:w="1560" w:type="dxa"/>
            <w:vAlign w:val="center"/>
          </w:tcPr>
          <w:p w14:paraId="08791A38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E887DBE" w14:textId="5B092263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9094D86" w14:textId="77777777" w:rsidTr="00BB2E8A">
        <w:trPr>
          <w:trHeight w:val="413"/>
        </w:trPr>
        <w:tc>
          <w:tcPr>
            <w:tcW w:w="1403" w:type="dxa"/>
            <w:vMerge/>
            <w:vAlign w:val="center"/>
          </w:tcPr>
          <w:p w14:paraId="13D45CC9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8FC0" w14:textId="68440082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6CBF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功率調節系統（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PCS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14:paraId="0608EBAD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5B9DDD6" w14:textId="28EF7930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19AF4139" w14:textId="77777777" w:rsidTr="00BB2E8A">
        <w:trPr>
          <w:trHeight w:val="353"/>
        </w:trPr>
        <w:tc>
          <w:tcPr>
            <w:tcW w:w="1403" w:type="dxa"/>
            <w:vMerge/>
            <w:vAlign w:val="center"/>
          </w:tcPr>
          <w:p w14:paraId="555C7EF5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E341" w14:textId="54F8518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DDD4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儲能管理系統（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ESMS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14:paraId="5A6F6FB0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1D63BDBF" w14:textId="1F45F908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5D11EC4" w14:textId="77777777" w:rsidTr="00BB2E8A">
        <w:trPr>
          <w:trHeight w:val="421"/>
        </w:trPr>
        <w:tc>
          <w:tcPr>
            <w:tcW w:w="1403" w:type="dxa"/>
            <w:vMerge/>
            <w:vAlign w:val="center"/>
          </w:tcPr>
          <w:p w14:paraId="2C3E3F96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E48C" w14:textId="587F71D1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BB95" w14:textId="3B64F148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電力監控系</w:t>
            </w:r>
            <w:r w:rsidR="00272F73">
              <w:rPr>
                <w:rFonts w:ascii="Times New Roman" w:eastAsia="標楷體" w:hAnsi="Times New Roman" w:hint="eastAsia"/>
                <w:sz w:val="28"/>
                <w:szCs w:val="28"/>
              </w:rPr>
              <w:t>統</w:t>
            </w:r>
            <w:bookmarkStart w:id="1" w:name="_GoBack"/>
            <w:bookmarkEnd w:id="1"/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SCADA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14:paraId="6262BF30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6F120C2E" w14:textId="001C8D3B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500F258F" w14:textId="77777777" w:rsidTr="00BB2E8A">
        <w:trPr>
          <w:trHeight w:val="541"/>
        </w:trPr>
        <w:tc>
          <w:tcPr>
            <w:tcW w:w="1403" w:type="dxa"/>
            <w:vMerge/>
            <w:vAlign w:val="center"/>
          </w:tcPr>
          <w:p w14:paraId="63DB76D0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1E4C" w14:textId="6B1A1D1B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FBF6" w14:textId="4359012F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設備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如空調、消防等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14:paraId="14866318" w14:textId="77777777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412E89B" w14:textId="014D7B78" w:rsidR="00381A20" w:rsidRPr="001F6AAC" w:rsidRDefault="00381A2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6316651" w14:textId="77777777" w:rsidTr="00BB2E8A">
        <w:trPr>
          <w:trHeight w:val="130"/>
        </w:trPr>
        <w:tc>
          <w:tcPr>
            <w:tcW w:w="1403" w:type="dxa"/>
            <w:vMerge w:val="restart"/>
            <w:vAlign w:val="center"/>
          </w:tcPr>
          <w:p w14:paraId="787213CC" w14:textId="711622DC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64DD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11.4kV</w:t>
            </w:r>
          </w:p>
          <w:p w14:paraId="2FEBAF57" w14:textId="689AE209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  <w:p w14:paraId="4B6E76D7" w14:textId="26D033D9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69kV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E826" w14:textId="525BA938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架空線</w:t>
            </w:r>
          </w:p>
        </w:tc>
        <w:tc>
          <w:tcPr>
            <w:tcW w:w="1560" w:type="dxa"/>
            <w:vAlign w:val="center"/>
          </w:tcPr>
          <w:p w14:paraId="7AC3F608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AC29741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80A9C17" w14:textId="77777777" w:rsidTr="00BB2E8A">
        <w:trPr>
          <w:trHeight w:val="461"/>
        </w:trPr>
        <w:tc>
          <w:tcPr>
            <w:tcW w:w="1403" w:type="dxa"/>
            <w:vMerge/>
            <w:vAlign w:val="center"/>
          </w:tcPr>
          <w:p w14:paraId="16C7DC8E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EF75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1401" w14:textId="5DD40A71" w:rsidR="00AC5FA0" w:rsidRPr="001F6AAC" w:rsidRDefault="00AC5FA0" w:rsidP="00BB2E8A">
            <w:pPr>
              <w:pStyle w:val="a3"/>
              <w:overflowPunct w:val="0"/>
              <w:snapToGrid w:val="0"/>
              <w:ind w:left="2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地下電纜</w:t>
            </w:r>
          </w:p>
        </w:tc>
        <w:tc>
          <w:tcPr>
            <w:tcW w:w="1560" w:type="dxa"/>
            <w:vAlign w:val="center"/>
          </w:tcPr>
          <w:p w14:paraId="03631C32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0C3D55A0" w14:textId="77777777" w:rsidR="00AC5FA0" w:rsidRPr="001F6AAC" w:rsidRDefault="00AC5FA0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7693255" w14:textId="77777777" w:rsidTr="00BB2E8A">
        <w:trPr>
          <w:trHeight w:val="412"/>
        </w:trPr>
        <w:tc>
          <w:tcPr>
            <w:tcW w:w="9923" w:type="dxa"/>
            <w:gridSpan w:val="5"/>
            <w:vAlign w:val="center"/>
          </w:tcPr>
          <w:p w14:paraId="4138B449" w14:textId="3122EA08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4.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工程施作</w:t>
            </w:r>
          </w:p>
        </w:tc>
      </w:tr>
      <w:tr w:rsidR="00BD10A2" w:rsidRPr="001F6AAC" w14:paraId="5E5D00AA" w14:textId="77777777" w:rsidTr="00BB2E8A">
        <w:trPr>
          <w:trHeight w:val="67"/>
        </w:trPr>
        <w:tc>
          <w:tcPr>
            <w:tcW w:w="1403" w:type="dxa"/>
            <w:vAlign w:val="center"/>
          </w:tcPr>
          <w:p w14:paraId="6BDB176A" w14:textId="7A4D89A8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1FA5" w14:textId="2C824F32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11.4kV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~69kV</w:t>
            </w:r>
          </w:p>
        </w:tc>
        <w:tc>
          <w:tcPr>
            <w:tcW w:w="1560" w:type="dxa"/>
            <w:vAlign w:val="center"/>
          </w:tcPr>
          <w:p w14:paraId="5B78CCAA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45079CA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09A95744" w14:textId="77777777" w:rsidTr="00BB2E8A">
        <w:trPr>
          <w:trHeight w:val="67"/>
        </w:trPr>
        <w:tc>
          <w:tcPr>
            <w:tcW w:w="6506" w:type="dxa"/>
            <w:gridSpan w:val="3"/>
            <w:vAlign w:val="center"/>
          </w:tcPr>
          <w:p w14:paraId="27D11AE6" w14:textId="575FCC86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土建工程</w:t>
            </w:r>
          </w:p>
        </w:tc>
        <w:tc>
          <w:tcPr>
            <w:tcW w:w="1560" w:type="dxa"/>
            <w:vAlign w:val="center"/>
          </w:tcPr>
          <w:p w14:paraId="0CA37530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1C01BC81" w14:textId="0294418D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65951D9" w14:textId="77777777" w:rsidTr="00BB2E8A">
        <w:trPr>
          <w:trHeight w:val="67"/>
        </w:trPr>
        <w:tc>
          <w:tcPr>
            <w:tcW w:w="6506" w:type="dxa"/>
            <w:gridSpan w:val="3"/>
            <w:vAlign w:val="center"/>
          </w:tcPr>
          <w:p w14:paraId="6FBE498A" w14:textId="21AC532D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機電工程</w:t>
            </w:r>
          </w:p>
        </w:tc>
        <w:tc>
          <w:tcPr>
            <w:tcW w:w="1560" w:type="dxa"/>
            <w:vAlign w:val="center"/>
          </w:tcPr>
          <w:p w14:paraId="48714C53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72183940" w14:textId="75D35BAF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0CB42990" w14:textId="77777777" w:rsidTr="00BB2E8A">
        <w:trPr>
          <w:trHeight w:val="67"/>
        </w:trPr>
        <w:tc>
          <w:tcPr>
            <w:tcW w:w="9923" w:type="dxa"/>
            <w:gridSpan w:val="5"/>
            <w:vAlign w:val="center"/>
          </w:tcPr>
          <w:p w14:paraId="586A9A74" w14:textId="59B9F9BD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規費</w:t>
            </w:r>
          </w:p>
        </w:tc>
      </w:tr>
      <w:tr w:rsidR="00BD10A2" w:rsidRPr="001F6AAC" w14:paraId="700D3C45" w14:textId="77777777" w:rsidTr="00BB2E8A">
        <w:trPr>
          <w:trHeight w:val="67"/>
        </w:trPr>
        <w:tc>
          <w:tcPr>
            <w:tcW w:w="6506" w:type="dxa"/>
            <w:gridSpan w:val="3"/>
            <w:vAlign w:val="center"/>
          </w:tcPr>
          <w:p w14:paraId="3BC1F296" w14:textId="04A60105" w:rsidR="00AC5D0A" w:rsidRPr="001F6AAC" w:rsidRDefault="00AC5D0A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規費（應具體分列項目名稱及支出金額）</w:t>
            </w:r>
          </w:p>
        </w:tc>
        <w:tc>
          <w:tcPr>
            <w:tcW w:w="1560" w:type="dxa"/>
            <w:vAlign w:val="center"/>
          </w:tcPr>
          <w:p w14:paraId="1A8442AE" w14:textId="77777777" w:rsidR="00AC5D0A" w:rsidRPr="001F6AAC" w:rsidRDefault="00AC5D0A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5EFECD0C" w14:textId="77777777" w:rsidR="00AC5D0A" w:rsidRPr="001F6AAC" w:rsidRDefault="00AC5D0A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718783E0" w14:textId="77777777" w:rsidTr="00BB2E8A">
        <w:trPr>
          <w:trHeight w:val="67"/>
        </w:trPr>
        <w:tc>
          <w:tcPr>
            <w:tcW w:w="9923" w:type="dxa"/>
            <w:gridSpan w:val="5"/>
            <w:vAlign w:val="center"/>
          </w:tcPr>
          <w:p w14:paraId="2A9A0390" w14:textId="65A68FC0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設置場域之取得或租用</w:t>
            </w:r>
          </w:p>
        </w:tc>
      </w:tr>
      <w:tr w:rsidR="00BD10A2" w:rsidRPr="001F6AAC" w14:paraId="21A1C131" w14:textId="77777777" w:rsidTr="00BB2E8A">
        <w:trPr>
          <w:trHeight w:val="67"/>
        </w:trPr>
        <w:tc>
          <w:tcPr>
            <w:tcW w:w="6506" w:type="dxa"/>
            <w:gridSpan w:val="3"/>
            <w:vAlign w:val="center"/>
          </w:tcPr>
          <w:p w14:paraId="3485B107" w14:textId="361C53E9" w:rsidR="00253AF1" w:rsidRPr="001F6AAC" w:rsidRDefault="00CD12AC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儲能系統設置場域取得成本或總租用費用</w:t>
            </w:r>
          </w:p>
        </w:tc>
        <w:tc>
          <w:tcPr>
            <w:tcW w:w="1560" w:type="dxa"/>
            <w:vAlign w:val="center"/>
          </w:tcPr>
          <w:p w14:paraId="07E526CC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7D0E1DFF" w14:textId="77777777" w:rsidR="00253AF1" w:rsidRPr="001F6AAC" w:rsidRDefault="00253AF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5EBF3B53" w14:textId="77777777" w:rsidTr="00BB2E8A">
        <w:trPr>
          <w:trHeight w:val="116"/>
        </w:trPr>
        <w:tc>
          <w:tcPr>
            <w:tcW w:w="6506" w:type="dxa"/>
            <w:gridSpan w:val="3"/>
            <w:vAlign w:val="center"/>
          </w:tcPr>
          <w:p w14:paraId="5C576E08" w14:textId="082B5D2A" w:rsidR="00CD12AC" w:rsidRPr="001F6AAC" w:rsidRDefault="00CD12AC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線路設置場域取得成本或總租用費用</w:t>
            </w:r>
          </w:p>
        </w:tc>
        <w:tc>
          <w:tcPr>
            <w:tcW w:w="1560" w:type="dxa"/>
            <w:vAlign w:val="center"/>
          </w:tcPr>
          <w:p w14:paraId="21250479" w14:textId="77777777" w:rsidR="00CD12AC" w:rsidRPr="001F6AAC" w:rsidRDefault="00CD12AC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4294816" w14:textId="77777777" w:rsidR="00CD12AC" w:rsidRPr="001F6AAC" w:rsidRDefault="00CD12AC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73AAC70A" w14:textId="77777777" w:rsidTr="00BB2E8A">
        <w:trPr>
          <w:trHeight w:val="116"/>
        </w:trPr>
        <w:tc>
          <w:tcPr>
            <w:tcW w:w="9923" w:type="dxa"/>
            <w:gridSpan w:val="5"/>
            <w:vAlign w:val="center"/>
          </w:tcPr>
          <w:p w14:paraId="088BBBA8" w14:textId="6CDD0BF9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7.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</w:p>
        </w:tc>
      </w:tr>
      <w:tr w:rsidR="00BD10A2" w:rsidRPr="001F6AAC" w14:paraId="50646750" w14:textId="77777777" w:rsidTr="00BB2E8A">
        <w:trPr>
          <w:trHeight w:val="116"/>
        </w:trPr>
        <w:tc>
          <w:tcPr>
            <w:tcW w:w="6506" w:type="dxa"/>
            <w:gridSpan w:val="3"/>
            <w:vAlign w:val="center"/>
          </w:tcPr>
          <w:p w14:paraId="2ACF3EF9" w14:textId="23B873C6" w:rsidR="00CD12AC" w:rsidRPr="001F6AAC" w:rsidRDefault="00AC5D0A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其他（應具體分列項目名稱及支出金額）</w:t>
            </w:r>
          </w:p>
        </w:tc>
        <w:tc>
          <w:tcPr>
            <w:tcW w:w="1560" w:type="dxa"/>
            <w:vAlign w:val="center"/>
          </w:tcPr>
          <w:p w14:paraId="6BAF99E4" w14:textId="77777777" w:rsidR="00CD12AC" w:rsidRPr="001F6AAC" w:rsidRDefault="00CD12AC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AAFABF3" w14:textId="77777777" w:rsidR="00CD12AC" w:rsidRPr="001F6AAC" w:rsidRDefault="00CD12AC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73448B4" w14:textId="77777777" w:rsidTr="00BB2E8A">
        <w:trPr>
          <w:trHeight w:val="116"/>
        </w:trPr>
        <w:tc>
          <w:tcPr>
            <w:tcW w:w="8066" w:type="dxa"/>
            <w:gridSpan w:val="4"/>
            <w:vAlign w:val="center"/>
          </w:tcPr>
          <w:p w14:paraId="7E8C0F12" w14:textId="2221159D" w:rsidR="00AC5D0A" w:rsidRPr="001F6AAC" w:rsidRDefault="00AC5D0A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合計</w:t>
            </w:r>
          </w:p>
        </w:tc>
        <w:tc>
          <w:tcPr>
            <w:tcW w:w="1857" w:type="dxa"/>
            <w:vAlign w:val="center"/>
          </w:tcPr>
          <w:p w14:paraId="5E2B1E3F" w14:textId="77777777" w:rsidR="00AC5D0A" w:rsidRPr="001F6AAC" w:rsidRDefault="00AC5D0A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BBA90A8" w14:textId="1E89F0B5" w:rsidR="00AC5D0A" w:rsidRPr="001F6AAC" w:rsidRDefault="00AC5D0A" w:rsidP="00BB2E8A">
      <w:pPr>
        <w:pStyle w:val="a3"/>
        <w:overflowPunct w:val="0"/>
        <w:snapToGrid w:val="0"/>
        <w:ind w:left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說明：</w:t>
      </w:r>
      <w:r w:rsidR="00454BD3" w:rsidRPr="001F6AAC">
        <w:rPr>
          <w:rFonts w:ascii="Times New Roman" w:eastAsia="標楷體" w:hAnsi="Times New Roman"/>
          <w:sz w:val="28"/>
          <w:szCs w:val="28"/>
        </w:rPr>
        <w:t>1.</w:t>
      </w:r>
      <w:r w:rsidR="00E75A0A" w:rsidRPr="001F6AAC">
        <w:rPr>
          <w:rFonts w:ascii="Times New Roman" w:eastAsia="標楷體" w:hAnsi="Times New Roman" w:hint="eastAsia"/>
          <w:sz w:val="28"/>
          <w:szCs w:val="28"/>
        </w:rPr>
        <w:t>表列各項目請依實際狀況自行增加欄位並填寫。</w:t>
      </w:r>
    </w:p>
    <w:p w14:paraId="2FB41027" w14:textId="3CE2C081" w:rsidR="00E75A0A" w:rsidRPr="001F6AAC" w:rsidRDefault="00454BD3" w:rsidP="00BB2E8A">
      <w:pPr>
        <w:pStyle w:val="a3"/>
        <w:overflowPunct w:val="0"/>
        <w:snapToGrid w:val="0"/>
        <w:ind w:leftChars="354" w:left="85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2.</w:t>
      </w:r>
      <w:r w:rsidR="000B6DCA" w:rsidRPr="001F6AAC">
        <w:rPr>
          <w:rFonts w:ascii="Times New Roman" w:eastAsia="標楷體" w:hAnsi="Times New Roman" w:hint="eastAsia"/>
          <w:sz w:val="28"/>
          <w:szCs w:val="28"/>
        </w:rPr>
        <w:t>若原係以他國貨幣計價，須換算成新臺</w:t>
      </w:r>
      <w:r w:rsidR="00E75A0A" w:rsidRPr="001F6AAC">
        <w:rPr>
          <w:rFonts w:ascii="Times New Roman" w:eastAsia="標楷體" w:hAnsi="Times New Roman" w:hint="eastAsia"/>
          <w:sz w:val="28"/>
          <w:szCs w:val="28"/>
        </w:rPr>
        <w:t>幣並註明原始幣別及匯率。</w:t>
      </w:r>
    </w:p>
    <w:p w14:paraId="543A80BD" w14:textId="763B6DCE" w:rsidR="00E75A0A" w:rsidRPr="001F6AAC" w:rsidRDefault="00454BD3" w:rsidP="00BB2E8A">
      <w:pPr>
        <w:pStyle w:val="a3"/>
        <w:overflowPunct w:val="0"/>
        <w:snapToGrid w:val="0"/>
        <w:ind w:leftChars="354" w:left="85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3.</w:t>
      </w:r>
      <w:r w:rsidR="00E75A0A" w:rsidRPr="001F6AAC">
        <w:rPr>
          <w:rFonts w:ascii="Times New Roman" w:eastAsia="標楷體" w:hAnsi="Times New Roman" w:hint="eastAsia"/>
          <w:sz w:val="28"/>
          <w:szCs w:val="28"/>
        </w:rPr>
        <w:t>非與本案儲能系統直接相關之支出，不得計入。</w:t>
      </w:r>
    </w:p>
    <w:p w14:paraId="7C42A2CB" w14:textId="36498674" w:rsidR="004F7EF5" w:rsidRPr="001F6AAC" w:rsidRDefault="00454BD3" w:rsidP="00BB2E8A">
      <w:pPr>
        <w:pStyle w:val="a3"/>
        <w:overflowPunct w:val="0"/>
        <w:snapToGrid w:val="0"/>
        <w:ind w:leftChars="354" w:left="85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lastRenderedPageBreak/>
        <w:t>4.</w:t>
      </w:r>
      <w:r w:rsidR="005B4FE1" w:rsidRPr="001F6AAC">
        <w:rPr>
          <w:rFonts w:ascii="Times New Roman" w:eastAsia="標楷體" w:hAnsi="Times New Roman" w:hint="eastAsia"/>
          <w:sz w:val="28"/>
          <w:szCs w:val="28"/>
        </w:rPr>
        <w:t>依儲能系統之實際設置情形無該項支出者，免填。</w:t>
      </w:r>
    </w:p>
    <w:p w14:paraId="064AF093" w14:textId="338C087D" w:rsidR="005B4FE1" w:rsidRPr="001F6AAC" w:rsidRDefault="004F7EF5" w:rsidP="00BB2E8A">
      <w:pPr>
        <w:pStyle w:val="a3"/>
        <w:numPr>
          <w:ilvl w:val="0"/>
          <w:numId w:val="10"/>
        </w:numPr>
        <w:tabs>
          <w:tab w:val="left" w:pos="1701"/>
        </w:tabs>
        <w:overflowPunct w:val="0"/>
        <w:snapToGrid w:val="0"/>
        <w:ind w:left="1695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儲能設備營運費用</w:t>
      </w:r>
    </w:p>
    <w:tbl>
      <w:tblPr>
        <w:tblStyle w:val="ac"/>
        <w:tblW w:w="8647" w:type="dxa"/>
        <w:tblInd w:w="704" w:type="dxa"/>
        <w:tblLook w:val="04A0" w:firstRow="1" w:lastRow="0" w:firstColumn="1" w:lastColumn="0" w:noHBand="0" w:noVBand="1"/>
      </w:tblPr>
      <w:tblGrid>
        <w:gridCol w:w="2552"/>
        <w:gridCol w:w="3827"/>
        <w:gridCol w:w="2268"/>
      </w:tblGrid>
      <w:tr w:rsidR="00BD10A2" w:rsidRPr="001F6AAC" w14:paraId="6469FE48" w14:textId="77777777" w:rsidTr="00BB2E8A">
        <w:tc>
          <w:tcPr>
            <w:tcW w:w="6379" w:type="dxa"/>
            <w:gridSpan w:val="2"/>
            <w:vAlign w:val="center"/>
          </w:tcPr>
          <w:p w14:paraId="7005D831" w14:textId="6D0BDA93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名稱</w:t>
            </w:r>
          </w:p>
        </w:tc>
        <w:tc>
          <w:tcPr>
            <w:tcW w:w="2268" w:type="dxa"/>
            <w:vMerge w:val="restart"/>
            <w:vAlign w:val="center"/>
          </w:tcPr>
          <w:p w14:paraId="77EFF254" w14:textId="71566585" w:rsidR="00BD10A2" w:rsidRPr="001F6AAC" w:rsidRDefault="00BD10A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營運期間</w:t>
            </w:r>
          </w:p>
          <w:p w14:paraId="2B43D5B3" w14:textId="23F137A1" w:rsidR="004F7EF5" w:rsidRPr="001F6AAC" w:rsidRDefault="000A2C09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總</w:t>
            </w:r>
            <w:r w:rsidR="004F7EF5"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估算支出</w:t>
            </w:r>
          </w:p>
        </w:tc>
      </w:tr>
      <w:tr w:rsidR="00BD10A2" w:rsidRPr="001F6AAC" w14:paraId="2D8776FD" w14:textId="77777777" w:rsidTr="00BB2E8A">
        <w:trPr>
          <w:trHeight w:val="277"/>
        </w:trPr>
        <w:tc>
          <w:tcPr>
            <w:tcW w:w="2552" w:type="dxa"/>
            <w:vAlign w:val="center"/>
          </w:tcPr>
          <w:p w14:paraId="0EC24CED" w14:textId="6D86A00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主要項目</w:t>
            </w:r>
          </w:p>
        </w:tc>
        <w:tc>
          <w:tcPr>
            <w:tcW w:w="3827" w:type="dxa"/>
            <w:vAlign w:val="center"/>
          </w:tcPr>
          <w:p w14:paraId="4F0DC6C3" w14:textId="60B62D6B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細項項目</w:t>
            </w:r>
          </w:p>
        </w:tc>
        <w:tc>
          <w:tcPr>
            <w:tcW w:w="2268" w:type="dxa"/>
            <w:vMerge/>
            <w:vAlign w:val="center"/>
          </w:tcPr>
          <w:p w14:paraId="5E8EF630" w14:textId="7777777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77EAD817" w14:textId="77777777" w:rsidTr="00BB2E8A">
        <w:tc>
          <w:tcPr>
            <w:tcW w:w="2552" w:type="dxa"/>
            <w:vAlign w:val="center"/>
          </w:tcPr>
          <w:p w14:paraId="26E96988" w14:textId="44DFFE20" w:rsidR="004F7EF5" w:rsidRPr="001F6AAC" w:rsidRDefault="0019623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設備運轉</w:t>
            </w:r>
            <w:r w:rsidR="004F7EF5"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維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護</w:t>
            </w:r>
            <w:r w:rsidR="004F7EF5"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費用</w:t>
            </w:r>
          </w:p>
        </w:tc>
        <w:tc>
          <w:tcPr>
            <w:tcW w:w="3827" w:type="dxa"/>
            <w:vAlign w:val="center"/>
          </w:tcPr>
          <w:p w14:paraId="63824C8A" w14:textId="7777777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BF2493" w14:textId="7777777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8502FE4" w14:textId="77777777" w:rsidTr="00BB2E8A">
        <w:tc>
          <w:tcPr>
            <w:tcW w:w="2552" w:type="dxa"/>
            <w:vAlign w:val="center"/>
          </w:tcPr>
          <w:p w14:paraId="7099634B" w14:textId="42FC31DB" w:rsidR="00196232" w:rsidRPr="001F6AAC" w:rsidRDefault="0019623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設備更換費用</w:t>
            </w:r>
          </w:p>
        </w:tc>
        <w:tc>
          <w:tcPr>
            <w:tcW w:w="3827" w:type="dxa"/>
            <w:vAlign w:val="center"/>
          </w:tcPr>
          <w:p w14:paraId="47832EFA" w14:textId="77777777" w:rsidR="00196232" w:rsidRPr="001F6AAC" w:rsidRDefault="0019623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AE1B0B" w14:textId="77777777" w:rsidR="00196232" w:rsidRPr="001F6AAC" w:rsidRDefault="0019623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78790450" w14:textId="77777777" w:rsidTr="00BB2E8A">
        <w:tc>
          <w:tcPr>
            <w:tcW w:w="2552" w:type="dxa"/>
            <w:vAlign w:val="center"/>
          </w:tcPr>
          <w:p w14:paraId="02719FAC" w14:textId="67F37659" w:rsidR="004F7EF5" w:rsidRPr="001F6AAC" w:rsidRDefault="00196232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產險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4F7EF5"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保險費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</w:p>
        </w:tc>
        <w:tc>
          <w:tcPr>
            <w:tcW w:w="3827" w:type="dxa"/>
            <w:vAlign w:val="center"/>
          </w:tcPr>
          <w:p w14:paraId="5C072D00" w14:textId="7777777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563697" w14:textId="77777777" w:rsidR="004F7EF5" w:rsidRPr="001F6AAC" w:rsidRDefault="004F7EF5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A9195BD" w14:textId="77777777" w:rsidTr="00BB2E8A">
        <w:tc>
          <w:tcPr>
            <w:tcW w:w="2552" w:type="dxa"/>
            <w:vAlign w:val="center"/>
          </w:tcPr>
          <w:p w14:paraId="1DA121FD" w14:textId="6DF0887B" w:rsidR="006D3AAC" w:rsidRPr="001F6AAC" w:rsidRDefault="006D3AAC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  <w:tc>
          <w:tcPr>
            <w:tcW w:w="3827" w:type="dxa"/>
            <w:vAlign w:val="center"/>
          </w:tcPr>
          <w:p w14:paraId="49A1A95F" w14:textId="77777777" w:rsidR="006D3AAC" w:rsidRPr="001F6AAC" w:rsidRDefault="006D3AAC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EB7FC5" w14:textId="77777777" w:rsidR="006D3AAC" w:rsidRPr="001F6AAC" w:rsidRDefault="006D3AAC" w:rsidP="00BB2E8A">
            <w:pPr>
              <w:pStyle w:val="a3"/>
              <w:tabs>
                <w:tab w:val="left" w:pos="1701"/>
              </w:tabs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D11836F" w14:textId="156DB3B5" w:rsidR="00454BD3" w:rsidRPr="001F6AAC" w:rsidRDefault="000D4329" w:rsidP="00BB2E8A">
      <w:pPr>
        <w:pStyle w:val="a3"/>
        <w:overflowPunct w:val="0"/>
        <w:snapToGrid w:val="0"/>
        <w:ind w:leftChars="266" w:left="1699" w:hangingChars="379" w:hanging="106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說明：</w:t>
      </w:r>
      <w:r w:rsidR="00454BD3" w:rsidRPr="001F6AAC">
        <w:rPr>
          <w:rFonts w:ascii="Times New Roman" w:eastAsia="標楷體" w:hAnsi="Times New Roman" w:hint="eastAsia"/>
          <w:sz w:val="28"/>
          <w:szCs w:val="28"/>
        </w:rPr>
        <w:t>1.</w:t>
      </w:r>
      <w:r w:rsidRPr="001F6AAC">
        <w:rPr>
          <w:rFonts w:ascii="Times New Roman" w:eastAsia="標楷體" w:hAnsi="Times New Roman" w:hint="eastAsia"/>
          <w:sz w:val="28"/>
          <w:szCs w:val="28"/>
        </w:rPr>
        <w:t>表列各項目請依實際狀況自行增加欄位並填寫</w:t>
      </w:r>
      <w:r w:rsidR="001F2270" w:rsidRPr="001F6AAC">
        <w:rPr>
          <w:rFonts w:ascii="Times New Roman" w:eastAsia="標楷體" w:hAnsi="Times New Roman" w:hint="eastAsia"/>
          <w:sz w:val="28"/>
          <w:szCs w:val="28"/>
        </w:rPr>
        <w:t>，</w:t>
      </w:r>
      <w:r w:rsidR="00B62CDA" w:rsidRPr="001F6AAC">
        <w:rPr>
          <w:rFonts w:ascii="Times New Roman" w:eastAsia="標楷體" w:hAnsi="Times New Roman" w:hint="eastAsia"/>
          <w:sz w:val="28"/>
          <w:szCs w:val="28"/>
        </w:rPr>
        <w:t>且</w:t>
      </w:r>
      <w:r w:rsidR="001F2270" w:rsidRPr="001F6AAC">
        <w:rPr>
          <w:rFonts w:ascii="Times New Roman" w:eastAsia="標楷體" w:hAnsi="Times New Roman" w:hint="eastAsia"/>
          <w:sz w:val="28"/>
          <w:szCs w:val="28"/>
        </w:rPr>
        <w:t>應具體分列項目名稱及支出金額</w:t>
      </w:r>
      <w:r w:rsidRPr="001F6A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0C47C2B" w14:textId="3FF6D1CB" w:rsidR="000D4329" w:rsidRPr="001F6AAC" w:rsidRDefault="00454BD3" w:rsidP="00BB2E8A">
      <w:pPr>
        <w:pStyle w:val="a3"/>
        <w:overflowPunct w:val="0"/>
        <w:snapToGrid w:val="0"/>
        <w:ind w:left="1498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2.</w:t>
      </w:r>
      <w:r w:rsidR="000D4329" w:rsidRPr="001F6AAC">
        <w:rPr>
          <w:rFonts w:ascii="Times New Roman" w:eastAsia="標楷體" w:hAnsi="Times New Roman" w:hint="eastAsia"/>
          <w:sz w:val="28"/>
          <w:szCs w:val="28"/>
        </w:rPr>
        <w:t>估算支出為營運期間總營運費用。</w:t>
      </w:r>
    </w:p>
    <w:p w14:paraId="67481293" w14:textId="77777777" w:rsidR="00E22F56" w:rsidRPr="001F6AAC" w:rsidRDefault="00E22F56" w:rsidP="00BB2E8A">
      <w:pPr>
        <w:pStyle w:val="a3"/>
        <w:tabs>
          <w:tab w:val="left" w:pos="1701"/>
        </w:tabs>
        <w:overflowPunct w:val="0"/>
        <w:snapToGrid w:val="0"/>
        <w:ind w:left="1695"/>
        <w:jc w:val="both"/>
        <w:rPr>
          <w:rFonts w:ascii="Times New Roman" w:eastAsia="標楷體" w:hAnsi="Times New Roman"/>
          <w:sz w:val="28"/>
          <w:szCs w:val="28"/>
        </w:rPr>
      </w:pPr>
    </w:p>
    <w:p w14:paraId="67ABC0F3" w14:textId="33AC27DC" w:rsidR="004C03B2" w:rsidRPr="001F6AAC" w:rsidRDefault="00B42BA9" w:rsidP="00BB2E8A">
      <w:pPr>
        <w:pStyle w:val="a3"/>
        <w:numPr>
          <w:ilvl w:val="0"/>
          <w:numId w:val="9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儲能系統</w:t>
      </w:r>
      <w:r w:rsidR="00F50427" w:rsidRPr="001F6AAC">
        <w:rPr>
          <w:rFonts w:ascii="Times New Roman" w:eastAsia="標楷體" w:hAnsi="Times New Roman" w:hint="eastAsia"/>
          <w:sz w:val="28"/>
          <w:szCs w:val="28"/>
        </w:rPr>
        <w:t>通訊功能、</w:t>
      </w:r>
      <w:r w:rsidR="00F50427" w:rsidRPr="001F6AAC">
        <w:rPr>
          <w:rFonts w:ascii="Times New Roman" w:eastAsia="標楷體" w:hAnsi="Times New Roman"/>
          <w:sz w:val="28"/>
          <w:szCs w:val="28"/>
        </w:rPr>
        <w:t>廠牌</w:t>
      </w:r>
      <w:r w:rsidR="00F50427" w:rsidRPr="001F6AAC">
        <w:rPr>
          <w:rFonts w:ascii="Times New Roman" w:eastAsia="標楷體" w:hAnsi="Times New Roman" w:hint="eastAsia"/>
          <w:sz w:val="28"/>
          <w:szCs w:val="28"/>
        </w:rPr>
        <w:t>及</w:t>
      </w:r>
      <w:r w:rsidR="00F50427" w:rsidRPr="001F6AAC">
        <w:rPr>
          <w:rFonts w:ascii="Times New Roman" w:eastAsia="標楷體" w:hAnsi="Times New Roman"/>
          <w:sz w:val="28"/>
          <w:szCs w:val="28"/>
        </w:rPr>
        <w:t>原產地</w:t>
      </w:r>
      <w:r w:rsidRPr="001F6AAC">
        <w:rPr>
          <w:rFonts w:ascii="Times New Roman" w:eastAsia="標楷體" w:hAnsi="Times New Roman"/>
          <w:sz w:val="28"/>
          <w:szCs w:val="28"/>
        </w:rPr>
        <w:t>說明</w:t>
      </w:r>
    </w:p>
    <w:tbl>
      <w:tblPr>
        <w:tblW w:w="8471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305"/>
        <w:gridCol w:w="1984"/>
        <w:gridCol w:w="1418"/>
        <w:gridCol w:w="2268"/>
      </w:tblGrid>
      <w:tr w:rsidR="00BD10A2" w:rsidRPr="001F6AAC" w14:paraId="73BD9BD1" w14:textId="77777777" w:rsidTr="00BB2E8A">
        <w:trPr>
          <w:trHeight w:val="764"/>
        </w:trPr>
        <w:tc>
          <w:tcPr>
            <w:tcW w:w="28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2011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984" w:type="dxa"/>
            <w:vAlign w:val="center"/>
          </w:tcPr>
          <w:p w14:paraId="3EDDCD5F" w14:textId="3A799A05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是否有連接網際網路或連接埠等對外通訊功能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F455" w14:textId="4A79D499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廠牌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37A6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原產地</w:t>
            </w:r>
          </w:p>
        </w:tc>
      </w:tr>
      <w:tr w:rsidR="00BD10A2" w:rsidRPr="001F6AAC" w14:paraId="42257DF5" w14:textId="77777777" w:rsidTr="00BB2E8A">
        <w:trPr>
          <w:trHeight w:val="764"/>
        </w:trPr>
        <w:tc>
          <w:tcPr>
            <w:tcW w:w="28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89D3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整套型</w:t>
            </w:r>
          </w:p>
        </w:tc>
        <w:tc>
          <w:tcPr>
            <w:tcW w:w="1984" w:type="dxa"/>
            <w:vAlign w:val="center"/>
          </w:tcPr>
          <w:p w14:paraId="05E2C1D5" w14:textId="0BC46904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48E2" w14:textId="5E1C7C8B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C8C9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06334071" w14:textId="77777777" w:rsidTr="00BB2E8A">
        <w:trPr>
          <w:trHeight w:val="764"/>
        </w:trPr>
        <w:tc>
          <w:tcPr>
            <w:tcW w:w="4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B371" w14:textId="26025259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非整套型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DDC0" w14:textId="29EBF432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電池管理系統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BMS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2015B577" w14:textId="7CE35652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F793" w14:textId="6732B9FB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A0BD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1AF421FE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4EFA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8DEF" w14:textId="0C8DEBC8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電池模組</w:t>
            </w:r>
          </w:p>
        </w:tc>
        <w:tc>
          <w:tcPr>
            <w:tcW w:w="1984" w:type="dxa"/>
            <w:vAlign w:val="center"/>
          </w:tcPr>
          <w:p w14:paraId="43FB29CF" w14:textId="42E470A4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DDBF" w14:textId="7BDF638E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ACA6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BE96A42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E84D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DC71" w14:textId="25862D54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電池（貨）櫃</w:t>
            </w:r>
          </w:p>
        </w:tc>
        <w:tc>
          <w:tcPr>
            <w:tcW w:w="1984" w:type="dxa"/>
            <w:vAlign w:val="center"/>
          </w:tcPr>
          <w:p w14:paraId="612909F5" w14:textId="42F4F7C6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A84E" w14:textId="157FC158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63B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5EA3816E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B09D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5D3D" w14:textId="6BD4138A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功率調節系統（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PCS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2856987F" w14:textId="0044E925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BDB6" w14:textId="7E6FF6A8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ACB6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1D34723E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3788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655F" w14:textId="12D330E1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儲能管理系統（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ESMS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330661A2" w14:textId="14BF8D8E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EF36" w14:textId="1D251795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D4A3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71DF8581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0C56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2691" w14:textId="3410510D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電力監控系統（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SCADA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14:paraId="1BB606FF" w14:textId="6A2DDB39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7506" w14:textId="16DC47AA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33AE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08A8" w:rsidRPr="001F6AAC" w14:paraId="6FAA65BF" w14:textId="77777777" w:rsidTr="00BB2E8A">
        <w:trPr>
          <w:trHeight w:val="764"/>
        </w:trPr>
        <w:tc>
          <w:tcPr>
            <w:tcW w:w="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1C57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027C" w14:textId="2EED9D72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上述以外之資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通訊設備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1F6AAC">
              <w:rPr>
                <w:rFonts w:ascii="Times New Roman" w:eastAsia="標楷體" w:hAnsi="Times New Roman"/>
                <w:bCs/>
                <w:sz w:val="28"/>
                <w:szCs w:val="28"/>
              </w:rPr>
              <w:t>具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資</w:t>
            </w:r>
            <w:r w:rsidRPr="001F6AAC">
              <w:rPr>
                <w:rFonts w:ascii="Times New Roman" w:eastAsia="標楷體" w:hAnsi="Times New Roman"/>
                <w:bCs/>
                <w:sz w:val="28"/>
                <w:szCs w:val="28"/>
              </w:rPr>
              <w:t>通訊功能之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設備</w:t>
            </w:r>
          </w:p>
        </w:tc>
        <w:tc>
          <w:tcPr>
            <w:tcW w:w="1984" w:type="dxa"/>
            <w:vAlign w:val="center"/>
          </w:tcPr>
          <w:p w14:paraId="2CEC3C72" w14:textId="40E16052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1076" w14:textId="31372DFE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484C" w14:textId="77777777" w:rsidR="002C08A8" w:rsidRPr="001F6AAC" w:rsidRDefault="002C08A8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F6D89F1" w14:textId="77777777" w:rsidR="004C03B2" w:rsidRPr="001F6AAC" w:rsidRDefault="004C03B2" w:rsidP="00BB2E8A">
      <w:pPr>
        <w:pStyle w:val="a3"/>
        <w:overflowPunct w:val="0"/>
        <w:snapToGrid w:val="0"/>
        <w:ind w:left="993"/>
        <w:jc w:val="both"/>
        <w:rPr>
          <w:rFonts w:ascii="Times New Roman" w:eastAsia="標楷體" w:hAnsi="Times New Roman"/>
          <w:sz w:val="28"/>
          <w:szCs w:val="28"/>
        </w:rPr>
      </w:pPr>
    </w:p>
    <w:p w14:paraId="7ADB3C53" w14:textId="77777777" w:rsidR="00454BD3" w:rsidRPr="001F6AAC" w:rsidRDefault="00454BD3" w:rsidP="00BB2E8A">
      <w:pPr>
        <w:pStyle w:val="a3"/>
        <w:overflowPunct w:val="0"/>
        <w:snapToGrid w:val="0"/>
        <w:ind w:left="993"/>
        <w:jc w:val="both"/>
        <w:rPr>
          <w:rFonts w:ascii="Times New Roman" w:eastAsia="標楷體" w:hAnsi="Times New Roman"/>
          <w:sz w:val="28"/>
          <w:szCs w:val="28"/>
        </w:rPr>
      </w:pPr>
    </w:p>
    <w:p w14:paraId="47A6255A" w14:textId="77777777" w:rsidR="00454BD3" w:rsidRPr="001F6AAC" w:rsidRDefault="00454BD3" w:rsidP="00BB2E8A">
      <w:pPr>
        <w:pStyle w:val="a3"/>
        <w:overflowPunct w:val="0"/>
        <w:snapToGrid w:val="0"/>
        <w:ind w:left="993"/>
        <w:jc w:val="both"/>
        <w:rPr>
          <w:rFonts w:ascii="Times New Roman" w:eastAsia="標楷體" w:hAnsi="Times New Roman"/>
          <w:sz w:val="28"/>
          <w:szCs w:val="28"/>
        </w:rPr>
      </w:pPr>
    </w:p>
    <w:p w14:paraId="625D22E3" w14:textId="77777777" w:rsidR="00454BD3" w:rsidRPr="001F6AAC" w:rsidRDefault="00454BD3" w:rsidP="00BB2E8A">
      <w:pPr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6851C574" w14:textId="77777777" w:rsidR="004C03B2" w:rsidRPr="001F6AAC" w:rsidRDefault="00B42BA9" w:rsidP="00BB2E8A">
      <w:pPr>
        <w:pStyle w:val="a3"/>
        <w:numPr>
          <w:ilvl w:val="0"/>
          <w:numId w:val="9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lastRenderedPageBreak/>
        <w:t>系統配置（含電力介接如配電盤及變壓器、能源管理系統）</w:t>
      </w:r>
    </w:p>
    <w:p w14:paraId="2410EA5B" w14:textId="77777777" w:rsidR="004C03B2" w:rsidRPr="001F6AAC" w:rsidRDefault="00B42BA9" w:rsidP="00BB2E8A">
      <w:pPr>
        <w:pStyle w:val="a3"/>
        <w:numPr>
          <w:ilvl w:val="0"/>
          <w:numId w:val="9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工期規劃與期程等相關設計規劃</w:t>
      </w:r>
    </w:p>
    <w:p w14:paraId="37FB5829" w14:textId="77777777" w:rsidR="004C03B2" w:rsidRPr="001F6AAC" w:rsidRDefault="00B42BA9" w:rsidP="00BB2E8A">
      <w:pPr>
        <w:pStyle w:val="a3"/>
        <w:numPr>
          <w:ilvl w:val="0"/>
          <w:numId w:val="11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主要工程項目與進度規劃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071F217" w14:textId="77777777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工程設計作業規劃（需含系統設計與規劃配置、細部構造設計、機組安裝設計、採用設計標準與規範、對颱風與地震之考量等）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E6123FC" w14:textId="77777777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工程施工及建造規劃（含工程施工構想、施工方式、機電、土建）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FAE6D44" w14:textId="77777777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監造管理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1A280C8" w14:textId="77777777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工程安全規劃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233192D" w14:textId="77777777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採購策略與作業規劃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35EB2B2" w14:textId="4127079D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工程設計、施工及採購之風險評估以及因應對策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22FA312E" w14:textId="4B6A34DB" w:rsidR="004C03B2" w:rsidRPr="001F6AAC" w:rsidRDefault="00B42BA9" w:rsidP="00BB2E8A">
      <w:pPr>
        <w:pStyle w:val="a3"/>
        <w:numPr>
          <w:ilvl w:val="0"/>
          <w:numId w:val="12"/>
        </w:numPr>
        <w:overflowPunct w:val="0"/>
        <w:snapToGrid w:val="0"/>
        <w:ind w:left="1985" w:hanging="28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儲能系統設置安全要求（</w:t>
      </w:r>
      <w:r w:rsidR="003C0FD0" w:rsidRPr="001F6AAC">
        <w:rPr>
          <w:rFonts w:ascii="Times New Roman" w:eastAsia="標楷體" w:hAnsi="Times New Roman" w:hint="eastAsia"/>
          <w:sz w:val="28"/>
          <w:szCs w:val="28"/>
        </w:rPr>
        <w:t>請參閱</w:t>
      </w:r>
      <w:r w:rsidRPr="001F6AAC">
        <w:rPr>
          <w:rFonts w:ascii="Times New Roman" w:eastAsia="標楷體" w:hAnsi="Times New Roman"/>
          <w:sz w:val="28"/>
          <w:szCs w:val="28"/>
        </w:rPr>
        <w:t>附件</w:t>
      </w:r>
      <w:r w:rsidR="00DF7690" w:rsidRPr="001F6AAC">
        <w:rPr>
          <w:rFonts w:ascii="Times New Roman" w:eastAsia="標楷體" w:hAnsi="Times New Roman" w:hint="eastAsia"/>
          <w:sz w:val="28"/>
          <w:szCs w:val="28"/>
        </w:rPr>
        <w:t>四</w:t>
      </w:r>
      <w:r w:rsidRPr="001F6AAC">
        <w:rPr>
          <w:rFonts w:ascii="Times New Roman" w:eastAsia="標楷體" w:hAnsi="Times New Roman"/>
          <w:sz w:val="28"/>
          <w:szCs w:val="28"/>
        </w:rPr>
        <w:t>）之</w:t>
      </w:r>
      <w:r w:rsidR="004A3919" w:rsidRPr="001F6AAC">
        <w:rPr>
          <w:rFonts w:ascii="Times New Roman" w:eastAsia="標楷體" w:hAnsi="Times New Roman" w:hint="eastAsia"/>
          <w:sz w:val="28"/>
          <w:szCs w:val="28"/>
        </w:rPr>
        <w:t>辦理規劃</w:t>
      </w:r>
    </w:p>
    <w:p w14:paraId="733D755E" w14:textId="7486CCDE" w:rsidR="004C03B2" w:rsidRPr="001F6AAC" w:rsidRDefault="00B42BA9" w:rsidP="00BB2E8A">
      <w:pPr>
        <w:pStyle w:val="a3"/>
        <w:numPr>
          <w:ilvl w:val="0"/>
          <w:numId w:val="11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完工併網及商轉時程</w:t>
      </w:r>
      <w:r w:rsidR="003C0FD0" w:rsidRPr="001F6AAC">
        <w:rPr>
          <w:rFonts w:ascii="Times New Roman" w:eastAsia="標楷體" w:hAnsi="Times New Roman" w:hint="eastAsia"/>
          <w:sz w:val="28"/>
          <w:szCs w:val="28"/>
        </w:rPr>
        <w:t>規劃</w:t>
      </w:r>
      <w:r w:rsidRPr="001F6AAC">
        <w:rPr>
          <w:rFonts w:ascii="Times New Roman" w:eastAsia="標楷體" w:hAnsi="Times New Roman"/>
          <w:sz w:val="28"/>
          <w:szCs w:val="28"/>
        </w:rPr>
        <w:t>（含完工、試運轉、商轉等）</w:t>
      </w:r>
    </w:p>
    <w:p w14:paraId="17CC982E" w14:textId="77777777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營運管理</w:t>
      </w:r>
    </w:p>
    <w:p w14:paraId="1EF6C819" w14:textId="77777777" w:rsidR="004C03B2" w:rsidRPr="001F6AAC" w:rsidRDefault="00B42BA9" w:rsidP="00BB2E8A">
      <w:pPr>
        <w:pStyle w:val="a3"/>
        <w:numPr>
          <w:ilvl w:val="0"/>
          <w:numId w:val="1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運轉管理計畫</w:t>
      </w:r>
    </w:p>
    <w:p w14:paraId="7C672113" w14:textId="77777777" w:rsidR="004C03B2" w:rsidRPr="001F6AAC" w:rsidRDefault="00B42BA9" w:rsidP="00BB2E8A">
      <w:pPr>
        <w:pStyle w:val="a3"/>
        <w:numPr>
          <w:ilvl w:val="0"/>
          <w:numId w:val="14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運維管理系統與維護策略</w:t>
      </w:r>
    </w:p>
    <w:p w14:paraId="1B6CC65F" w14:textId="77777777" w:rsidR="004C03B2" w:rsidRPr="001F6AAC" w:rsidRDefault="00B42BA9" w:rsidP="00BB2E8A">
      <w:pPr>
        <w:pStyle w:val="a3"/>
        <w:numPr>
          <w:ilvl w:val="0"/>
          <w:numId w:val="14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運維人員編制與組織架構</w:t>
      </w:r>
    </w:p>
    <w:p w14:paraId="3702F6B7" w14:textId="77777777" w:rsidR="004C03B2" w:rsidRPr="001F6AAC" w:rsidRDefault="00B42BA9" w:rsidP="00BB2E8A">
      <w:pPr>
        <w:pStyle w:val="a3"/>
        <w:numPr>
          <w:ilvl w:val="0"/>
          <w:numId w:val="14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安全衛生管理</w:t>
      </w:r>
    </w:p>
    <w:p w14:paraId="07BF99E9" w14:textId="77777777" w:rsidR="004C03B2" w:rsidRPr="001F6AAC" w:rsidRDefault="00B42BA9" w:rsidP="00BB2E8A">
      <w:pPr>
        <w:pStyle w:val="a3"/>
        <w:numPr>
          <w:ilvl w:val="0"/>
          <w:numId w:val="14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儲能案場意外風險管理</w:t>
      </w:r>
    </w:p>
    <w:p w14:paraId="5C802170" w14:textId="77777777" w:rsidR="004C03B2" w:rsidRPr="001F6AAC" w:rsidRDefault="00B42BA9" w:rsidP="00BB2E8A">
      <w:pPr>
        <w:pStyle w:val="a3"/>
        <w:numPr>
          <w:ilvl w:val="0"/>
          <w:numId w:val="1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設備維運計畫</w:t>
      </w:r>
    </w:p>
    <w:p w14:paraId="3A8F9C75" w14:textId="77777777" w:rsidR="004C03B2" w:rsidRPr="001F6AAC" w:rsidRDefault="00B42BA9" w:rsidP="00BB2E8A">
      <w:pPr>
        <w:pStyle w:val="a3"/>
        <w:numPr>
          <w:ilvl w:val="0"/>
          <w:numId w:val="15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承攬本案維運內容</w:t>
      </w:r>
    </w:p>
    <w:p w14:paraId="3271F505" w14:textId="77777777" w:rsidR="004C03B2" w:rsidRPr="001F6AAC" w:rsidRDefault="00B42BA9" w:rsidP="00BB2E8A">
      <w:pPr>
        <w:pStyle w:val="a3"/>
        <w:numPr>
          <w:ilvl w:val="0"/>
          <w:numId w:val="15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工作維護人力安排及品質管理</w:t>
      </w:r>
    </w:p>
    <w:p w14:paraId="58D1835A" w14:textId="77777777" w:rsidR="004C03B2" w:rsidRPr="001F6AAC" w:rsidRDefault="00B42BA9" w:rsidP="00BB2E8A">
      <w:pPr>
        <w:pStyle w:val="a3"/>
        <w:numPr>
          <w:ilvl w:val="0"/>
          <w:numId w:val="15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人力及機具調配能力、機具分佈計畫</w:t>
      </w:r>
    </w:p>
    <w:p w14:paraId="78A8F8EC" w14:textId="77777777" w:rsidR="004C03B2" w:rsidRPr="001F6AAC" w:rsidRDefault="00B42BA9" w:rsidP="00BB2E8A">
      <w:pPr>
        <w:pStyle w:val="a3"/>
        <w:numPr>
          <w:ilvl w:val="0"/>
          <w:numId w:val="1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安全維護措施</w:t>
      </w:r>
    </w:p>
    <w:p w14:paraId="05625ECA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消防設備平面圖</w:t>
      </w:r>
    </w:p>
    <w:p w14:paraId="29DB11F9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緊急防災備用供電說明</w:t>
      </w:r>
    </w:p>
    <w:p w14:paraId="544D45D6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吊裝碰撞及摔落防護</w:t>
      </w:r>
    </w:p>
    <w:p w14:paraId="337D0E6A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火災</w:t>
      </w:r>
      <w:r w:rsidRPr="001F6AAC">
        <w:rPr>
          <w:rFonts w:ascii="Times New Roman" w:eastAsia="標楷體" w:hAnsi="Times New Roman"/>
          <w:sz w:val="28"/>
          <w:szCs w:val="28"/>
        </w:rPr>
        <w:t>/</w:t>
      </w:r>
      <w:r w:rsidRPr="001F6AAC">
        <w:rPr>
          <w:rFonts w:ascii="Times New Roman" w:eastAsia="標楷體" w:hAnsi="Times New Roman"/>
          <w:sz w:val="28"/>
          <w:szCs w:val="28"/>
        </w:rPr>
        <w:t>爆炸、延燒及汙染災前預防準備工作之計畫</w:t>
      </w:r>
    </w:p>
    <w:p w14:paraId="5F9ED305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災害搶修及災後復舊計畫</w:t>
      </w:r>
    </w:p>
    <w:p w14:paraId="6B1250D6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本案場域災害搶修規劃及人員</w:t>
      </w:r>
    </w:p>
    <w:p w14:paraId="38B422C5" w14:textId="77777777" w:rsidR="004C03B2" w:rsidRPr="001F6AAC" w:rsidRDefault="00B42BA9" w:rsidP="00BB2E8A">
      <w:pPr>
        <w:pStyle w:val="a3"/>
        <w:numPr>
          <w:ilvl w:val="0"/>
          <w:numId w:val="16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緊急災害應變措施及通報聯絡組織</w:t>
      </w:r>
    </w:p>
    <w:p w14:paraId="71A6B14F" w14:textId="77777777" w:rsidR="004C03B2" w:rsidRPr="001F6AAC" w:rsidRDefault="00B42BA9" w:rsidP="00BB2E8A">
      <w:pPr>
        <w:pStyle w:val="a3"/>
        <w:numPr>
          <w:ilvl w:val="0"/>
          <w:numId w:val="13"/>
        </w:numPr>
        <w:overflowPunct w:val="0"/>
        <w:snapToGrid w:val="0"/>
        <w:ind w:left="993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系統監控</w:t>
      </w:r>
    </w:p>
    <w:p w14:paraId="22ED2A6C" w14:textId="77777777" w:rsidR="004C03B2" w:rsidRPr="001F6AAC" w:rsidRDefault="00B42BA9" w:rsidP="00BB2E8A">
      <w:pPr>
        <w:pStyle w:val="a3"/>
        <w:numPr>
          <w:ilvl w:val="0"/>
          <w:numId w:val="17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系統監測管理計畫（含監控系統設備規格）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F813B7C" w14:textId="77777777" w:rsidR="004C03B2" w:rsidRPr="001F6AAC" w:rsidRDefault="00B42BA9" w:rsidP="00BB2E8A">
      <w:pPr>
        <w:pStyle w:val="a3"/>
        <w:numPr>
          <w:ilvl w:val="0"/>
          <w:numId w:val="17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系統功能</w:t>
      </w:r>
    </w:p>
    <w:p w14:paraId="1BD4047A" w14:textId="77777777" w:rsidR="004C03B2" w:rsidRPr="001F6AAC" w:rsidRDefault="00B42BA9" w:rsidP="00BB2E8A">
      <w:pPr>
        <w:pStyle w:val="a3"/>
        <w:numPr>
          <w:ilvl w:val="0"/>
          <w:numId w:val="17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監控畫面顯示操作功能</w:t>
      </w:r>
    </w:p>
    <w:p w14:paraId="2FBC7CAF" w14:textId="77777777" w:rsidR="004C03B2" w:rsidRPr="001F6AAC" w:rsidRDefault="00B42BA9" w:rsidP="00BB2E8A">
      <w:pPr>
        <w:pStyle w:val="a3"/>
        <w:numPr>
          <w:ilvl w:val="0"/>
          <w:numId w:val="17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警報功能</w:t>
      </w:r>
    </w:p>
    <w:p w14:paraId="2A105321" w14:textId="77777777" w:rsidR="00454BD3" w:rsidRPr="001F6AAC" w:rsidRDefault="00454BD3" w:rsidP="00BB2E8A">
      <w:pPr>
        <w:pStyle w:val="a3"/>
        <w:tabs>
          <w:tab w:val="left" w:pos="-7339"/>
        </w:tabs>
        <w:overflowPunct w:val="0"/>
        <w:snapToGrid w:val="0"/>
        <w:ind w:left="1701"/>
        <w:jc w:val="both"/>
        <w:rPr>
          <w:rFonts w:ascii="Times New Roman" w:eastAsia="標楷體" w:hAnsi="Times New Roman"/>
          <w:sz w:val="28"/>
          <w:szCs w:val="28"/>
        </w:rPr>
      </w:pPr>
    </w:p>
    <w:p w14:paraId="4D6E7031" w14:textId="43512670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lastRenderedPageBreak/>
        <w:t>承諾事項</w:t>
      </w:r>
    </w:p>
    <w:p w14:paraId="1B3C7AB8" w14:textId="2D660785" w:rsidR="0054231C" w:rsidRPr="001F6AAC" w:rsidRDefault="0054231C" w:rsidP="00BB2E8A">
      <w:pPr>
        <w:pStyle w:val="a3"/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本公司承諾依「</w:t>
      </w:r>
      <w:r w:rsidR="00F64A6B" w:rsidRPr="001F6AAC">
        <w:rPr>
          <w:rFonts w:ascii="Times New Roman" w:eastAsia="標楷體" w:hAnsi="Times New Roman" w:hint="eastAsia"/>
          <w:sz w:val="28"/>
          <w:szCs w:val="28"/>
        </w:rPr>
        <w:t>太陽光電發電設備結合儲能系統</w:t>
      </w:r>
      <w:r w:rsidRPr="001F6AAC">
        <w:rPr>
          <w:rFonts w:ascii="Times New Roman" w:eastAsia="標楷體" w:hAnsi="Times New Roman" w:hint="eastAsia"/>
          <w:sz w:val="28"/>
          <w:szCs w:val="28"/>
        </w:rPr>
        <w:t>競標及容量分配作業要點」</w:t>
      </w:r>
      <w:r w:rsidR="00635BE1" w:rsidRPr="001F6AAC">
        <w:rPr>
          <w:rFonts w:ascii="Times New Roman" w:eastAsia="標楷體" w:hAnsi="Times New Roman" w:hint="eastAsia"/>
          <w:sz w:val="28"/>
          <w:szCs w:val="28"/>
        </w:rPr>
        <w:t>相關</w:t>
      </w:r>
      <w:r w:rsidRPr="001F6AAC">
        <w:rPr>
          <w:rFonts w:ascii="Times New Roman" w:eastAsia="標楷體" w:hAnsi="Times New Roman" w:hint="eastAsia"/>
          <w:sz w:val="28"/>
          <w:szCs w:val="28"/>
        </w:rPr>
        <w:t>規定辦理。</w:t>
      </w:r>
    </w:p>
    <w:p w14:paraId="20D2E384" w14:textId="77777777" w:rsidR="004C03B2" w:rsidRPr="001F6AAC" w:rsidRDefault="00B42BA9" w:rsidP="00BB2E8A">
      <w:pPr>
        <w:pStyle w:val="a3"/>
        <w:numPr>
          <w:ilvl w:val="0"/>
          <w:numId w:val="1"/>
        </w:numPr>
        <w:tabs>
          <w:tab w:val="left" w:pos="567"/>
        </w:tabs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其他</w:t>
      </w:r>
    </w:p>
    <w:p w14:paraId="556EFF04" w14:textId="77777777" w:rsidR="004C03B2" w:rsidRPr="001F6AAC" w:rsidRDefault="00B42BA9" w:rsidP="00BB2E8A">
      <w:pPr>
        <w:pStyle w:val="a3"/>
        <w:numPr>
          <w:ilvl w:val="0"/>
          <w:numId w:val="20"/>
        </w:numPr>
        <w:tabs>
          <w:tab w:val="left" w:pos="-3924"/>
        </w:tabs>
        <w:overflowPunct w:val="0"/>
        <w:snapToGrid w:val="0"/>
        <w:ind w:left="1276" w:hanging="626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輔助文件</w:t>
      </w:r>
    </w:p>
    <w:p w14:paraId="1E3A21E9" w14:textId="77777777" w:rsidR="004C03B2" w:rsidRPr="001F6AAC" w:rsidRDefault="00B42BA9" w:rsidP="00BB2E8A">
      <w:pPr>
        <w:pStyle w:val="a3"/>
        <w:numPr>
          <w:ilvl w:val="0"/>
          <w:numId w:val="21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相關設備技術規範或型錄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373398E0" w14:textId="77777777" w:rsidR="004C03B2" w:rsidRPr="001F6AAC" w:rsidRDefault="00B42BA9" w:rsidP="00BB2E8A">
      <w:pPr>
        <w:pStyle w:val="a3"/>
        <w:numPr>
          <w:ilvl w:val="0"/>
          <w:numId w:val="21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協力廠商合作同意書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17C89D0" w14:textId="77777777" w:rsidR="004C03B2" w:rsidRPr="001F6AAC" w:rsidRDefault="00B42BA9" w:rsidP="00BB2E8A">
      <w:pPr>
        <w:pStyle w:val="a3"/>
        <w:numPr>
          <w:ilvl w:val="0"/>
          <w:numId w:val="20"/>
        </w:numPr>
        <w:tabs>
          <w:tab w:val="left" w:pos="-3924"/>
        </w:tabs>
        <w:overflowPunct w:val="0"/>
        <w:snapToGrid w:val="0"/>
        <w:ind w:left="1276" w:hanging="622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其他說明事項</w:t>
      </w:r>
    </w:p>
    <w:p w14:paraId="31BFD27F" w14:textId="77777777" w:rsidR="004C03B2" w:rsidRPr="001F6AAC" w:rsidRDefault="00B42BA9" w:rsidP="00BB2E8A">
      <w:pPr>
        <w:pStyle w:val="a3"/>
        <w:numPr>
          <w:ilvl w:val="0"/>
          <w:numId w:val="22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相關調查或工程計畫完工證明影本</w:t>
      </w:r>
    </w:p>
    <w:p w14:paraId="26FB1520" w14:textId="77777777" w:rsidR="004C03B2" w:rsidRPr="001F6AAC" w:rsidRDefault="00B42BA9" w:rsidP="00BB2E8A">
      <w:pPr>
        <w:pStyle w:val="a3"/>
        <w:numPr>
          <w:ilvl w:val="0"/>
          <w:numId w:val="22"/>
        </w:numPr>
        <w:tabs>
          <w:tab w:val="left" w:pos="-7339"/>
        </w:tabs>
        <w:overflowPunct w:val="0"/>
        <w:snapToGrid w:val="0"/>
        <w:ind w:left="1701" w:hanging="571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其他足以證明申請設置計畫書內容之必要文件</w:t>
      </w:r>
    </w:p>
    <w:p w14:paraId="09662EF1" w14:textId="77777777" w:rsidR="004C03B2" w:rsidRPr="001F6AAC" w:rsidRDefault="004C03B2" w:rsidP="00BB2E8A">
      <w:pPr>
        <w:pStyle w:val="a3"/>
        <w:tabs>
          <w:tab w:val="left" w:pos="1701"/>
        </w:tabs>
        <w:overflowPunct w:val="0"/>
        <w:snapToGrid w:val="0"/>
        <w:ind w:left="1610"/>
        <w:jc w:val="both"/>
        <w:rPr>
          <w:rFonts w:ascii="Times New Roman" w:eastAsia="標楷體" w:hAnsi="Times New Roman"/>
          <w:sz w:val="28"/>
          <w:szCs w:val="28"/>
        </w:rPr>
      </w:pPr>
    </w:p>
    <w:p w14:paraId="30237D83" w14:textId="77777777" w:rsidR="004C03B2" w:rsidRPr="001F6AAC" w:rsidRDefault="00B42BA9" w:rsidP="00BB2E8A">
      <w:pPr>
        <w:overflowPunct w:val="0"/>
        <w:snapToGrid w:val="0"/>
        <w:ind w:left="-2" w:firstLine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註：計畫書撰寫格式說明</w:t>
      </w:r>
    </w:p>
    <w:p w14:paraId="5C92D9A3" w14:textId="77777777" w:rsidR="004C03B2" w:rsidRPr="001F6AAC" w:rsidRDefault="00B42BA9" w:rsidP="00BB2E8A">
      <w:pPr>
        <w:numPr>
          <w:ilvl w:val="0"/>
          <w:numId w:val="23"/>
        </w:numPr>
        <w:tabs>
          <w:tab w:val="left" w:pos="-1569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用紙尺寸大小：以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A4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紙張為原則，採用雙面列印。</w:t>
      </w:r>
    </w:p>
    <w:p w14:paraId="08B43442" w14:textId="77777777" w:rsidR="004C03B2" w:rsidRPr="001F6AAC" w:rsidRDefault="00B42BA9" w:rsidP="00BB2E8A">
      <w:pPr>
        <w:numPr>
          <w:ilvl w:val="0"/>
          <w:numId w:val="23"/>
        </w:numPr>
        <w:tabs>
          <w:tab w:val="left" w:pos="-1569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繕打方式：由左至右橫打（如本公告繕打方式）。</w:t>
      </w:r>
    </w:p>
    <w:p w14:paraId="04458CFD" w14:textId="77777777" w:rsidR="004C03B2" w:rsidRPr="001F6AAC" w:rsidRDefault="00B42BA9" w:rsidP="00BB2E8A">
      <w:pPr>
        <w:numPr>
          <w:ilvl w:val="0"/>
          <w:numId w:val="23"/>
        </w:numPr>
        <w:tabs>
          <w:tab w:val="left" w:pos="-1569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裝訂方式：加封面，並以左側固定式裝成一冊。</w:t>
      </w:r>
    </w:p>
    <w:p w14:paraId="7B3E848C" w14:textId="77777777" w:rsidR="004C03B2" w:rsidRPr="001F6AAC" w:rsidRDefault="00B42BA9" w:rsidP="00BB2E8A">
      <w:pPr>
        <w:numPr>
          <w:ilvl w:val="0"/>
          <w:numId w:val="23"/>
        </w:numPr>
        <w:tabs>
          <w:tab w:val="left" w:pos="993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編撰方式：應編目錄、頁碼，依序編頁不含封面、證照，內文總頁數不超過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100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頁為原則。</w:t>
      </w:r>
    </w:p>
    <w:p w14:paraId="286FE95E" w14:textId="77777777" w:rsidR="004C03B2" w:rsidRPr="001F6AAC" w:rsidRDefault="00B42BA9" w:rsidP="00BB2E8A">
      <w:pPr>
        <w:numPr>
          <w:ilvl w:val="0"/>
          <w:numId w:val="23"/>
        </w:numPr>
        <w:tabs>
          <w:tab w:val="left" w:pos="-1569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字體格式：標楷體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14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號字。</w:t>
      </w:r>
    </w:p>
    <w:p w14:paraId="68589463" w14:textId="000D9817" w:rsidR="004C03B2" w:rsidRPr="001F6AAC" w:rsidRDefault="00B42BA9" w:rsidP="00BB2E8A">
      <w:pPr>
        <w:numPr>
          <w:ilvl w:val="0"/>
          <w:numId w:val="23"/>
        </w:numPr>
        <w:tabs>
          <w:tab w:val="left" w:pos="-1569"/>
        </w:tabs>
        <w:overflowPunct w:val="0"/>
        <w:snapToGrid w:val="0"/>
        <w:ind w:left="993" w:hanging="56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繳交份數：紙本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1</w:t>
      </w:r>
      <w:r w:rsidR="009232B4" w:rsidRPr="001F6AAC">
        <w:rPr>
          <w:rFonts w:ascii="Times New Roman" w:eastAsia="標楷體" w:hAnsi="Times New Roman" w:hint="eastAsia"/>
          <w:kern w:val="0"/>
          <w:sz w:val="28"/>
          <w:szCs w:val="28"/>
        </w:rPr>
        <w:t>式</w:t>
      </w:r>
      <w:r w:rsidR="009232B4" w:rsidRPr="001F6AA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份，另繳交光碟片</w:t>
      </w:r>
      <w:r w:rsidR="0054231C" w:rsidRPr="001F6AAC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份（均含附件）。</w:t>
      </w:r>
    </w:p>
    <w:p w14:paraId="2941809E" w14:textId="58D87329" w:rsidR="004C03B2" w:rsidRPr="001F6AAC" w:rsidRDefault="00B42BA9" w:rsidP="006F1734">
      <w:pPr>
        <w:pageBreakBefore/>
        <w:tabs>
          <w:tab w:val="left" w:pos="-1569"/>
        </w:tabs>
        <w:overflowPunct w:val="0"/>
        <w:snapToGrid w:val="0"/>
        <w:spacing w:after="240"/>
        <w:jc w:val="center"/>
        <w:rPr>
          <w:rFonts w:ascii="Times New Roman" w:eastAsia="標楷體" w:hAnsi="Times New Roman"/>
          <w:sz w:val="36"/>
          <w:szCs w:val="36"/>
        </w:rPr>
      </w:pPr>
      <w:r w:rsidRPr="001F6AAC">
        <w:rPr>
          <w:rFonts w:ascii="Times New Roman" w:eastAsia="標楷體" w:hAnsi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hint="eastAsia"/>
          <w:sz w:val="36"/>
          <w:szCs w:val="36"/>
        </w:rPr>
        <w:t>四</w:t>
      </w:r>
      <w:r w:rsidRPr="001F6AAC">
        <w:rPr>
          <w:rFonts w:ascii="Times New Roman" w:eastAsia="標楷體" w:hAnsi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/>
          <w:sz w:val="36"/>
          <w:szCs w:val="36"/>
        </w:rPr>
        <w:t>儲能系統設置安全要求</w:t>
      </w:r>
    </w:p>
    <w:p w14:paraId="74F092A7" w14:textId="3E3B4CB6" w:rsidR="0034214D" w:rsidRPr="001F6AAC" w:rsidRDefault="00B42BA9" w:rsidP="00BB2E8A">
      <w:pPr>
        <w:pStyle w:val="a3"/>
        <w:widowControl/>
        <w:numPr>
          <w:ilvl w:val="0"/>
          <w:numId w:val="27"/>
        </w:numPr>
        <w:overflowPunct w:val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與太陽光電發電設備結合之儲能系統，應依經濟部標準檢驗局</w:t>
      </w:r>
      <w:r w:rsidR="00376B96" w:rsidRPr="001F6AAC">
        <w:rPr>
          <w:rFonts w:ascii="Times New Roman" w:eastAsia="標楷體" w:hAnsi="Times New Roman" w:hint="eastAsia"/>
          <w:sz w:val="28"/>
          <w:szCs w:val="28"/>
        </w:rPr>
        <w:t>公告</w:t>
      </w:r>
      <w:r w:rsidRPr="001F6AAC">
        <w:rPr>
          <w:rFonts w:ascii="Times New Roman" w:eastAsia="標楷體" w:hAnsi="Times New Roman"/>
          <w:sz w:val="28"/>
          <w:szCs w:val="28"/>
        </w:rPr>
        <w:t>之「戶外電池儲能系統案場實施自願性產品驗證相關規定」及</w:t>
      </w:r>
      <w:r w:rsidR="00376B96" w:rsidRPr="001F6AAC">
        <w:rPr>
          <w:rFonts w:ascii="Times New Roman" w:eastAsia="標楷體" w:hAnsi="Times New Roman" w:hint="eastAsia"/>
          <w:sz w:val="28"/>
          <w:szCs w:val="28"/>
        </w:rPr>
        <w:t>訂定之</w:t>
      </w:r>
      <w:r w:rsidRPr="001F6AAC">
        <w:rPr>
          <w:rFonts w:ascii="Times New Roman" w:eastAsia="標楷體" w:hAnsi="Times New Roman"/>
          <w:sz w:val="28"/>
          <w:szCs w:val="28"/>
        </w:rPr>
        <w:t>「戶外電池儲能系統案場設計及驗證審查作業要點」</w:t>
      </w:r>
      <w:r w:rsidR="00A354B4" w:rsidRPr="001F6AAC">
        <w:rPr>
          <w:rFonts w:ascii="Times New Roman" w:eastAsia="標楷體" w:hAnsi="Times New Roman" w:hint="eastAsia"/>
          <w:sz w:val="28"/>
          <w:szCs w:val="28"/>
        </w:rPr>
        <w:t>(</w:t>
      </w:r>
      <w:r w:rsidR="00445D64" w:rsidRPr="001F6AAC">
        <w:rPr>
          <w:rFonts w:ascii="Times New Roman" w:eastAsia="標楷體" w:hAnsi="Times New Roman" w:hint="eastAsia"/>
          <w:sz w:val="28"/>
          <w:szCs w:val="28"/>
        </w:rPr>
        <w:t>以</w:t>
      </w:r>
      <w:r w:rsidR="00A354B4" w:rsidRPr="001F6AAC">
        <w:rPr>
          <w:rFonts w:ascii="Times New Roman" w:eastAsia="標楷體" w:hAnsi="Times New Roman" w:hint="eastAsia"/>
          <w:sz w:val="28"/>
          <w:szCs w:val="28"/>
        </w:rPr>
        <w:t>下</w:t>
      </w:r>
      <w:r w:rsidR="00445D64" w:rsidRPr="001F6AAC">
        <w:rPr>
          <w:rFonts w:ascii="Times New Roman" w:eastAsia="標楷體" w:hAnsi="Times New Roman" w:hint="eastAsia"/>
          <w:sz w:val="28"/>
          <w:szCs w:val="28"/>
        </w:rPr>
        <w:t>簡</w:t>
      </w:r>
      <w:r w:rsidR="00A354B4" w:rsidRPr="001F6AAC">
        <w:rPr>
          <w:rFonts w:ascii="Times New Roman" w:eastAsia="標楷體" w:hAnsi="Times New Roman" w:hint="eastAsia"/>
          <w:sz w:val="28"/>
          <w:szCs w:val="28"/>
        </w:rPr>
        <w:t>稱</w:t>
      </w:r>
      <w:r w:rsidR="00A354B4" w:rsidRPr="001F6AAC">
        <w:rPr>
          <w:rFonts w:ascii="Times New Roman" w:eastAsia="標楷體" w:hAnsi="Times New Roman" w:hint="eastAsia"/>
          <w:sz w:val="28"/>
          <w:szCs w:val="28"/>
        </w:rPr>
        <w:t>VPC</w:t>
      </w:r>
      <w:r w:rsidR="00A354B4" w:rsidRPr="001F6AAC">
        <w:rPr>
          <w:rFonts w:ascii="Times New Roman" w:eastAsia="標楷體" w:hAnsi="Times New Roman"/>
          <w:sz w:val="28"/>
          <w:szCs w:val="28"/>
        </w:rPr>
        <w:t>)</w:t>
      </w:r>
      <w:r w:rsidRPr="001F6AAC">
        <w:rPr>
          <w:rFonts w:ascii="Times New Roman" w:eastAsia="標楷體" w:hAnsi="Times New Roman"/>
          <w:sz w:val="28"/>
          <w:szCs w:val="28"/>
        </w:rPr>
        <w:t>辦理，但中央主管機關就儲能系統設置安全要求另有規定者，依其規定。</w:t>
      </w:r>
    </w:p>
    <w:p w14:paraId="75980350" w14:textId="388C05D5" w:rsidR="0034214D" w:rsidRPr="001F6AAC" w:rsidRDefault="0034214D" w:rsidP="00BB2E8A">
      <w:pPr>
        <w:pStyle w:val="a3"/>
        <w:widowControl/>
        <w:numPr>
          <w:ilvl w:val="0"/>
          <w:numId w:val="27"/>
        </w:numPr>
        <w:overflowPunct w:val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得標申請案</w:t>
      </w:r>
      <w:r w:rsidR="00E22F56" w:rsidRPr="001F6AAC">
        <w:rPr>
          <w:rFonts w:ascii="Times New Roman" w:eastAsia="標楷體" w:hAnsi="Times New Roman" w:hint="eastAsia"/>
          <w:sz w:val="28"/>
          <w:szCs w:val="28"/>
        </w:rPr>
        <w:t>應於開始施工前完成土地程序、</w:t>
      </w:r>
      <w:r w:rsidR="0054231C" w:rsidRPr="001F6AAC">
        <w:rPr>
          <w:rFonts w:ascii="Times New Roman" w:eastAsia="標楷體" w:hAnsi="Times New Roman" w:hint="eastAsia"/>
          <w:sz w:val="28"/>
          <w:szCs w:val="28"/>
        </w:rPr>
        <w:t>VPC</w:t>
      </w:r>
      <w:r w:rsidR="00E22F56" w:rsidRPr="001F6AAC">
        <w:rPr>
          <w:rFonts w:ascii="Times New Roman" w:eastAsia="標楷體" w:hAnsi="Times New Roman" w:hint="eastAsia"/>
          <w:sz w:val="28"/>
          <w:szCs w:val="28"/>
        </w:rPr>
        <w:t>設計審查程序，及</w:t>
      </w:r>
      <w:r w:rsidR="0054231C" w:rsidRPr="001F6AAC">
        <w:rPr>
          <w:rFonts w:ascii="Times New Roman" w:eastAsia="標楷體" w:hAnsi="Times New Roman" w:hint="eastAsia"/>
          <w:sz w:val="28"/>
          <w:szCs w:val="28"/>
        </w:rPr>
        <w:t>向經濟部提送消防設計簽證及</w:t>
      </w:r>
      <w:r w:rsidR="00A354B4" w:rsidRPr="001F6AAC">
        <w:rPr>
          <w:rFonts w:ascii="Times New Roman" w:eastAsia="標楷體" w:hAnsi="Times New Roman" w:hint="eastAsia"/>
          <w:sz w:val="28"/>
          <w:szCs w:val="28"/>
        </w:rPr>
        <w:t>經電業審訖之電機技師設計簽證文件</w:t>
      </w:r>
      <w:r w:rsidR="00E22F56" w:rsidRPr="001F6AAC">
        <w:rPr>
          <w:rFonts w:ascii="Times New Roman" w:eastAsia="標楷體" w:hAnsi="Times New Roman" w:hint="eastAsia"/>
          <w:sz w:val="28"/>
          <w:szCs w:val="28"/>
        </w:rPr>
        <w:t>以申請備查</w:t>
      </w:r>
      <w:r w:rsidRPr="001F6A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32E1D98" w14:textId="262FD821" w:rsidR="0054231C" w:rsidRPr="001F6AAC" w:rsidRDefault="0034214D" w:rsidP="00BB2E8A">
      <w:pPr>
        <w:pStyle w:val="a3"/>
        <w:widowControl/>
        <w:numPr>
          <w:ilvl w:val="0"/>
          <w:numId w:val="27"/>
        </w:numPr>
        <w:overflowPunct w:val="0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得標申請案之電業程序應依以下原則辦理</w:t>
      </w:r>
      <w:r w:rsidR="0054231C" w:rsidRPr="001F6AAC">
        <w:rPr>
          <w:rFonts w:ascii="Times New Roman" w:eastAsia="標楷體" w:hAnsi="Times New Roman" w:hint="eastAsia"/>
          <w:sz w:val="28"/>
          <w:szCs w:val="28"/>
        </w:rPr>
        <w:t>：</w:t>
      </w:r>
    </w:p>
    <w:p w14:paraId="7B3243FB" w14:textId="7E817463" w:rsidR="0054231C" w:rsidRPr="001F6AAC" w:rsidRDefault="0054231C" w:rsidP="00BB2E8A">
      <w:pPr>
        <w:widowControl/>
        <w:suppressAutoHyphens w:val="0"/>
        <w:overflowPunct w:val="0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(</w:t>
      </w:r>
      <w:r w:rsidRPr="001F6AAC">
        <w:rPr>
          <w:rFonts w:ascii="Times New Roman" w:eastAsia="標楷體" w:hAnsi="Times New Roman" w:hint="eastAsia"/>
          <w:sz w:val="28"/>
          <w:szCs w:val="28"/>
        </w:rPr>
        <w:t>一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關於結合標的電業文件應辦程序：</w:t>
      </w:r>
    </w:p>
    <w:p w14:paraId="5266E660" w14:textId="46DE7779" w:rsidR="0054231C" w:rsidRPr="001F6AAC" w:rsidRDefault="004E4DA9" w:rsidP="00BB2E8A">
      <w:pPr>
        <w:pStyle w:val="a3"/>
        <w:widowControl/>
        <w:numPr>
          <w:ilvl w:val="3"/>
          <w:numId w:val="31"/>
        </w:numPr>
        <w:suppressAutoHyphens w:val="0"/>
        <w:overflowPunct w:val="0"/>
        <w:ind w:left="1276" w:hanging="196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儲能系統位於既設案場內：尚未取得電業執照者，應將儲能系統相關書圖文件納入竣工查驗申請文件，並於申請竣工查驗時一併辦理施工許可異動申請；已取得者，無須辦理變更或異動程序，惟須向</w:t>
      </w:r>
      <w:r w:rsidR="00E65A90">
        <w:rPr>
          <w:rFonts w:ascii="Times New Roman" w:eastAsia="標楷體" w:hAnsi="Times New Roman" w:hint="eastAsia"/>
          <w:sz w:val="28"/>
          <w:szCs w:val="28"/>
        </w:rPr>
        <w:t>經濟部</w:t>
      </w:r>
      <w:r w:rsidRPr="001F6AAC">
        <w:rPr>
          <w:rFonts w:ascii="Times New Roman" w:eastAsia="標楷體" w:hAnsi="Times New Roman" w:hint="eastAsia"/>
          <w:sz w:val="28"/>
          <w:szCs w:val="28"/>
        </w:rPr>
        <w:t>能源署提送修正後之書圖文件以進行備查</w:t>
      </w:r>
      <w:r w:rsidR="0054231C" w:rsidRPr="001F6A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0A0C3D2" w14:textId="69E108D6" w:rsidR="0054231C" w:rsidRPr="001F6AAC" w:rsidRDefault="0054231C" w:rsidP="00BB2E8A">
      <w:pPr>
        <w:pStyle w:val="a3"/>
        <w:widowControl/>
        <w:numPr>
          <w:ilvl w:val="3"/>
          <w:numId w:val="31"/>
        </w:numPr>
        <w:suppressAutoHyphens w:val="0"/>
        <w:overflowPunct w:val="0"/>
        <w:ind w:leftChars="438" w:left="1275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儲能系統位於既設案場外：應</w:t>
      </w:r>
      <w:r w:rsidR="00DC0DB0" w:rsidRPr="001F6AAC">
        <w:rPr>
          <w:rFonts w:ascii="Times New Roman" w:eastAsia="標楷體" w:hAnsi="Times New Roman" w:hint="eastAsia"/>
          <w:sz w:val="28"/>
          <w:szCs w:val="28"/>
        </w:rPr>
        <w:t>於</w:t>
      </w:r>
      <w:r w:rsidR="00D55BFC" w:rsidRPr="001F6AAC">
        <w:rPr>
          <w:rFonts w:ascii="Times New Roman" w:eastAsia="標楷體" w:hAnsi="Times New Roman" w:hint="eastAsia"/>
          <w:sz w:val="28"/>
          <w:szCs w:val="28"/>
        </w:rPr>
        <w:t>開始</w:t>
      </w:r>
      <w:r w:rsidR="00DC0DB0" w:rsidRPr="001F6AAC">
        <w:rPr>
          <w:rFonts w:ascii="Times New Roman" w:eastAsia="標楷體" w:hAnsi="Times New Roman" w:hint="eastAsia"/>
          <w:sz w:val="28"/>
          <w:szCs w:val="28"/>
        </w:rPr>
        <w:t>施工前</w:t>
      </w:r>
      <w:r w:rsidRPr="001F6AAC">
        <w:rPr>
          <w:rFonts w:ascii="Times New Roman" w:eastAsia="標楷體" w:hAnsi="Times New Roman" w:hint="eastAsia"/>
          <w:sz w:val="28"/>
          <w:szCs w:val="28"/>
        </w:rPr>
        <w:t>依電業籌設許可效力辦理變更或擴建程序，並就施工許可</w:t>
      </w:r>
      <w:r w:rsidR="00DC0DB0" w:rsidRPr="001F6AAC">
        <w:rPr>
          <w:rFonts w:ascii="Times New Roman" w:eastAsia="標楷體" w:hAnsi="Times New Roman" w:hint="eastAsia"/>
          <w:sz w:val="28"/>
          <w:szCs w:val="28"/>
        </w:rPr>
        <w:t>辦理相應程序；完工併網後，應就</w:t>
      </w:r>
      <w:r w:rsidR="00D55BFC" w:rsidRPr="001F6AAC">
        <w:rPr>
          <w:rFonts w:ascii="Times New Roman" w:eastAsia="標楷體" w:hAnsi="Times New Roman" w:hint="eastAsia"/>
          <w:sz w:val="28"/>
          <w:szCs w:val="28"/>
        </w:rPr>
        <w:t>電業執照辦理相應程序。</w:t>
      </w:r>
    </w:p>
    <w:p w14:paraId="42852C0D" w14:textId="30D0AFB4" w:rsidR="0054231C" w:rsidRPr="001F6AAC" w:rsidRDefault="0054231C" w:rsidP="00BB2E8A">
      <w:pPr>
        <w:widowControl/>
        <w:suppressAutoHyphens w:val="0"/>
        <w:overflowPunct w:val="0"/>
        <w:ind w:leftChars="236" w:left="992" w:hangingChars="152" w:hanging="426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(</w:t>
      </w:r>
      <w:r w:rsidRPr="001F6AAC">
        <w:rPr>
          <w:rFonts w:ascii="Times New Roman" w:eastAsia="標楷體" w:hAnsi="Times New Roman" w:hint="eastAsia"/>
          <w:sz w:val="28"/>
          <w:szCs w:val="28"/>
        </w:rPr>
        <w:t>二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關於儲能系統應辦程序：儲能系統完成</w:t>
      </w:r>
      <w:r w:rsidRPr="001F6AAC">
        <w:rPr>
          <w:rFonts w:ascii="Times New Roman" w:eastAsia="標楷體" w:hAnsi="Times New Roman" w:hint="eastAsia"/>
          <w:sz w:val="28"/>
          <w:szCs w:val="28"/>
        </w:rPr>
        <w:t>VPC</w:t>
      </w:r>
      <w:r w:rsidRPr="001F6AAC">
        <w:rPr>
          <w:rFonts w:ascii="Times New Roman" w:eastAsia="標楷體" w:hAnsi="Times New Roman" w:hint="eastAsia"/>
          <w:sz w:val="28"/>
          <w:szCs w:val="28"/>
        </w:rPr>
        <w:t>案場審查程序後，申請人應於申請變更電業設備檢驗及維護項目時提交以下文件：</w:t>
      </w:r>
    </w:p>
    <w:p w14:paraId="02DEAE5C" w14:textId="18FBB560" w:rsidR="00265384" w:rsidRPr="001F6AAC" w:rsidRDefault="007C5881" w:rsidP="00BB2E8A">
      <w:pPr>
        <w:pStyle w:val="a3"/>
        <w:widowControl/>
        <w:numPr>
          <w:ilvl w:val="6"/>
          <w:numId w:val="33"/>
        </w:numPr>
        <w:suppressAutoHyphens w:val="0"/>
        <w:overflowPunct w:val="0"/>
        <w:ind w:leftChars="444" w:left="1276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「戶外電池儲能系統案場」</w:t>
      </w:r>
      <w:r w:rsidR="0054231C" w:rsidRPr="001F6AAC">
        <w:rPr>
          <w:rFonts w:ascii="Times New Roman" w:eastAsia="標楷體" w:hAnsi="Times New Roman" w:hint="eastAsia"/>
          <w:sz w:val="28"/>
          <w:szCs w:val="28"/>
        </w:rPr>
        <w:t>自願性產品驗證證書。</w:t>
      </w:r>
    </w:p>
    <w:p w14:paraId="38B0264A" w14:textId="77777777" w:rsidR="00265384" w:rsidRPr="001F6AAC" w:rsidRDefault="0054231C" w:rsidP="00BB2E8A">
      <w:pPr>
        <w:pStyle w:val="a3"/>
        <w:widowControl/>
        <w:numPr>
          <w:ilvl w:val="6"/>
          <w:numId w:val="33"/>
        </w:numPr>
        <w:suppressAutoHyphens w:val="0"/>
        <w:overflowPunct w:val="0"/>
        <w:ind w:leftChars="444" w:left="1276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儲能系統之設置場址及其結合標的相關資訊。</w:t>
      </w:r>
    </w:p>
    <w:p w14:paraId="22724AEC" w14:textId="03FAC254" w:rsidR="004C03B2" w:rsidRPr="001F6AAC" w:rsidRDefault="0054231C" w:rsidP="00BB2E8A">
      <w:pPr>
        <w:pStyle w:val="a3"/>
        <w:widowControl/>
        <w:numPr>
          <w:ilvl w:val="6"/>
          <w:numId w:val="33"/>
        </w:numPr>
        <w:suppressAutoHyphens w:val="0"/>
        <w:overflowPunct w:val="0"/>
        <w:ind w:leftChars="444" w:left="1276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得標申請案設置及運轉</w:t>
      </w:r>
      <w:r w:rsidRPr="001F6AAC">
        <w:rPr>
          <w:rFonts w:ascii="Times New Roman" w:eastAsia="標楷體" w:hAnsi="Times New Roman" w:hint="eastAsia"/>
          <w:sz w:val="28"/>
          <w:szCs w:val="28"/>
        </w:rPr>
        <w:t>(</w:t>
      </w:r>
      <w:r w:rsidRPr="001F6AAC">
        <w:rPr>
          <w:rFonts w:ascii="Times New Roman" w:eastAsia="標楷體" w:hAnsi="Times New Roman" w:hint="eastAsia"/>
          <w:sz w:val="28"/>
          <w:szCs w:val="28"/>
        </w:rPr>
        <w:t>如充放電能力</w:t>
      </w:r>
      <w:r w:rsidRPr="001F6AAC">
        <w:rPr>
          <w:rFonts w:ascii="Times New Roman" w:eastAsia="標楷體" w:hAnsi="Times New Roman" w:hint="eastAsia"/>
          <w:sz w:val="28"/>
          <w:szCs w:val="28"/>
        </w:rPr>
        <w:t>)</w:t>
      </w:r>
      <w:r w:rsidRPr="001F6AAC">
        <w:rPr>
          <w:rFonts w:ascii="Times New Roman" w:eastAsia="標楷體" w:hAnsi="Times New Roman" w:hint="eastAsia"/>
          <w:sz w:val="28"/>
          <w:szCs w:val="28"/>
        </w:rPr>
        <w:t>與計</w:t>
      </w:r>
      <w:r w:rsidR="003103A9" w:rsidRPr="001F6AAC">
        <w:rPr>
          <w:rFonts w:ascii="Times New Roman" w:eastAsia="標楷體" w:hAnsi="Times New Roman" w:hint="eastAsia"/>
          <w:sz w:val="28"/>
          <w:szCs w:val="28"/>
        </w:rPr>
        <w:t>畫</w:t>
      </w:r>
      <w:r w:rsidRPr="001F6AAC">
        <w:rPr>
          <w:rFonts w:ascii="Times New Roman" w:eastAsia="標楷體" w:hAnsi="Times New Roman" w:hint="eastAsia"/>
          <w:sz w:val="28"/>
          <w:szCs w:val="28"/>
        </w:rPr>
        <w:t>書內容相符之切結書與佐證文件。</w:t>
      </w:r>
    </w:p>
    <w:p w14:paraId="15B1014D" w14:textId="22EF3D2E" w:rsidR="004C03B2" w:rsidRPr="001F6AAC" w:rsidRDefault="00B42BA9" w:rsidP="00BB2E8A">
      <w:pPr>
        <w:pageBreakBefore/>
        <w:widowControl/>
        <w:suppressAutoHyphens w:val="0"/>
        <w:overflowPunct w:val="0"/>
        <w:jc w:val="center"/>
        <w:rPr>
          <w:rFonts w:ascii="Times New Roman" w:eastAsia="標楷體" w:hAnsi="Times New Roman"/>
          <w:sz w:val="36"/>
          <w:szCs w:val="36"/>
        </w:rPr>
      </w:pPr>
      <w:r w:rsidRPr="001F6AAC">
        <w:rPr>
          <w:rFonts w:ascii="Times New Roman" w:eastAsia="標楷體" w:hAnsi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hint="eastAsia"/>
          <w:sz w:val="36"/>
          <w:szCs w:val="36"/>
        </w:rPr>
        <w:t>五</w:t>
      </w:r>
      <w:r w:rsidR="00381A20" w:rsidRPr="001F6AAC">
        <w:rPr>
          <w:rFonts w:ascii="Times New Roman" w:eastAsia="標楷體" w:hAnsi="Times New Roman" w:hint="eastAsia"/>
          <w:sz w:val="36"/>
          <w:szCs w:val="36"/>
        </w:rPr>
        <w:t>之一</w:t>
      </w:r>
      <w:r w:rsidRPr="001F6AAC">
        <w:rPr>
          <w:rFonts w:ascii="Times New Roman" w:eastAsia="標楷體" w:hAnsi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/>
          <w:sz w:val="36"/>
          <w:szCs w:val="36"/>
        </w:rPr>
        <w:t>儲能系統之設置場址及其結合標的相關資訊</w:t>
      </w:r>
    </w:p>
    <w:p w14:paraId="428B97FA" w14:textId="77777777" w:rsidR="004C03B2" w:rsidRPr="001F6AAC" w:rsidRDefault="004C03B2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szCs w:val="24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081"/>
        <w:gridCol w:w="1102"/>
        <w:gridCol w:w="935"/>
        <w:gridCol w:w="1418"/>
        <w:gridCol w:w="850"/>
        <w:gridCol w:w="1141"/>
        <w:gridCol w:w="1081"/>
        <w:gridCol w:w="1356"/>
      </w:tblGrid>
      <w:tr w:rsidR="00BD10A2" w:rsidRPr="001F6AAC" w14:paraId="5ECC87EA" w14:textId="77777777" w:rsidTr="00BB2E8A">
        <w:trPr>
          <w:jc w:val="center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23B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案場土地資訊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11C6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儲能系統</w:t>
            </w:r>
          </w:p>
          <w:p w14:paraId="7783C12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標稱能量</w:t>
            </w:r>
          </w:p>
          <w:p w14:paraId="1495F6CC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（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MWh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）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F320" w14:textId="40295805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儲能</w:t>
            </w:r>
            <w:r w:rsidR="00FC4E57" w:rsidRPr="001F6AAC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容量</w:t>
            </w:r>
          </w:p>
          <w:p w14:paraId="3151061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（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MW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）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76A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結合標的系統容量（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MW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）</w:t>
            </w:r>
          </w:p>
        </w:tc>
      </w:tr>
      <w:tr w:rsidR="00BD10A2" w:rsidRPr="001F6AAC" w14:paraId="3D8D049E" w14:textId="77777777" w:rsidTr="00BB2E8A">
        <w:trPr>
          <w:trHeight w:val="127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F74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縣市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F50C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鄉鎮區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A52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小段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84B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地號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4FDE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E21F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9D73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BD10A2" w:rsidRPr="001F6AAC" w14:paraId="608FEEDB" w14:textId="77777777" w:rsidTr="00BB2E8A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1F2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台南市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B4D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歸仁區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8E53" w14:textId="2067627B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7084</w:t>
            </w:r>
          </w:p>
          <w:p w14:paraId="1E97F2A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武東段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A4B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0229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F014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0.5846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E0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0.224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D9F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</w:t>
            </w:r>
          </w:p>
        </w:tc>
      </w:tr>
      <w:tr w:rsidR="00BD10A2" w:rsidRPr="001F6AAC" w14:paraId="19FD66DB" w14:textId="77777777" w:rsidTr="00BB2E8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E9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模組</w:t>
            </w:r>
          </w:p>
          <w:p w14:paraId="69C700F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迴路</w:t>
            </w:r>
          </w:p>
          <w:p w14:paraId="127CE0B8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相關</w:t>
            </w:r>
          </w:p>
          <w:p w14:paraId="5BC5B64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資訊</w:t>
            </w:r>
          </w:p>
          <w:p w14:paraId="4AEEADEA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C7F8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PCS</w:t>
            </w:r>
          </w:p>
          <w:p w14:paraId="370E4664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編號與規格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473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PV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迴路編號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D1F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模組功率（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W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C72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串列數量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00C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迴路數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C0E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總片數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5BFA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容量（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kW</w:t>
            </w:r>
            <w:r w:rsidRPr="001F6AA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）</w:t>
            </w:r>
          </w:p>
        </w:tc>
      </w:tr>
      <w:tr w:rsidR="00BD10A2" w:rsidRPr="001F6AAC" w14:paraId="55F652BE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9BA7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231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Ex: PCS-1</w:t>
            </w:r>
          </w:p>
          <w:p w14:paraId="4BC5355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250kW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2A18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1-1~1-24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B77C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BE94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05E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B24C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0FD6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168.36</w:t>
            </w:r>
          </w:p>
        </w:tc>
      </w:tr>
      <w:tr w:rsidR="00BD10A2" w:rsidRPr="001F6AAC" w14:paraId="7B11C850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203B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762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FC7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2-1~2-25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8D0A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A5BA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BC6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30C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241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175.38</w:t>
            </w:r>
          </w:p>
        </w:tc>
      </w:tr>
      <w:tr w:rsidR="00BD10A2" w:rsidRPr="001F6AAC" w14:paraId="71A64261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95FA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8DD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0184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3-1~3-26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F65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B20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B9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66A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EECF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182.39</w:t>
            </w:r>
          </w:p>
        </w:tc>
      </w:tr>
      <w:tr w:rsidR="00BD10A2" w:rsidRPr="001F6AAC" w14:paraId="0207951C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7283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B507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922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4-1~4-24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B0DF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43C3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72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4E4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EC3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168.36</w:t>
            </w:r>
          </w:p>
        </w:tc>
      </w:tr>
      <w:tr w:rsidR="00BD10A2" w:rsidRPr="001F6AAC" w14:paraId="628F17DE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D34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B046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4C11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5-1~5-21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EB76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EC0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94E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18A6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483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55E5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147.32</w:t>
            </w:r>
          </w:p>
        </w:tc>
      </w:tr>
      <w:tr w:rsidR="00BD10A2" w:rsidRPr="001F6AAC" w14:paraId="5054A5EA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8C25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41E2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37CB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6-1~6-23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458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43A2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4D6F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676A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529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25A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161.35</w:t>
            </w:r>
          </w:p>
        </w:tc>
      </w:tr>
      <w:tr w:rsidR="00BD10A2" w:rsidRPr="001F6AAC" w14:paraId="224FE0C8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D82D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0BD7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PV</w:t>
            </w:r>
          </w:p>
          <w:p w14:paraId="19D21A9D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迴路圖</w:t>
            </w:r>
          </w:p>
        </w:tc>
        <w:tc>
          <w:tcPr>
            <w:tcW w:w="7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B4E8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BD10A2" w:rsidRPr="001F6AAC" w14:paraId="594C627D" w14:textId="77777777" w:rsidTr="00BB2E8A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0A7B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08DE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系統</w:t>
            </w:r>
          </w:p>
          <w:p w14:paraId="7B4B13F9" w14:textId="77777777" w:rsidR="004C03B2" w:rsidRPr="001F6AAC" w:rsidRDefault="00B42BA9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8"/>
                <w:szCs w:val="20"/>
              </w:rPr>
              <w:t>單線圖</w:t>
            </w:r>
          </w:p>
        </w:tc>
        <w:tc>
          <w:tcPr>
            <w:tcW w:w="7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23CF" w14:textId="77777777" w:rsidR="004C03B2" w:rsidRPr="001F6AAC" w:rsidRDefault="004C03B2" w:rsidP="00BB2E8A">
            <w:pPr>
              <w:widowControl/>
              <w:suppressAutoHyphens w:val="0"/>
              <w:overflowPunct w:val="0"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</w:tbl>
    <w:p w14:paraId="626B2847" w14:textId="77777777" w:rsidR="004C03B2" w:rsidRPr="001F6AAC" w:rsidRDefault="00B42BA9" w:rsidP="00BB2E8A">
      <w:pPr>
        <w:widowControl/>
        <w:suppressAutoHyphens w:val="0"/>
        <w:overflowPunct w:val="0"/>
        <w:spacing w:before="120"/>
        <w:jc w:val="both"/>
        <w:rPr>
          <w:rFonts w:ascii="Times New Roman" w:eastAsia="標楷體" w:hAnsi="Times New Roman"/>
          <w:kern w:val="0"/>
          <w:szCs w:val="24"/>
        </w:rPr>
      </w:pPr>
      <w:r w:rsidRPr="001F6AAC">
        <w:rPr>
          <w:rFonts w:ascii="Times New Roman" w:eastAsia="標楷體" w:hAnsi="Times New Roman"/>
          <w:kern w:val="0"/>
          <w:szCs w:val="24"/>
        </w:rPr>
        <w:t>註</w:t>
      </w:r>
      <w:r w:rsidRPr="001F6AAC">
        <w:rPr>
          <w:rFonts w:ascii="Times New Roman" w:eastAsia="標楷體" w:hAnsi="Times New Roman"/>
          <w:kern w:val="0"/>
          <w:szCs w:val="24"/>
        </w:rPr>
        <w:t>1</w:t>
      </w:r>
      <w:r w:rsidRPr="001F6AAC">
        <w:rPr>
          <w:rFonts w:ascii="Times New Roman" w:eastAsia="標楷體" w:hAnsi="Times New Roman"/>
          <w:kern w:val="0"/>
          <w:szCs w:val="24"/>
        </w:rPr>
        <w:t>：假設案場座落在不同地號，請新增此表格。</w:t>
      </w:r>
    </w:p>
    <w:p w14:paraId="43F527F3" w14:textId="77777777" w:rsidR="004C03B2" w:rsidRPr="001F6AAC" w:rsidRDefault="00B42BA9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kern w:val="0"/>
          <w:szCs w:val="24"/>
        </w:rPr>
      </w:pPr>
      <w:r w:rsidRPr="001F6AAC">
        <w:rPr>
          <w:rFonts w:ascii="Times New Roman" w:eastAsia="標楷體" w:hAnsi="Times New Roman"/>
          <w:kern w:val="0"/>
          <w:szCs w:val="24"/>
        </w:rPr>
        <w:t>註</w:t>
      </w:r>
      <w:r w:rsidRPr="001F6AAC">
        <w:rPr>
          <w:rFonts w:ascii="Times New Roman" w:eastAsia="標楷體" w:hAnsi="Times New Roman"/>
          <w:kern w:val="0"/>
          <w:szCs w:val="24"/>
        </w:rPr>
        <w:t>2</w:t>
      </w:r>
      <w:r w:rsidRPr="001F6AAC">
        <w:rPr>
          <w:rFonts w:ascii="Times New Roman" w:eastAsia="標楷體" w:hAnsi="Times New Roman"/>
          <w:kern w:val="0"/>
          <w:szCs w:val="24"/>
        </w:rPr>
        <w:t>：若有多組</w:t>
      </w:r>
      <w:r w:rsidRPr="001F6AAC">
        <w:rPr>
          <w:rFonts w:ascii="Times New Roman" w:eastAsia="標楷體" w:hAnsi="Times New Roman"/>
          <w:kern w:val="0"/>
          <w:szCs w:val="24"/>
        </w:rPr>
        <w:t>PCS</w:t>
      </w:r>
      <w:r w:rsidRPr="001F6AAC">
        <w:rPr>
          <w:rFonts w:ascii="Times New Roman" w:eastAsia="標楷體" w:hAnsi="Times New Roman"/>
          <w:kern w:val="0"/>
          <w:szCs w:val="24"/>
        </w:rPr>
        <w:t>，請增列此表格。</w:t>
      </w:r>
    </w:p>
    <w:p w14:paraId="2F0A6E4B" w14:textId="77777777" w:rsidR="004C03B2" w:rsidRPr="001F6AAC" w:rsidRDefault="00B42BA9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kern w:val="0"/>
          <w:szCs w:val="24"/>
        </w:rPr>
      </w:pPr>
      <w:r w:rsidRPr="001F6AAC">
        <w:rPr>
          <w:rFonts w:ascii="Times New Roman" w:eastAsia="標楷體" w:hAnsi="Times New Roman"/>
          <w:kern w:val="0"/>
          <w:szCs w:val="24"/>
        </w:rPr>
        <w:t>註</w:t>
      </w:r>
      <w:r w:rsidRPr="001F6AAC">
        <w:rPr>
          <w:rFonts w:ascii="Times New Roman" w:eastAsia="標楷體" w:hAnsi="Times New Roman"/>
          <w:kern w:val="0"/>
          <w:szCs w:val="24"/>
        </w:rPr>
        <w:t>3</w:t>
      </w:r>
      <w:r w:rsidRPr="001F6AAC">
        <w:rPr>
          <w:rFonts w:ascii="Times New Roman" w:eastAsia="標楷體" w:hAnsi="Times New Roman"/>
          <w:kern w:val="0"/>
          <w:szCs w:val="24"/>
        </w:rPr>
        <w:t>：灰底部分為填寫範例，為申請人須提供之資訊。</w:t>
      </w:r>
    </w:p>
    <w:p w14:paraId="3A915908" w14:textId="77777777" w:rsidR="00BB2E8A" w:rsidRPr="001F6AAC" w:rsidRDefault="00BB2E8A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04996416" w14:textId="22588FCC" w:rsidR="00851148" w:rsidRPr="001F6AAC" w:rsidRDefault="00851148" w:rsidP="00BB2E8A">
      <w:pPr>
        <w:widowControl/>
        <w:suppressAutoHyphens w:val="0"/>
        <w:overflowPunct w:val="0"/>
        <w:jc w:val="center"/>
        <w:rPr>
          <w:rFonts w:ascii="Times New Roman" w:eastAsia="標楷體" w:hAnsi="Times New Roman"/>
          <w:sz w:val="36"/>
          <w:szCs w:val="36"/>
        </w:rPr>
      </w:pPr>
      <w:r w:rsidRPr="001F6AAC">
        <w:rPr>
          <w:rFonts w:ascii="Times New Roman" w:eastAsia="標楷體" w:hAnsi="Times New Roman" w:hint="eastAsia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hint="eastAsia"/>
          <w:sz w:val="36"/>
          <w:szCs w:val="36"/>
        </w:rPr>
        <w:t>五</w:t>
      </w:r>
      <w:r w:rsidRPr="001F6AAC">
        <w:rPr>
          <w:rFonts w:ascii="Times New Roman" w:eastAsia="標楷體" w:hAnsi="Times New Roman" w:hint="eastAsia"/>
          <w:sz w:val="36"/>
          <w:szCs w:val="36"/>
        </w:rPr>
        <w:t>之二</w:t>
      </w:r>
      <w:r w:rsidRPr="001F6AAC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hint="eastAsia"/>
          <w:sz w:val="36"/>
          <w:szCs w:val="36"/>
        </w:rPr>
        <w:t>儲能系統支出明細會計師簽證表</w:t>
      </w:r>
    </w:p>
    <w:p w14:paraId="4117FEE2" w14:textId="5099EDAE" w:rsidR="00851148" w:rsidRPr="001F6AAC" w:rsidRDefault="00851148" w:rsidP="00BB2E8A">
      <w:pPr>
        <w:overflowPunct w:val="0"/>
        <w:jc w:val="both"/>
      </w:pPr>
    </w:p>
    <w:p w14:paraId="3C401449" w14:textId="2E48E2F3" w:rsidR="00851148" w:rsidRPr="001F6AAC" w:rsidRDefault="00851148" w:rsidP="00BB2E8A">
      <w:pPr>
        <w:pStyle w:val="a3"/>
        <w:numPr>
          <w:ilvl w:val="0"/>
          <w:numId w:val="28"/>
        </w:numPr>
        <w:overflowPunct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35"/>
        <w:gridCol w:w="2269"/>
        <w:gridCol w:w="2236"/>
      </w:tblGrid>
      <w:tr w:rsidR="00BD10A2" w:rsidRPr="001F6AAC" w14:paraId="7F3DF358" w14:textId="77777777" w:rsidTr="00BB2E8A">
        <w:trPr>
          <w:jc w:val="center"/>
        </w:trPr>
        <w:tc>
          <w:tcPr>
            <w:tcW w:w="2317" w:type="dxa"/>
            <w:vAlign w:val="center"/>
          </w:tcPr>
          <w:p w14:paraId="6D85D9D0" w14:textId="193B1E54" w:rsidR="00851148" w:rsidRPr="001F6AAC" w:rsidRDefault="001F3619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申請人名稱</w:t>
            </w:r>
          </w:p>
        </w:tc>
        <w:tc>
          <w:tcPr>
            <w:tcW w:w="2317" w:type="dxa"/>
            <w:vAlign w:val="center"/>
          </w:tcPr>
          <w:p w14:paraId="4301E0FF" w14:textId="77777777" w:rsidR="00851148" w:rsidRPr="001F6AAC" w:rsidRDefault="00851148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3A2167C9" w14:textId="7A179A19" w:rsidR="00851148" w:rsidRPr="001F6AAC" w:rsidRDefault="001F3619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自願性產品驗證證書號碼</w:t>
            </w:r>
          </w:p>
        </w:tc>
        <w:tc>
          <w:tcPr>
            <w:tcW w:w="2318" w:type="dxa"/>
            <w:vAlign w:val="center"/>
          </w:tcPr>
          <w:p w14:paraId="2E9758FF" w14:textId="77777777" w:rsidR="00851148" w:rsidRPr="001F6AAC" w:rsidRDefault="00851148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1148" w:rsidRPr="001F6AAC" w14:paraId="3449B256" w14:textId="77777777" w:rsidTr="00BB2E8A">
        <w:trPr>
          <w:jc w:val="center"/>
        </w:trPr>
        <w:tc>
          <w:tcPr>
            <w:tcW w:w="2317" w:type="dxa"/>
            <w:vAlign w:val="center"/>
          </w:tcPr>
          <w:p w14:paraId="06AD6677" w14:textId="75A1C32B" w:rsidR="00851148" w:rsidRPr="001F6AAC" w:rsidRDefault="00FC4E57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儲能容量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F3619"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(MW)</w:t>
            </w:r>
          </w:p>
        </w:tc>
        <w:tc>
          <w:tcPr>
            <w:tcW w:w="2317" w:type="dxa"/>
            <w:vAlign w:val="center"/>
          </w:tcPr>
          <w:p w14:paraId="4540A17F" w14:textId="77777777" w:rsidR="00851148" w:rsidRPr="001F6AAC" w:rsidRDefault="00851148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74881386" w14:textId="77777777" w:rsidR="001F3619" w:rsidRPr="001F6AAC" w:rsidRDefault="001F3619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標稱能量</w:t>
            </w:r>
          </w:p>
          <w:p w14:paraId="5B805CCD" w14:textId="4FBBD931" w:rsidR="00851148" w:rsidRPr="001F6AAC" w:rsidRDefault="001F3619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(MWh)</w:t>
            </w:r>
          </w:p>
        </w:tc>
        <w:tc>
          <w:tcPr>
            <w:tcW w:w="2318" w:type="dxa"/>
            <w:vAlign w:val="center"/>
          </w:tcPr>
          <w:p w14:paraId="6675123E" w14:textId="77777777" w:rsidR="00851148" w:rsidRPr="001F6AAC" w:rsidRDefault="00851148" w:rsidP="00BB2E8A">
            <w:pPr>
              <w:pStyle w:val="a3"/>
              <w:overflowPunct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8276665" w14:textId="447745B3" w:rsidR="00851148" w:rsidRPr="001F6AAC" w:rsidRDefault="00851148" w:rsidP="00BB2E8A">
      <w:pPr>
        <w:overflowPunct w:val="0"/>
        <w:jc w:val="both"/>
        <w:rPr>
          <w:rFonts w:ascii="Times New Roman" w:eastAsia="標楷體" w:hAnsi="Times New Roman"/>
          <w:sz w:val="28"/>
          <w:szCs w:val="28"/>
        </w:rPr>
      </w:pPr>
    </w:p>
    <w:p w14:paraId="443D5499" w14:textId="6300D545" w:rsidR="00851148" w:rsidRPr="001F6AAC" w:rsidRDefault="00851148" w:rsidP="00BB2E8A">
      <w:pPr>
        <w:pStyle w:val="a3"/>
        <w:numPr>
          <w:ilvl w:val="0"/>
          <w:numId w:val="28"/>
        </w:numPr>
        <w:overflowPunct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 w:hint="eastAsia"/>
          <w:sz w:val="28"/>
          <w:szCs w:val="28"/>
        </w:rPr>
        <w:t>支出明細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106"/>
        <w:gridCol w:w="2729"/>
        <w:gridCol w:w="1771"/>
        <w:gridCol w:w="1524"/>
        <w:gridCol w:w="1453"/>
      </w:tblGrid>
      <w:tr w:rsidR="00BD10A2" w:rsidRPr="001F6AAC" w14:paraId="6C92F8FA" w14:textId="3F1E810C" w:rsidTr="00BB2E8A">
        <w:trPr>
          <w:trHeight w:val="333"/>
          <w:jc w:val="center"/>
        </w:trPr>
        <w:tc>
          <w:tcPr>
            <w:tcW w:w="6025" w:type="dxa"/>
            <w:gridSpan w:val="4"/>
            <w:vAlign w:val="center"/>
          </w:tcPr>
          <w:p w14:paraId="382088E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名稱</w:t>
            </w:r>
          </w:p>
        </w:tc>
        <w:tc>
          <w:tcPr>
            <w:tcW w:w="1524" w:type="dxa"/>
            <w:vMerge w:val="restart"/>
            <w:vAlign w:val="center"/>
          </w:tcPr>
          <w:p w14:paraId="0C3B131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實際支出</w:t>
            </w:r>
          </w:p>
          <w:p w14:paraId="532FD1DD" w14:textId="11FAD9E5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(A)</w:t>
            </w:r>
          </w:p>
        </w:tc>
        <w:tc>
          <w:tcPr>
            <w:tcW w:w="1453" w:type="dxa"/>
            <w:vMerge w:val="restart"/>
            <w:vAlign w:val="center"/>
          </w:tcPr>
          <w:p w14:paraId="3EFA54C0" w14:textId="6D923341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尚未支出</w:t>
            </w:r>
          </w:p>
          <w:p w14:paraId="1049891F" w14:textId="2CD0BAE0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(B)</w:t>
            </w:r>
          </w:p>
        </w:tc>
      </w:tr>
      <w:tr w:rsidR="00BD10A2" w:rsidRPr="001F6AAC" w14:paraId="5D36987F" w14:textId="701E22FB" w:rsidTr="00BB2E8A">
        <w:trPr>
          <w:trHeight w:val="77"/>
          <w:jc w:val="center"/>
        </w:trPr>
        <w:tc>
          <w:tcPr>
            <w:tcW w:w="4254" w:type="dxa"/>
            <w:gridSpan w:val="3"/>
            <w:vAlign w:val="center"/>
          </w:tcPr>
          <w:p w14:paraId="5D668C0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主要項目</w:t>
            </w:r>
          </w:p>
        </w:tc>
        <w:tc>
          <w:tcPr>
            <w:tcW w:w="1771" w:type="dxa"/>
            <w:vAlign w:val="center"/>
          </w:tcPr>
          <w:p w14:paraId="4216B01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細項項目</w:t>
            </w:r>
          </w:p>
        </w:tc>
        <w:tc>
          <w:tcPr>
            <w:tcW w:w="1524" w:type="dxa"/>
            <w:vMerge/>
            <w:vAlign w:val="center"/>
          </w:tcPr>
          <w:p w14:paraId="7B6E9AD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14:paraId="4F30E44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1914088B" w14:textId="21B2639E" w:rsidTr="007F33C3">
        <w:trPr>
          <w:trHeight w:val="175"/>
          <w:jc w:val="center"/>
        </w:trPr>
        <w:tc>
          <w:tcPr>
            <w:tcW w:w="9002" w:type="dxa"/>
            <w:gridSpan w:val="6"/>
            <w:vAlign w:val="center"/>
          </w:tcPr>
          <w:p w14:paraId="53A4667C" w14:textId="05FE3B38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前期開發</w:t>
            </w:r>
          </w:p>
        </w:tc>
      </w:tr>
      <w:tr w:rsidR="00BD10A2" w:rsidRPr="001F6AAC" w14:paraId="78CAE274" w14:textId="64FC84D4" w:rsidTr="001F3619">
        <w:trPr>
          <w:trHeight w:val="848"/>
          <w:jc w:val="center"/>
        </w:trPr>
        <w:tc>
          <w:tcPr>
            <w:tcW w:w="4254" w:type="dxa"/>
            <w:gridSpan w:val="3"/>
            <w:vAlign w:val="center"/>
          </w:tcPr>
          <w:p w14:paraId="3098867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前期開發費用（如整地等，</w:t>
            </w:r>
          </w:p>
          <w:p w14:paraId="666ACE5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應具體分列項目名稱及支出</w:t>
            </w:r>
          </w:p>
          <w:p w14:paraId="2A7A639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金額）</w:t>
            </w:r>
          </w:p>
        </w:tc>
        <w:tc>
          <w:tcPr>
            <w:tcW w:w="1771" w:type="dxa"/>
          </w:tcPr>
          <w:p w14:paraId="344AF04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9F14AA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680946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34DDD8D7" w14:textId="4DCB0A84" w:rsidTr="007F33C3">
        <w:trPr>
          <w:trHeight w:val="253"/>
          <w:jc w:val="center"/>
        </w:trPr>
        <w:tc>
          <w:tcPr>
            <w:tcW w:w="9002" w:type="dxa"/>
            <w:gridSpan w:val="6"/>
            <w:vAlign w:val="center"/>
          </w:tcPr>
          <w:p w14:paraId="015F3988" w14:textId="50C98526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設計階段作業</w:t>
            </w:r>
          </w:p>
        </w:tc>
      </w:tr>
      <w:tr w:rsidR="00BD10A2" w:rsidRPr="001F6AAC" w14:paraId="33E31144" w14:textId="3D2EC623" w:rsidTr="001F3619">
        <w:trPr>
          <w:trHeight w:val="764"/>
          <w:jc w:val="center"/>
        </w:trPr>
        <w:tc>
          <w:tcPr>
            <w:tcW w:w="4254" w:type="dxa"/>
            <w:gridSpan w:val="3"/>
            <w:vAlign w:val="center"/>
          </w:tcPr>
          <w:p w14:paraId="3DD4733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設計階段作業費用（如：技</w:t>
            </w:r>
          </w:p>
          <w:p w14:paraId="1A55E1C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師簽證等，應具體分列項目</w:t>
            </w:r>
          </w:p>
          <w:p w14:paraId="6BC33102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名稱及支出金額）</w:t>
            </w:r>
          </w:p>
        </w:tc>
        <w:tc>
          <w:tcPr>
            <w:tcW w:w="1771" w:type="dxa"/>
          </w:tcPr>
          <w:p w14:paraId="3A3C0FE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D3A628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673FB3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69AFD0C2" w14:textId="6A7A463F" w:rsidTr="007F33C3">
        <w:trPr>
          <w:trHeight w:val="203"/>
          <w:jc w:val="center"/>
        </w:trPr>
        <w:tc>
          <w:tcPr>
            <w:tcW w:w="9002" w:type="dxa"/>
            <w:gridSpan w:val="6"/>
            <w:vAlign w:val="center"/>
          </w:tcPr>
          <w:p w14:paraId="6FE5DF16" w14:textId="4FCC1E2E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設備</w:t>
            </w:r>
          </w:p>
        </w:tc>
      </w:tr>
      <w:tr w:rsidR="00BD10A2" w:rsidRPr="001F6AAC" w14:paraId="2DE62C21" w14:textId="60AC4707" w:rsidTr="00BB2E8A">
        <w:trPr>
          <w:trHeight w:val="67"/>
          <w:jc w:val="center"/>
        </w:trPr>
        <w:tc>
          <w:tcPr>
            <w:tcW w:w="419" w:type="dxa"/>
            <w:vMerge w:val="restart"/>
            <w:vAlign w:val="center"/>
          </w:tcPr>
          <w:p w14:paraId="18E8904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儲能系統</w:t>
            </w:r>
          </w:p>
        </w:tc>
        <w:tc>
          <w:tcPr>
            <w:tcW w:w="3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9EB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整套型</w:t>
            </w:r>
          </w:p>
        </w:tc>
        <w:tc>
          <w:tcPr>
            <w:tcW w:w="1771" w:type="dxa"/>
            <w:vAlign w:val="center"/>
          </w:tcPr>
          <w:p w14:paraId="72BEFC6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3E5471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4C2DB11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3D4EDAB" w14:textId="0FEF4ECB" w:rsidTr="00BB2E8A">
        <w:trPr>
          <w:trHeight w:val="67"/>
          <w:jc w:val="center"/>
        </w:trPr>
        <w:tc>
          <w:tcPr>
            <w:tcW w:w="419" w:type="dxa"/>
            <w:vMerge/>
            <w:vAlign w:val="center"/>
          </w:tcPr>
          <w:p w14:paraId="7237CCD8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790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非整</w:t>
            </w:r>
          </w:p>
          <w:p w14:paraId="49C1AD1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套型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A03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電池管理系統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BMS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771" w:type="dxa"/>
            <w:vAlign w:val="center"/>
          </w:tcPr>
          <w:p w14:paraId="4023866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DE7773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AAE854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E9F6E3C" w14:textId="443B01B4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3AAE828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355C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F7F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電池模組</w:t>
            </w:r>
          </w:p>
        </w:tc>
        <w:tc>
          <w:tcPr>
            <w:tcW w:w="1771" w:type="dxa"/>
            <w:vAlign w:val="center"/>
          </w:tcPr>
          <w:p w14:paraId="34DFAE0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42305B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26BD303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7EFA26C" w14:textId="42F0191B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5554E07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376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2B6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電池（貨）櫃</w:t>
            </w:r>
          </w:p>
        </w:tc>
        <w:tc>
          <w:tcPr>
            <w:tcW w:w="1771" w:type="dxa"/>
            <w:vAlign w:val="center"/>
          </w:tcPr>
          <w:p w14:paraId="1EA83AA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6DFEF6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0FFFFA3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DB8EF8B" w14:textId="6A2E44C0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4F36F3E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E47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EF3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功率調節系統（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PCS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771" w:type="dxa"/>
            <w:vAlign w:val="center"/>
          </w:tcPr>
          <w:p w14:paraId="36620098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8BDA03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0C106BD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B05967C" w14:textId="6D06EFA0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4ACA87D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A6A9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93E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儲能管理系統（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ESMS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771" w:type="dxa"/>
            <w:vAlign w:val="center"/>
          </w:tcPr>
          <w:p w14:paraId="41FE33EC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01AB10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3E23AE02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BEB9D09" w14:textId="79D75751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106AD71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17C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C3EB" w14:textId="013BA378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電力監控系</w:t>
            </w:r>
            <w:r w:rsidR="004A4E6F">
              <w:rPr>
                <w:rFonts w:ascii="Times New Roman" w:eastAsia="標楷體" w:hAnsi="Times New Roman" w:hint="eastAsia"/>
                <w:sz w:val="28"/>
                <w:szCs w:val="28"/>
              </w:rPr>
              <w:t>統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SCADA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771" w:type="dxa"/>
            <w:vAlign w:val="center"/>
          </w:tcPr>
          <w:p w14:paraId="54AF092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9FFF87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553DC16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379025B" w14:textId="3D315360" w:rsidTr="00BB2E8A">
        <w:trPr>
          <w:trHeight w:val="764"/>
          <w:jc w:val="center"/>
        </w:trPr>
        <w:tc>
          <w:tcPr>
            <w:tcW w:w="419" w:type="dxa"/>
            <w:vMerge/>
            <w:vAlign w:val="center"/>
          </w:tcPr>
          <w:p w14:paraId="28F437C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1758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6D3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設備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1F6A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如空調、消防等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771" w:type="dxa"/>
            <w:vAlign w:val="center"/>
          </w:tcPr>
          <w:p w14:paraId="0DB21C6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4F7DA29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2858643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4963CFB1" w14:textId="620A543F" w:rsidTr="001F3619">
        <w:trPr>
          <w:trHeight w:val="764"/>
          <w:jc w:val="center"/>
        </w:trPr>
        <w:tc>
          <w:tcPr>
            <w:tcW w:w="419" w:type="dxa"/>
            <w:vMerge w:val="restart"/>
            <w:vAlign w:val="center"/>
          </w:tcPr>
          <w:p w14:paraId="445C1E0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922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11.4kV</w:t>
            </w:r>
          </w:p>
          <w:p w14:paraId="070C21C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  <w:p w14:paraId="7777FAC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69kV</w:t>
            </w: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5BF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架空線</w:t>
            </w:r>
          </w:p>
        </w:tc>
        <w:tc>
          <w:tcPr>
            <w:tcW w:w="1771" w:type="dxa"/>
          </w:tcPr>
          <w:p w14:paraId="30C0EB12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406F14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14ED7CB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CE10B32" w14:textId="08B95799" w:rsidTr="001F3619">
        <w:trPr>
          <w:trHeight w:val="764"/>
          <w:jc w:val="center"/>
        </w:trPr>
        <w:tc>
          <w:tcPr>
            <w:tcW w:w="419" w:type="dxa"/>
            <w:vMerge/>
          </w:tcPr>
          <w:p w14:paraId="1523A679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3C6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5FE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下電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纜</w:t>
            </w:r>
          </w:p>
        </w:tc>
        <w:tc>
          <w:tcPr>
            <w:tcW w:w="1771" w:type="dxa"/>
          </w:tcPr>
          <w:p w14:paraId="54680F9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72BF84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9623BA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49CBE845" w14:textId="289E243B" w:rsidTr="007F33C3">
        <w:trPr>
          <w:trHeight w:val="214"/>
          <w:jc w:val="center"/>
        </w:trPr>
        <w:tc>
          <w:tcPr>
            <w:tcW w:w="9002" w:type="dxa"/>
            <w:gridSpan w:val="6"/>
            <w:vAlign w:val="center"/>
          </w:tcPr>
          <w:p w14:paraId="55E0BED4" w14:textId="6EF09CF8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4.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工程施作</w:t>
            </w:r>
          </w:p>
        </w:tc>
      </w:tr>
      <w:tr w:rsidR="00BD10A2" w:rsidRPr="001F6AAC" w14:paraId="7AB2174D" w14:textId="2A05AB3A" w:rsidTr="001F3619">
        <w:trPr>
          <w:trHeight w:val="67"/>
          <w:jc w:val="center"/>
        </w:trPr>
        <w:tc>
          <w:tcPr>
            <w:tcW w:w="419" w:type="dxa"/>
            <w:vAlign w:val="center"/>
          </w:tcPr>
          <w:p w14:paraId="2E9A7E3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</w:t>
            </w:r>
          </w:p>
        </w:tc>
        <w:tc>
          <w:tcPr>
            <w:tcW w:w="3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44C5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11.4kV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~69kV</w:t>
            </w:r>
          </w:p>
        </w:tc>
        <w:tc>
          <w:tcPr>
            <w:tcW w:w="1771" w:type="dxa"/>
          </w:tcPr>
          <w:p w14:paraId="4B00214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F09168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36868C3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2C358A00" w14:textId="788B84DA" w:rsidTr="001F3619">
        <w:trPr>
          <w:trHeight w:val="67"/>
          <w:jc w:val="center"/>
        </w:trPr>
        <w:tc>
          <w:tcPr>
            <w:tcW w:w="4254" w:type="dxa"/>
            <w:gridSpan w:val="3"/>
            <w:vAlign w:val="center"/>
          </w:tcPr>
          <w:p w14:paraId="2261A0C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土建工程</w:t>
            </w:r>
          </w:p>
        </w:tc>
        <w:tc>
          <w:tcPr>
            <w:tcW w:w="1771" w:type="dxa"/>
          </w:tcPr>
          <w:p w14:paraId="1662955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F070AC8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B749EC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5F88F648" w14:textId="63FCDED6" w:rsidTr="001F3619">
        <w:trPr>
          <w:trHeight w:val="67"/>
          <w:jc w:val="center"/>
        </w:trPr>
        <w:tc>
          <w:tcPr>
            <w:tcW w:w="4254" w:type="dxa"/>
            <w:gridSpan w:val="3"/>
            <w:vAlign w:val="center"/>
          </w:tcPr>
          <w:p w14:paraId="1CFBF8B2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機電工程</w:t>
            </w:r>
          </w:p>
        </w:tc>
        <w:tc>
          <w:tcPr>
            <w:tcW w:w="1771" w:type="dxa"/>
          </w:tcPr>
          <w:p w14:paraId="09807E3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176A44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76FD92B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0740D047" w14:textId="78F1F0DC" w:rsidTr="007F33C3">
        <w:trPr>
          <w:trHeight w:val="67"/>
          <w:jc w:val="center"/>
        </w:trPr>
        <w:tc>
          <w:tcPr>
            <w:tcW w:w="9002" w:type="dxa"/>
            <w:gridSpan w:val="6"/>
            <w:vAlign w:val="center"/>
          </w:tcPr>
          <w:p w14:paraId="74B2104B" w14:textId="398F4B2C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規費</w:t>
            </w:r>
          </w:p>
        </w:tc>
      </w:tr>
      <w:tr w:rsidR="00BD10A2" w:rsidRPr="001F6AAC" w14:paraId="2CFDE71A" w14:textId="6E280E7F" w:rsidTr="001F3619">
        <w:trPr>
          <w:trHeight w:val="67"/>
          <w:jc w:val="center"/>
        </w:trPr>
        <w:tc>
          <w:tcPr>
            <w:tcW w:w="4254" w:type="dxa"/>
            <w:gridSpan w:val="3"/>
            <w:vAlign w:val="center"/>
          </w:tcPr>
          <w:p w14:paraId="5C82DB2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規費（應具體分列項目名稱及支出金額）</w:t>
            </w:r>
          </w:p>
        </w:tc>
        <w:tc>
          <w:tcPr>
            <w:tcW w:w="1771" w:type="dxa"/>
          </w:tcPr>
          <w:p w14:paraId="231D68B1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A4610C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1C104B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05A00387" w14:textId="34DEAD95" w:rsidTr="007F33C3">
        <w:trPr>
          <w:trHeight w:val="67"/>
          <w:jc w:val="center"/>
        </w:trPr>
        <w:tc>
          <w:tcPr>
            <w:tcW w:w="9002" w:type="dxa"/>
            <w:gridSpan w:val="6"/>
            <w:vAlign w:val="center"/>
          </w:tcPr>
          <w:p w14:paraId="5DB60372" w14:textId="79CAFD24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設置場域之取得或租用</w:t>
            </w:r>
          </w:p>
        </w:tc>
      </w:tr>
      <w:tr w:rsidR="00BD10A2" w:rsidRPr="001F6AAC" w14:paraId="6EE019EC" w14:textId="2AAF0FD8" w:rsidTr="001F3619">
        <w:trPr>
          <w:trHeight w:val="67"/>
          <w:jc w:val="center"/>
        </w:trPr>
        <w:tc>
          <w:tcPr>
            <w:tcW w:w="4254" w:type="dxa"/>
            <w:gridSpan w:val="3"/>
            <w:vAlign w:val="center"/>
          </w:tcPr>
          <w:p w14:paraId="66B40392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儲能系統設置場域取得成本或總租用費用</w:t>
            </w:r>
          </w:p>
        </w:tc>
        <w:tc>
          <w:tcPr>
            <w:tcW w:w="1771" w:type="dxa"/>
          </w:tcPr>
          <w:p w14:paraId="22F9D45A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554522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8FFACBC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32978635" w14:textId="239264EA" w:rsidTr="001F3619">
        <w:trPr>
          <w:trHeight w:val="116"/>
          <w:jc w:val="center"/>
        </w:trPr>
        <w:tc>
          <w:tcPr>
            <w:tcW w:w="4254" w:type="dxa"/>
            <w:gridSpan w:val="3"/>
            <w:vAlign w:val="center"/>
          </w:tcPr>
          <w:p w14:paraId="264F73B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線路設置場域取得成本或總租用費用</w:t>
            </w:r>
          </w:p>
        </w:tc>
        <w:tc>
          <w:tcPr>
            <w:tcW w:w="1771" w:type="dxa"/>
          </w:tcPr>
          <w:p w14:paraId="5115F1A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1E3FE16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2363CD3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3341" w:rsidRPr="001F6AAC" w14:paraId="54A10C59" w14:textId="35C83FFF" w:rsidTr="007F33C3">
        <w:trPr>
          <w:trHeight w:val="116"/>
          <w:jc w:val="center"/>
        </w:trPr>
        <w:tc>
          <w:tcPr>
            <w:tcW w:w="9002" w:type="dxa"/>
            <w:gridSpan w:val="6"/>
            <w:vAlign w:val="center"/>
          </w:tcPr>
          <w:p w14:paraId="5E4BEF34" w14:textId="6026B97C" w:rsidR="002F3341" w:rsidRPr="001F6AAC" w:rsidRDefault="002F3341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/>
                <w:b/>
                <w:sz w:val="28"/>
                <w:szCs w:val="28"/>
              </w:rPr>
              <w:t>7.</w:t>
            </w: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</w:p>
        </w:tc>
      </w:tr>
      <w:tr w:rsidR="00BD10A2" w:rsidRPr="001F6AAC" w14:paraId="02495B2F" w14:textId="2224885E" w:rsidTr="002F3341">
        <w:trPr>
          <w:trHeight w:val="542"/>
          <w:jc w:val="center"/>
        </w:trPr>
        <w:tc>
          <w:tcPr>
            <w:tcW w:w="4254" w:type="dxa"/>
            <w:gridSpan w:val="3"/>
            <w:vAlign w:val="center"/>
          </w:tcPr>
          <w:p w14:paraId="41639E2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其他（應具體分列項目名稱</w:t>
            </w:r>
          </w:p>
          <w:p w14:paraId="25B7269F" w14:textId="77777777" w:rsidR="001F3619" w:rsidRPr="001F6AAC" w:rsidRDefault="001F3619" w:rsidP="00BB2E8A">
            <w:pPr>
              <w:pStyle w:val="a3"/>
              <w:overflowPunct w:val="0"/>
              <w:snapToGrid w:val="0"/>
              <w:ind w:left="236" w:hanging="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及支出金額）</w:t>
            </w:r>
          </w:p>
        </w:tc>
        <w:tc>
          <w:tcPr>
            <w:tcW w:w="1771" w:type="dxa"/>
          </w:tcPr>
          <w:p w14:paraId="7E515D2D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2708920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6E9035E4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700E758F" w14:textId="2D70716D" w:rsidTr="001F3619">
        <w:trPr>
          <w:trHeight w:val="116"/>
          <w:jc w:val="center"/>
        </w:trPr>
        <w:tc>
          <w:tcPr>
            <w:tcW w:w="6025" w:type="dxa"/>
            <w:gridSpan w:val="4"/>
            <w:vAlign w:val="center"/>
          </w:tcPr>
          <w:p w14:paraId="533BC349" w14:textId="42B9BC7B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524" w:type="dxa"/>
          </w:tcPr>
          <w:p w14:paraId="36BF9D9E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DBC375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D10A2" w:rsidRPr="001F6AAC" w14:paraId="1CE62ECF" w14:textId="77777777" w:rsidTr="007F33C3">
        <w:trPr>
          <w:trHeight w:val="116"/>
          <w:jc w:val="center"/>
        </w:trPr>
        <w:tc>
          <w:tcPr>
            <w:tcW w:w="6025" w:type="dxa"/>
            <w:gridSpan w:val="4"/>
            <w:vAlign w:val="center"/>
          </w:tcPr>
          <w:p w14:paraId="3A414C75" w14:textId="4DBC2009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F6A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合計</w:t>
            </w:r>
            <w:r w:rsidRPr="001F6AAC">
              <w:rPr>
                <w:rFonts w:ascii="Times New Roman" w:eastAsia="標楷體" w:hAnsi="Times New Roman" w:hint="eastAsia"/>
                <w:sz w:val="28"/>
                <w:szCs w:val="28"/>
              </w:rPr>
              <w:t>(C)(A+B=C)</w:t>
            </w:r>
          </w:p>
        </w:tc>
        <w:tc>
          <w:tcPr>
            <w:tcW w:w="2977" w:type="dxa"/>
            <w:gridSpan w:val="2"/>
          </w:tcPr>
          <w:p w14:paraId="1E32C617" w14:textId="77777777" w:rsidR="001F3619" w:rsidRPr="001F6AAC" w:rsidRDefault="001F3619" w:rsidP="00BB2E8A">
            <w:pPr>
              <w:pStyle w:val="a3"/>
              <w:overflowPunct w:val="0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F553F4A" w14:textId="77777777" w:rsidR="003F4595" w:rsidRPr="001F6AAC" w:rsidRDefault="003F4595" w:rsidP="00BB2E8A">
      <w:pPr>
        <w:overflowPunct w:val="0"/>
        <w:ind w:leftChars="59" w:left="638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說明：</w:t>
      </w:r>
    </w:p>
    <w:p w14:paraId="09232672" w14:textId="12DD8BBD" w:rsidR="003F4595" w:rsidRPr="001F6AAC" w:rsidRDefault="00B4363D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儲能系統</w:t>
      </w:r>
      <w:r w:rsidR="003F4595" w:rsidRPr="001F6AAC">
        <w:rPr>
          <w:rFonts w:ascii="標楷體" w:eastAsia="標楷體" w:hAnsi="標楷體" w:hint="eastAsia"/>
          <w:sz w:val="28"/>
          <w:szCs w:val="28"/>
        </w:rPr>
        <w:t>支出明細會計師簽證表，請依實際支出情形詳列於會計師簽證中，並依審計準則表示意見。</w:t>
      </w:r>
    </w:p>
    <w:p w14:paraId="340B4527" w14:textId="4AE15F21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支出憑證係指依照商業會計法、商業會計處理準則、企業會計準則公報、金融監督管理委員會認可之國際財務報導準則、國際會計準則、解釋及解釋公告與所得稅法規定適於發電設備使用之直接支出，申請人應提示證明支付事實所取得之統一發票、收據、契約及支付款項證明等其他相關書據。</w:t>
      </w:r>
    </w:p>
    <w:p w14:paraId="2F68ACD4" w14:textId="43DC4756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表列各項目請依實際狀況自行增加欄位並填寫。</w:t>
      </w:r>
    </w:p>
    <w:p w14:paraId="5DBB1BAD" w14:textId="7C709436" w:rsidR="003F4595" w:rsidRPr="001F6AAC" w:rsidRDefault="000B6DCA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若原係以他國貨幣計價，須換算成新臺</w:t>
      </w:r>
      <w:r w:rsidR="003F4595" w:rsidRPr="001F6AAC">
        <w:rPr>
          <w:rFonts w:ascii="標楷體" w:eastAsia="標楷體" w:hAnsi="標楷體" w:hint="eastAsia"/>
          <w:sz w:val="28"/>
          <w:szCs w:val="28"/>
        </w:rPr>
        <w:t>幣並註明原始幣別及匯率。</w:t>
      </w:r>
    </w:p>
    <w:p w14:paraId="62984C1B" w14:textId="40D5C865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針對實際支出項目，會計師須取得支出憑證及其他必要資訊；針對尚未支出項目，會計師須取得相關證明書據及其他必要資訊，若無其他相關證明書據，須取得合理說明理由。</w:t>
      </w:r>
    </w:p>
    <w:p w14:paraId="038B85BA" w14:textId="0BEB5B03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支出憑證部分如包含非屬本案之項目或金額情形（如：與他案共用發票），申請人應具體說明本案包含範圍，且不得計入支出明細。</w:t>
      </w:r>
    </w:p>
    <w:p w14:paraId="01BF6487" w14:textId="473292DA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lastRenderedPageBreak/>
        <w:t>無法辨認主要支出項目之支出憑證（如：一式工程款），應以合理方式計算各類支出項目之金額。</w:t>
      </w:r>
    </w:p>
    <w:p w14:paraId="26804FEF" w14:textId="60F06C7F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非與本案</w:t>
      </w:r>
      <w:r w:rsidR="00B4363D" w:rsidRPr="001F6AAC">
        <w:rPr>
          <w:rFonts w:ascii="標楷體" w:eastAsia="標楷體" w:hAnsi="標楷體" w:hint="eastAsia"/>
          <w:sz w:val="28"/>
          <w:szCs w:val="28"/>
        </w:rPr>
        <w:t>儲能系統</w:t>
      </w:r>
      <w:r w:rsidRPr="001F6AAC">
        <w:rPr>
          <w:rFonts w:ascii="標楷體" w:eastAsia="標楷體" w:hAnsi="標楷體" w:hint="eastAsia"/>
          <w:sz w:val="28"/>
          <w:szCs w:val="28"/>
        </w:rPr>
        <w:t>直接相關之支出，不得計入。</w:t>
      </w:r>
    </w:p>
    <w:p w14:paraId="238742D8" w14:textId="5028CD40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213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依</w:t>
      </w:r>
      <w:r w:rsidR="00B4363D" w:rsidRPr="001F6AAC">
        <w:rPr>
          <w:rFonts w:ascii="標楷體" w:eastAsia="標楷體" w:hAnsi="標楷體" w:hint="eastAsia"/>
          <w:sz w:val="28"/>
          <w:szCs w:val="28"/>
        </w:rPr>
        <w:t>儲能系統</w:t>
      </w:r>
      <w:r w:rsidRPr="001F6AAC">
        <w:rPr>
          <w:rFonts w:ascii="標楷體" w:eastAsia="標楷體" w:hAnsi="標楷體" w:hint="eastAsia"/>
          <w:sz w:val="28"/>
          <w:szCs w:val="28"/>
        </w:rPr>
        <w:t>之實際設置情形無該項支出者，免填。</w:t>
      </w:r>
    </w:p>
    <w:p w14:paraId="2C13FCCB" w14:textId="20A97B6E" w:rsidR="003F4595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358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支出明細務必據實填報，如有虛偽、造假、隱匿或填報不實者，涉及刑法及其他法律部分，應負相關法律責任。</w:t>
      </w:r>
    </w:p>
    <w:p w14:paraId="4CEB4A40" w14:textId="0A1B2F27" w:rsidR="00851148" w:rsidRPr="001F6AAC" w:rsidRDefault="003F4595" w:rsidP="00BB2E8A">
      <w:pPr>
        <w:pStyle w:val="a3"/>
        <w:numPr>
          <w:ilvl w:val="0"/>
          <w:numId w:val="35"/>
        </w:numPr>
        <w:overflowPunct w:val="0"/>
        <w:ind w:left="709" w:hanging="358"/>
        <w:jc w:val="both"/>
        <w:rPr>
          <w:rFonts w:ascii="標楷體" w:eastAsia="標楷體" w:hAnsi="標楷體"/>
          <w:sz w:val="28"/>
          <w:szCs w:val="28"/>
        </w:rPr>
      </w:pPr>
      <w:r w:rsidRPr="001F6AAC">
        <w:rPr>
          <w:rFonts w:ascii="標楷體" w:eastAsia="標楷體" w:hAnsi="標楷體" w:hint="eastAsia"/>
          <w:sz w:val="28"/>
          <w:szCs w:val="28"/>
        </w:rPr>
        <w:t>中央主管機關於必要時，得請申請人說明理由或派員查核。中央主管機關得要求申請人提供各項會計憑證及帳冊；申請人不得規避、妨礙或拒絕。</w:t>
      </w:r>
    </w:p>
    <w:p w14:paraId="04EA0E99" w14:textId="77777777" w:rsidR="00BB2E8A" w:rsidRPr="001F6AAC" w:rsidRDefault="00BB2E8A" w:rsidP="00BB2E8A">
      <w:pPr>
        <w:pStyle w:val="a8"/>
        <w:overflowPunct w:val="0"/>
        <w:jc w:val="both"/>
        <w:outlineLvl w:val="9"/>
        <w:rPr>
          <w:rFonts w:ascii="Times New Roman" w:eastAsia="標楷體" w:hAnsi="Times New Roman" w:cs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396A64A2" w14:textId="61FEBEC9" w:rsidR="004C03B2" w:rsidRPr="001F6AAC" w:rsidRDefault="00B42BA9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/>
          <w:sz w:val="36"/>
          <w:szCs w:val="36"/>
        </w:rPr>
        <w:t>外標封</w:t>
      </w:r>
      <w:bookmarkEnd w:id="0"/>
    </w:p>
    <w:p w14:paraId="41A364F5" w14:textId="1756FE53" w:rsidR="004C03B2" w:rsidRPr="001F6AAC" w:rsidRDefault="00F64A6B" w:rsidP="00BB2E8A">
      <w:pPr>
        <w:overflowPunct w:val="0"/>
        <w:jc w:val="center"/>
        <w:rPr>
          <w:rFonts w:ascii="Times New Roman" w:eastAsia="標楷體" w:hAnsi="Times New Roman"/>
          <w:b/>
          <w:kern w:val="0"/>
        </w:rPr>
      </w:pPr>
      <w:bookmarkStart w:id="2" w:name="_Hlk97580253"/>
      <w:r w:rsidRPr="001F6AAC">
        <w:rPr>
          <w:rFonts w:ascii="Times New Roman" w:eastAsia="標楷體" w:hAnsi="Times New Roman"/>
          <w:b/>
          <w:kern w:val="0"/>
        </w:rPr>
        <w:t>太陽光電發電設備結合儲能系統</w:t>
      </w:r>
      <w:r w:rsidR="00B42BA9" w:rsidRPr="001F6AAC">
        <w:rPr>
          <w:rFonts w:ascii="Times New Roman" w:eastAsia="標楷體" w:hAnsi="Times New Roman"/>
          <w:b/>
          <w:kern w:val="0"/>
        </w:rPr>
        <w:t>競標案</w:t>
      </w:r>
      <w:bookmarkEnd w:id="2"/>
      <w:r w:rsidR="00B42BA9" w:rsidRPr="001F6AAC">
        <w:rPr>
          <w:rFonts w:ascii="Times New Roman" w:eastAsia="標楷體" w:hAnsi="Times New Roman"/>
          <w:b/>
          <w:kern w:val="0"/>
        </w:rPr>
        <w:t>封套（外標封）</w:t>
      </w:r>
    </w:p>
    <w:p w14:paraId="3464D722" w14:textId="77777777" w:rsidR="004C03B2" w:rsidRPr="001F6AAC" w:rsidRDefault="00B42BA9" w:rsidP="00BB2E8A">
      <w:pPr>
        <w:overflowPunct w:val="0"/>
        <w:jc w:val="center"/>
      </w:pPr>
      <w:r w:rsidRPr="001F6AAC">
        <w:rPr>
          <w:rFonts w:ascii="Times New Roman" w:eastAsia="標楷體" w:hAnsi="Times New Roman"/>
        </w:rPr>
        <w:t>第</w:t>
      </w:r>
      <w:r w:rsidRPr="001F6AAC">
        <w:rPr>
          <w:rFonts w:ascii="Times New Roman" w:eastAsia="標楷體" w:hAnsi="Times New Roman"/>
        </w:rPr>
        <w:t xml:space="preserve">        </w:t>
      </w:r>
      <w:r w:rsidRPr="001F6AAC">
        <w:rPr>
          <w:rFonts w:ascii="Times New Roman" w:eastAsia="標楷體" w:hAnsi="Times New Roman"/>
        </w:rPr>
        <w:t>期</w:t>
      </w:r>
      <w:r w:rsidRPr="001F6AAC">
        <w:rPr>
          <w:rFonts w:ascii="Times New Roman" w:eastAsia="標楷體" w:hAnsi="Times New Roman"/>
        </w:rPr>
        <w:t xml:space="preserve"> </w:t>
      </w:r>
      <w:r w:rsidRPr="001F6AAC">
        <w:rPr>
          <w:rFonts w:ascii="Times New Roman" w:eastAsia="標楷體" w:hAnsi="Times New Roman"/>
          <w:kern w:val="0"/>
        </w:rPr>
        <w:t>（</w:t>
      </w:r>
      <w:r w:rsidRPr="001F6AAC">
        <w:rPr>
          <w:rFonts w:ascii="Times New Roman" w:eastAsia="標楷體" w:hAnsi="Times New Roman"/>
          <w:kern w:val="0"/>
        </w:rPr>
        <w:t>※</w:t>
      </w:r>
      <w:r w:rsidRPr="001F6AAC">
        <w:rPr>
          <w:rFonts w:ascii="Times New Roman" w:eastAsia="標楷體" w:hAnsi="Times New Roman"/>
          <w:kern w:val="0"/>
        </w:rPr>
        <w:t>請填寫阿拉伯數字）</w:t>
      </w:r>
    </w:p>
    <w:p w14:paraId="1B9DFBCF" w14:textId="77777777" w:rsidR="004C03B2" w:rsidRPr="001F6AAC" w:rsidRDefault="00B42BA9" w:rsidP="00BB2E8A">
      <w:pPr>
        <w:tabs>
          <w:tab w:val="left" w:pos="5040"/>
        </w:tabs>
        <w:overflowPunct w:val="0"/>
        <w:jc w:val="both"/>
      </w:pPr>
      <w:r w:rsidRPr="001F6AAC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5EBA" wp14:editId="2481EACD">
                <wp:simplePos x="0" y="0"/>
                <wp:positionH relativeFrom="column">
                  <wp:posOffset>7544430</wp:posOffset>
                </wp:positionH>
                <wp:positionV relativeFrom="paragraph">
                  <wp:posOffset>32388</wp:posOffset>
                </wp:positionV>
                <wp:extent cx="475616" cy="342900"/>
                <wp:effectExtent l="0" t="0" r="6984" b="12700"/>
                <wp:wrapNone/>
                <wp:docPr id="1" name="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AE3E8A" w14:textId="77777777" w:rsidR="006F1734" w:rsidRDefault="006F173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32"/>
                              </w:rPr>
                              <w:t>掛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32"/>
                              </w:rPr>
                              <w:br/>
                              <w:t>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F5EBA" id="矩形 324" o:spid="_x0000_s1026" style="position:absolute;left:0;text-align:left;margin-left:594.05pt;margin-top:2.55pt;width:37.4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" strokeweight=".26467mm">
                <v:textbox>
                  <w:txbxContent>
                    <w:p w14:paraId="73AE3E8A" w14:textId="77777777" w:rsidR="006F1734" w:rsidRDefault="006F173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32"/>
                        </w:rPr>
                        <w:t>掛</w:t>
                      </w:r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32"/>
                        </w:rPr>
                        <w:br/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Pr="001F6AAC">
        <w:rPr>
          <w:rFonts w:ascii="Times New Roman" w:eastAsia="標楷體" w:hAnsi="Times New Roman"/>
        </w:rPr>
        <w:tab/>
      </w:r>
    </w:p>
    <w:p w14:paraId="16D2007B" w14:textId="77777777" w:rsidR="004C03B2" w:rsidRPr="001F6AAC" w:rsidRDefault="00B42BA9" w:rsidP="00BB2E8A">
      <w:pPr>
        <w:tabs>
          <w:tab w:val="left" w:pos="5040"/>
        </w:tabs>
        <w:overflowPunct w:val="0"/>
        <w:spacing w:before="108" w:after="108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標楷體" w:eastAsia="標楷體" w:hAnsi="標楷體"/>
          <w:kern w:val="0"/>
          <w:sz w:val="28"/>
          <w:szCs w:val="28"/>
        </w:rPr>
        <w:t>□□□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-</w:t>
      </w:r>
      <w:r w:rsidRPr="001F6AAC">
        <w:rPr>
          <w:rFonts w:ascii="標楷體" w:eastAsia="標楷體" w:hAnsi="標楷體"/>
          <w:kern w:val="0"/>
          <w:sz w:val="28"/>
          <w:szCs w:val="28"/>
        </w:rPr>
        <w:t>□□</w:t>
      </w:r>
    </w:p>
    <w:p w14:paraId="11691EB7" w14:textId="77777777" w:rsidR="004C03B2" w:rsidRPr="001F6AAC" w:rsidRDefault="00B42BA9" w:rsidP="00BB2E8A">
      <w:pPr>
        <w:tabs>
          <w:tab w:val="left" w:pos="5040"/>
        </w:tabs>
        <w:overflowPunct w:val="0"/>
        <w:spacing w:before="108" w:after="108"/>
        <w:jc w:val="both"/>
      </w:pPr>
      <w:r w:rsidRPr="001F6AAC">
        <w:rPr>
          <w:rFonts w:ascii="Times New Roman" w:eastAsia="標楷體" w:hAnsi="Times New Roman"/>
          <w:szCs w:val="28"/>
        </w:rPr>
        <w:t>請申請人填列下列資料</w:t>
      </w:r>
      <w:r w:rsidRPr="001F6AAC">
        <w:rPr>
          <w:rFonts w:ascii="Times New Roman" w:eastAsia="標楷體" w:hAnsi="Times New Roman"/>
          <w:kern w:val="0"/>
          <w:szCs w:val="28"/>
        </w:rPr>
        <w:t>：</w:t>
      </w:r>
    </w:p>
    <w:p w14:paraId="08CC1685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申請人：</w:t>
      </w:r>
    </w:p>
    <w:p w14:paraId="18889D19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聯絡人：</w:t>
      </w:r>
    </w:p>
    <w:p w14:paraId="4BFF8513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聯絡地址：</w:t>
      </w:r>
    </w:p>
    <w:p w14:paraId="24A0FE33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聯絡電話</w:t>
      </w:r>
      <w:r w:rsidRPr="001F6AAC">
        <w:rPr>
          <w:rFonts w:ascii="Times New Roman" w:eastAsia="標楷體" w:hAnsi="Times New Roman"/>
          <w:kern w:val="0"/>
          <w:szCs w:val="28"/>
        </w:rPr>
        <w:t>-</w:t>
      </w:r>
      <w:r w:rsidRPr="001F6AAC">
        <w:rPr>
          <w:rFonts w:ascii="Times New Roman" w:eastAsia="標楷體" w:hAnsi="Times New Roman"/>
          <w:kern w:val="0"/>
          <w:szCs w:val="28"/>
        </w:rPr>
        <w:t>市話號碼</w:t>
      </w:r>
      <w:r w:rsidRPr="001F6AAC">
        <w:rPr>
          <w:rFonts w:ascii="Times New Roman" w:eastAsia="標楷體" w:hAnsi="Times New Roman"/>
          <w:kern w:val="0"/>
          <w:szCs w:val="28"/>
        </w:rPr>
        <w:t>(</w:t>
      </w:r>
      <w:r w:rsidRPr="001F6AAC">
        <w:rPr>
          <w:rFonts w:ascii="Times New Roman" w:eastAsia="標楷體" w:hAnsi="Times New Roman"/>
          <w:kern w:val="0"/>
          <w:szCs w:val="28"/>
        </w:rPr>
        <w:t>含分機號碼</w:t>
      </w:r>
      <w:r w:rsidRPr="001F6AAC">
        <w:rPr>
          <w:rFonts w:ascii="Times New Roman" w:eastAsia="標楷體" w:hAnsi="Times New Roman"/>
          <w:kern w:val="0"/>
          <w:szCs w:val="28"/>
        </w:rPr>
        <w:t>)</w:t>
      </w:r>
      <w:r w:rsidRPr="001F6AAC">
        <w:rPr>
          <w:rFonts w:ascii="Times New Roman" w:eastAsia="標楷體" w:hAnsi="Times New Roman"/>
          <w:kern w:val="0"/>
          <w:szCs w:val="28"/>
        </w:rPr>
        <w:t>：</w:t>
      </w:r>
    </w:p>
    <w:p w14:paraId="4F44AB44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 xml:space="preserve">        </w:t>
      </w:r>
      <w:r w:rsidRPr="001F6AAC">
        <w:rPr>
          <w:rFonts w:ascii="Times New Roman" w:eastAsia="標楷體" w:hAnsi="Times New Roman"/>
          <w:kern w:val="0"/>
          <w:szCs w:val="28"/>
        </w:rPr>
        <w:t xml:space="preserve">　　</w:t>
      </w:r>
      <w:r w:rsidRPr="001F6AAC">
        <w:rPr>
          <w:rFonts w:ascii="Times New Roman" w:eastAsia="標楷體" w:hAnsi="Times New Roman"/>
          <w:kern w:val="0"/>
          <w:szCs w:val="28"/>
        </w:rPr>
        <w:t>-</w:t>
      </w:r>
      <w:r w:rsidRPr="001F6AAC">
        <w:rPr>
          <w:rFonts w:ascii="Times New Roman" w:eastAsia="標楷體" w:hAnsi="Times New Roman"/>
          <w:kern w:val="0"/>
          <w:szCs w:val="28"/>
        </w:rPr>
        <w:t>手機號碼：</w:t>
      </w:r>
    </w:p>
    <w:p w14:paraId="186B2726" w14:textId="77777777" w:rsidR="004C03B2" w:rsidRPr="001F6AAC" w:rsidRDefault="00B42BA9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聯絡電郵：</w:t>
      </w:r>
    </w:p>
    <w:p w14:paraId="1316DD46" w14:textId="35BAA736" w:rsidR="004C03B2" w:rsidRPr="001F6AAC" w:rsidRDefault="004C03B2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</w:p>
    <w:p w14:paraId="54AD93C3" w14:textId="220A952E" w:rsidR="00C31837" w:rsidRPr="001F6AAC" w:rsidRDefault="00C31837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</w:p>
    <w:p w14:paraId="0B09CA6C" w14:textId="77777777" w:rsidR="00C31837" w:rsidRPr="001F6AAC" w:rsidRDefault="00C31837" w:rsidP="00BB2E8A">
      <w:pPr>
        <w:tabs>
          <w:tab w:val="left" w:pos="50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</w:p>
    <w:p w14:paraId="6F33734F" w14:textId="2FD588D6" w:rsidR="004C03B2" w:rsidRPr="001F6AAC" w:rsidRDefault="002F3341" w:rsidP="00BB2E8A">
      <w:pPr>
        <w:tabs>
          <w:tab w:val="left" w:pos="5040"/>
        </w:tabs>
        <w:overflowPunct w:val="0"/>
        <w:jc w:val="both"/>
      </w:pPr>
      <w:r w:rsidRPr="001F6AAC">
        <w:rPr>
          <w:rFonts w:ascii="Times New Roman" w:eastAsia="標楷體" w:hAnsi="Times New Roman"/>
          <w:noProof/>
          <w:spacing w:val="6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197D29" wp14:editId="578DB27E">
                <wp:simplePos x="0" y="0"/>
                <wp:positionH relativeFrom="column">
                  <wp:posOffset>1880235</wp:posOffset>
                </wp:positionH>
                <wp:positionV relativeFrom="paragraph">
                  <wp:posOffset>184785</wp:posOffset>
                </wp:positionV>
                <wp:extent cx="2774317" cy="1090934"/>
                <wp:effectExtent l="0" t="0" r="6983" b="13966"/>
                <wp:wrapNone/>
                <wp:docPr id="2" name="文字方塊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7" cy="109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F0AE4" w14:textId="77777777" w:rsidR="006F1734" w:rsidRDefault="006F1734">
                            <w:pP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104-92</w:t>
                            </w:r>
                          </w:p>
                          <w:p w14:paraId="5DC1A3AB" w14:textId="77777777" w:rsidR="006F1734" w:rsidRDefault="006F1734">
                            <w:pP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台北市中山區復興北路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樓</w:t>
                            </w:r>
                          </w:p>
                          <w:p w14:paraId="68B0C4F7" w14:textId="5788324A" w:rsidR="006F1734" w:rsidRDefault="006F1734">
                            <w:pP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經濟部能源署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40"/>
                              </w:rPr>
                              <w:t>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97D29" id="_x0000_t202" coordsize="21600,21600" o:spt="202" path="m,l,21600r21600,l21600,xe">
                <v:stroke joinstyle="miter"/>
                <v:path gradientshapeok="t" o:connecttype="rect"/>
              </v:shapetype>
              <v:shape id="文字方塊 330" o:spid="_x0000_s1027" type="#_x0000_t202" style="position:absolute;left:0;text-align:left;margin-left:148.05pt;margin-top:14.55pt;width:218.45pt;height:85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" strokeweight=".26467mm">
                <v:textbox>
                  <w:txbxContent>
                    <w:p w14:paraId="2E2F0AE4" w14:textId="77777777" w:rsidR="006F1734" w:rsidRDefault="006F1734">
                      <w:pP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104-92</w:t>
                      </w:r>
                    </w:p>
                    <w:p w14:paraId="5DC1A3AB" w14:textId="77777777" w:rsidR="006F1734" w:rsidRDefault="006F1734">
                      <w:pP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台北市中山區復興北路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號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樓</w:t>
                      </w:r>
                    </w:p>
                    <w:p w14:paraId="68B0C4F7" w14:textId="5788324A" w:rsidR="006F1734" w:rsidRDefault="006F1734">
                      <w:pP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經濟部能源署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40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B42BA9" w:rsidRPr="001F6AAC">
        <w:rPr>
          <w:rFonts w:ascii="Times New Roman" w:eastAsia="標楷體" w:hAnsi="Times New Roman"/>
          <w:sz w:val="32"/>
          <w:szCs w:val="28"/>
        </w:rPr>
        <w:t xml:space="preserve"> </w:t>
      </w:r>
      <w:r w:rsidR="00B42BA9" w:rsidRPr="001F6AAC">
        <w:rPr>
          <w:rFonts w:ascii="Times New Roman" w:eastAsia="標楷體" w:hAnsi="Times New Roman"/>
          <w:kern w:val="0"/>
          <w:sz w:val="44"/>
          <w:szCs w:val="44"/>
        </w:rPr>
        <w:t xml:space="preserve">                   </w:t>
      </w:r>
    </w:p>
    <w:p w14:paraId="23DB9656" w14:textId="2BCA2A79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3A2325CD" w14:textId="11641E2B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716E0B07" w14:textId="3BFE8F8B" w:rsidR="004C03B2" w:rsidRPr="001F6AAC" w:rsidRDefault="004C03B2" w:rsidP="00BB2E8A">
      <w:pPr>
        <w:overflowPunct w:val="0"/>
        <w:autoSpaceDE w:val="0"/>
        <w:snapToGrid w:val="0"/>
        <w:ind w:right="-154"/>
        <w:jc w:val="both"/>
      </w:pPr>
    </w:p>
    <w:p w14:paraId="25A9F86A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04ABD181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4E90F0EB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297743E9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5F7501A2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26CC8257" w14:textId="504631F7" w:rsidR="004C03B2" w:rsidRPr="001F6AAC" w:rsidRDefault="00B42BA9" w:rsidP="00BB2E8A">
      <w:pPr>
        <w:overflowPunct w:val="0"/>
        <w:autoSpaceDE w:val="0"/>
        <w:snapToGrid w:val="0"/>
        <w:ind w:right="-154"/>
        <w:jc w:val="both"/>
      </w:pPr>
      <w:r w:rsidRPr="001F6AAC">
        <w:rPr>
          <w:rFonts w:ascii="Times New Roman" w:eastAsia="標楷體" w:hAnsi="Times New Roman"/>
          <w:kern w:val="0"/>
          <w:szCs w:val="32"/>
        </w:rPr>
        <w:t>案號：</w:t>
      </w:r>
      <w:r w:rsidRPr="001F6AAC">
        <w:rPr>
          <w:rFonts w:ascii="Times New Roman" w:eastAsia="標楷體" w:hAnsi="Times New Roman"/>
        </w:rPr>
        <w:t xml:space="preserve">                                               </w:t>
      </w:r>
      <w:r w:rsidRPr="001F6AAC">
        <w:rPr>
          <w:rFonts w:ascii="Times New Roman" w:eastAsia="標楷體" w:hAnsi="Times New Roman"/>
          <w:kern w:val="0"/>
          <w:szCs w:val="32"/>
        </w:rPr>
        <w:t>（由經濟部</w:t>
      </w:r>
      <w:r w:rsidR="00A354B4" w:rsidRPr="001F6AAC">
        <w:rPr>
          <w:rFonts w:ascii="Times New Roman" w:eastAsia="標楷體" w:hAnsi="Times New Roman"/>
          <w:kern w:val="0"/>
          <w:szCs w:val="32"/>
        </w:rPr>
        <w:t>能源署</w:t>
      </w:r>
      <w:r w:rsidRPr="001F6AAC">
        <w:rPr>
          <w:rFonts w:ascii="Times New Roman" w:eastAsia="標楷體" w:hAnsi="Times New Roman"/>
          <w:kern w:val="0"/>
          <w:szCs w:val="32"/>
        </w:rPr>
        <w:t>填寫）</w:t>
      </w:r>
    </w:p>
    <w:p w14:paraId="0EB0F8F5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Cs w:val="28"/>
        </w:rPr>
      </w:pPr>
    </w:p>
    <w:p w14:paraId="364B8F12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Cs w:val="28"/>
        </w:rPr>
      </w:pPr>
    </w:p>
    <w:p w14:paraId="0BBC64A2" w14:textId="77777777" w:rsidR="004C03B2" w:rsidRPr="001F6AAC" w:rsidRDefault="00B42BA9" w:rsidP="00BB2E8A">
      <w:pPr>
        <w:overflowPunct w:val="0"/>
        <w:snapToGrid w:val="0"/>
        <w:jc w:val="both"/>
        <w:rPr>
          <w:rFonts w:ascii="Times New Roman" w:eastAsia="標楷體" w:hAnsi="Times New Roman"/>
          <w:szCs w:val="28"/>
        </w:rPr>
      </w:pPr>
      <w:r w:rsidRPr="001F6AAC">
        <w:rPr>
          <w:rFonts w:ascii="Times New Roman" w:eastAsia="標楷體" w:hAnsi="Times New Roman"/>
          <w:szCs w:val="28"/>
        </w:rPr>
        <w:t>【</w:t>
      </w:r>
      <w:r w:rsidRPr="001F6AAC">
        <w:rPr>
          <w:rFonts w:ascii="Times New Roman" w:eastAsia="標楷體" w:hAnsi="Times New Roman"/>
          <w:szCs w:val="28"/>
        </w:rPr>
        <w:t xml:space="preserve"> </w:t>
      </w:r>
      <w:r w:rsidRPr="001F6AAC">
        <w:rPr>
          <w:rFonts w:ascii="Times New Roman" w:eastAsia="標楷體" w:hAnsi="Times New Roman"/>
          <w:szCs w:val="28"/>
        </w:rPr>
        <w:t>外</w:t>
      </w:r>
      <w:r w:rsidRPr="001F6AAC">
        <w:rPr>
          <w:rFonts w:ascii="Times New Roman" w:eastAsia="標楷體" w:hAnsi="Times New Roman"/>
          <w:szCs w:val="28"/>
        </w:rPr>
        <w:t xml:space="preserve"> </w:t>
      </w:r>
      <w:r w:rsidRPr="001F6AAC">
        <w:rPr>
          <w:rFonts w:ascii="Times New Roman" w:eastAsia="標楷體" w:hAnsi="Times New Roman"/>
          <w:szCs w:val="28"/>
        </w:rPr>
        <w:t>標</w:t>
      </w:r>
      <w:r w:rsidRPr="001F6AAC">
        <w:rPr>
          <w:rFonts w:ascii="Times New Roman" w:eastAsia="標楷體" w:hAnsi="Times New Roman"/>
          <w:szCs w:val="28"/>
        </w:rPr>
        <w:t xml:space="preserve"> </w:t>
      </w:r>
      <w:r w:rsidRPr="001F6AAC">
        <w:rPr>
          <w:rFonts w:ascii="Times New Roman" w:eastAsia="標楷體" w:hAnsi="Times New Roman"/>
          <w:szCs w:val="28"/>
        </w:rPr>
        <w:t>封</w:t>
      </w:r>
      <w:r w:rsidRPr="001F6AAC">
        <w:rPr>
          <w:rFonts w:ascii="Times New Roman" w:eastAsia="標楷體" w:hAnsi="Times New Roman"/>
          <w:szCs w:val="28"/>
        </w:rPr>
        <w:t xml:space="preserve"> </w:t>
      </w:r>
      <w:r w:rsidRPr="001F6AAC">
        <w:rPr>
          <w:rFonts w:ascii="Times New Roman" w:eastAsia="標楷體" w:hAnsi="Times New Roman"/>
          <w:szCs w:val="28"/>
        </w:rPr>
        <w:t>】</w:t>
      </w:r>
    </w:p>
    <w:p w14:paraId="556D4C14" w14:textId="4CBBE4AD" w:rsidR="004C03B2" w:rsidRPr="001F6AAC" w:rsidRDefault="00B42BA9" w:rsidP="00BB2E8A">
      <w:pPr>
        <w:numPr>
          <w:ilvl w:val="0"/>
          <w:numId w:val="24"/>
        </w:numPr>
        <w:tabs>
          <w:tab w:val="left" w:pos="360"/>
        </w:tabs>
        <w:overflowPunct w:val="0"/>
        <w:snapToGrid w:val="0"/>
        <w:ind w:left="357" w:hanging="357"/>
        <w:jc w:val="both"/>
        <w:rPr>
          <w:rFonts w:ascii="Times New Roman" w:eastAsia="標楷體" w:hAnsi="Times New Roman"/>
        </w:rPr>
      </w:pPr>
      <w:r w:rsidRPr="001F6AAC">
        <w:rPr>
          <w:rFonts w:ascii="Times New Roman" w:eastAsia="標楷體" w:hAnsi="Times New Roman"/>
        </w:rPr>
        <w:t>請將投標單密封於投標單封套內彌封，連同其餘應備文件置入本封套（黏貼於自備信封上）內彌封，於各期收件截止日前送達經濟部</w:t>
      </w:r>
      <w:r w:rsidR="00A354B4" w:rsidRPr="001F6AAC">
        <w:rPr>
          <w:rFonts w:ascii="Times New Roman" w:eastAsia="標楷體" w:hAnsi="Times New Roman"/>
        </w:rPr>
        <w:t>能源署</w:t>
      </w:r>
      <w:r w:rsidRPr="001F6AAC">
        <w:rPr>
          <w:rFonts w:ascii="Times New Roman" w:eastAsia="標楷體" w:hAnsi="Times New Roman"/>
        </w:rPr>
        <w:t>。</w:t>
      </w:r>
    </w:p>
    <w:p w14:paraId="5D0C8211" w14:textId="77777777" w:rsidR="004C03B2" w:rsidRPr="001F6AAC" w:rsidRDefault="00B42BA9" w:rsidP="00BB2E8A">
      <w:pPr>
        <w:numPr>
          <w:ilvl w:val="0"/>
          <w:numId w:val="24"/>
        </w:numPr>
        <w:tabs>
          <w:tab w:val="left" w:pos="360"/>
        </w:tabs>
        <w:overflowPunct w:val="0"/>
        <w:snapToGrid w:val="0"/>
        <w:ind w:left="357" w:hanging="357"/>
        <w:jc w:val="both"/>
        <w:rPr>
          <w:rFonts w:ascii="Times New Roman" w:eastAsia="標楷體" w:hAnsi="Times New Roman"/>
        </w:rPr>
      </w:pPr>
      <w:r w:rsidRPr="001F6AAC">
        <w:rPr>
          <w:rFonts w:ascii="Times New Roman" w:eastAsia="標楷體" w:hAnsi="Times New Roman"/>
        </w:rPr>
        <w:t>本封套（外標封）之封口應予彌封，封面上應依照格式填寫完整。</w:t>
      </w:r>
      <w:bookmarkStart w:id="3" w:name="_Toc96617752"/>
    </w:p>
    <w:p w14:paraId="4FA07959" w14:textId="77777777" w:rsidR="00BB2E8A" w:rsidRPr="001F6AAC" w:rsidRDefault="00BB2E8A" w:rsidP="00BB2E8A">
      <w:pPr>
        <w:pStyle w:val="a8"/>
        <w:overflowPunct w:val="0"/>
        <w:jc w:val="both"/>
        <w:outlineLvl w:val="9"/>
        <w:rPr>
          <w:rFonts w:ascii="Times New Roman" w:eastAsia="標楷體" w:hAnsi="Times New Roman" w:cs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02CBFD29" w14:textId="63A1C21B" w:rsidR="004C03B2" w:rsidRPr="001F6AAC" w:rsidRDefault="00B42BA9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cs="Times New Roman" w:hint="eastAsia"/>
          <w:sz w:val="36"/>
          <w:szCs w:val="36"/>
        </w:rPr>
        <w:t>七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/>
          <w:sz w:val="36"/>
          <w:szCs w:val="36"/>
        </w:rPr>
        <w:t>文件檢核表及申請表</w:t>
      </w:r>
      <w:bookmarkEnd w:id="3"/>
    </w:p>
    <w:tbl>
      <w:tblPr>
        <w:tblW w:w="11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727"/>
        <w:gridCol w:w="1451"/>
        <w:gridCol w:w="169"/>
        <w:gridCol w:w="810"/>
        <w:gridCol w:w="1094"/>
        <w:gridCol w:w="1621"/>
        <w:gridCol w:w="140"/>
        <w:gridCol w:w="424"/>
        <w:gridCol w:w="1662"/>
        <w:gridCol w:w="1469"/>
      </w:tblGrid>
      <w:tr w:rsidR="00BD10A2" w:rsidRPr="001F6AAC" w14:paraId="108FFF64" w14:textId="77777777" w:rsidTr="00E65A90">
        <w:trPr>
          <w:trHeight w:val="711"/>
          <w:jc w:val="center"/>
        </w:trPr>
        <w:tc>
          <w:tcPr>
            <w:tcW w:w="224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D034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申請人名稱</w:t>
            </w:r>
          </w:p>
        </w:tc>
        <w:tc>
          <w:tcPr>
            <w:tcW w:w="352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5194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80D2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16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BAE6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F5C1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審查結果</w:t>
            </w:r>
          </w:p>
          <w:p w14:paraId="5C5DABAD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意見欄</w:t>
            </w:r>
          </w:p>
        </w:tc>
      </w:tr>
      <w:tr w:rsidR="00BD10A2" w:rsidRPr="001F6AAC" w14:paraId="37A2E557" w14:textId="77777777">
        <w:trPr>
          <w:trHeight w:val="760"/>
          <w:jc w:val="center"/>
        </w:trPr>
        <w:tc>
          <w:tcPr>
            <w:tcW w:w="2243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563F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申請人</w:t>
            </w:r>
          </w:p>
          <w:p w14:paraId="220AB490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電話及地址</w:t>
            </w:r>
          </w:p>
        </w:tc>
        <w:tc>
          <w:tcPr>
            <w:tcW w:w="73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AD97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電話：</w:t>
            </w:r>
          </w:p>
          <w:p w14:paraId="7AB932F3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7DDA" w14:textId="501692D5" w:rsidR="004C03B2" w:rsidRPr="001F6AAC" w:rsidRDefault="00BB2E8A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合格</w:t>
            </w:r>
          </w:p>
          <w:p w14:paraId="31BCEB7D" w14:textId="1B4CCFAC" w:rsidR="004C03B2" w:rsidRPr="001F6AAC" w:rsidRDefault="00BB2E8A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不合格</w:t>
            </w:r>
          </w:p>
        </w:tc>
      </w:tr>
      <w:tr w:rsidR="00BD10A2" w:rsidRPr="001F6AAC" w14:paraId="2C04D45E" w14:textId="77777777" w:rsidTr="00E65A90">
        <w:trPr>
          <w:trHeight w:val="760"/>
          <w:jc w:val="center"/>
        </w:trPr>
        <w:tc>
          <w:tcPr>
            <w:tcW w:w="2243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06A7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代表人名稱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42E2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A8A5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生日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CC43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E5CD" w14:textId="07E1C0DD" w:rsidR="004C03B2" w:rsidRPr="001F6AAC" w:rsidRDefault="006F60F7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國民身分證統一編號</w:t>
            </w:r>
          </w:p>
          <w:p w14:paraId="3FEDE3E8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外國人得以護照號碼代之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0D7B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E520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說明：</w:t>
            </w:r>
          </w:p>
        </w:tc>
      </w:tr>
      <w:tr w:rsidR="00BD10A2" w:rsidRPr="001F6AAC" w14:paraId="301D857D" w14:textId="77777777">
        <w:trPr>
          <w:trHeight w:val="760"/>
          <w:jc w:val="center"/>
        </w:trPr>
        <w:tc>
          <w:tcPr>
            <w:tcW w:w="2243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E886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代表人</w:t>
            </w:r>
          </w:p>
          <w:p w14:paraId="3E0C365F" w14:textId="77777777" w:rsidR="004C03B2" w:rsidRPr="001F6AAC" w:rsidRDefault="00B42BA9" w:rsidP="00EC59A3">
            <w:pPr>
              <w:tabs>
                <w:tab w:val="left" w:pos="5760"/>
              </w:tabs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電話及地址</w:t>
            </w:r>
          </w:p>
        </w:tc>
        <w:tc>
          <w:tcPr>
            <w:tcW w:w="73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9E3E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電話：</w:t>
            </w:r>
          </w:p>
          <w:p w14:paraId="7B59B884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93DE" w14:textId="77777777" w:rsidR="004C03B2" w:rsidRPr="001F6AAC" w:rsidRDefault="004C03B2" w:rsidP="00BB2E8A">
            <w:pPr>
              <w:overflowPunct w:val="0"/>
              <w:snapToGrid w:val="0"/>
              <w:spacing w:before="1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6F4674B1" w14:textId="77777777">
        <w:trPr>
          <w:trHeight w:val="399"/>
          <w:jc w:val="center"/>
        </w:trPr>
        <w:tc>
          <w:tcPr>
            <w:tcW w:w="224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DE14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聯絡人名稱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A504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7F1E" w14:textId="77777777" w:rsidR="004C03B2" w:rsidRPr="001F6AAC" w:rsidRDefault="004C03B2" w:rsidP="00BB2E8A">
            <w:pPr>
              <w:overflowPunct w:val="0"/>
              <w:snapToGrid w:val="0"/>
              <w:spacing w:before="1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051D6F77" w14:textId="77777777">
        <w:trPr>
          <w:trHeight w:val="858"/>
          <w:jc w:val="center"/>
        </w:trPr>
        <w:tc>
          <w:tcPr>
            <w:tcW w:w="224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9F7C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聯絡人</w:t>
            </w:r>
          </w:p>
          <w:p w14:paraId="42AE5B8C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電話及地址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DB4F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電話：</w:t>
            </w:r>
          </w:p>
          <w:p w14:paraId="73BC2A2E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27AA" w14:textId="77777777" w:rsidR="004C03B2" w:rsidRPr="001F6AAC" w:rsidRDefault="004C03B2" w:rsidP="00BB2E8A">
            <w:pPr>
              <w:overflowPunct w:val="0"/>
              <w:snapToGrid w:val="0"/>
              <w:spacing w:before="1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680E4812" w14:textId="77777777">
        <w:trPr>
          <w:trHeight w:val="425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DF60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檢查項目欄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5A18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確認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F3A1" w14:textId="77777777" w:rsidR="004C03B2" w:rsidRPr="001F6AAC" w:rsidRDefault="004C03B2" w:rsidP="00BB2E8A">
            <w:pPr>
              <w:overflowPunct w:val="0"/>
              <w:snapToGrid w:val="0"/>
              <w:spacing w:before="1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594C277C" w14:textId="77777777">
        <w:trPr>
          <w:trHeight w:val="412"/>
          <w:jc w:val="center"/>
        </w:trPr>
        <w:tc>
          <w:tcPr>
            <w:tcW w:w="7528" w:type="dxa"/>
            <w:gridSpan w:val="8"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B98D" w14:textId="672FE23C" w:rsidR="004C03B2" w:rsidRPr="001F6AAC" w:rsidRDefault="007950DC" w:rsidP="00BB2E8A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台電公司就結合標的核發之完成併網通知函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（影本）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15FD" w14:textId="42E16F70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已依規定檢附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547D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5C49D442" w14:textId="77777777">
        <w:trPr>
          <w:trHeight w:val="326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A56C" w14:textId="77777777" w:rsidR="004C03B2" w:rsidRPr="001F6AAC" w:rsidRDefault="00B42BA9" w:rsidP="00BB2E8A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計畫書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1739" w14:textId="1BD32583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已依規定檢附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AA44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3376E043" w14:textId="77777777">
        <w:trPr>
          <w:trHeight w:val="350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D4DA" w14:textId="77777777" w:rsidR="004C03B2" w:rsidRPr="001F6AAC" w:rsidRDefault="00B42BA9" w:rsidP="00BB2E8A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押標金暨保證金繳款憑證（影本）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5FBF" w14:textId="474BBC76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已依規定檢附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1733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0260DC43" w14:textId="77777777">
        <w:trPr>
          <w:trHeight w:val="336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30EB" w14:textId="77777777" w:rsidR="004C03B2" w:rsidRPr="001F6AAC" w:rsidRDefault="00B42BA9" w:rsidP="00BB2E8A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投標單（密封於投標單封套內）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AB9F" w14:textId="26922B57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已依規定檢附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BD2A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141A1926" w14:textId="77777777">
        <w:trPr>
          <w:trHeight w:val="336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AE4F" w14:textId="77777777" w:rsidR="004C03B2" w:rsidRPr="001F6AAC" w:rsidRDefault="00B42BA9" w:rsidP="00BB2E8A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押標金暨保證金自動轉作保證金同意書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00D7" w14:textId="107B3AF4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已依規定檢附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1769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6A5E0B85" w14:textId="77777777">
        <w:trPr>
          <w:trHeight w:val="319"/>
          <w:jc w:val="center"/>
        </w:trPr>
        <w:tc>
          <w:tcPr>
            <w:tcW w:w="7528" w:type="dxa"/>
            <w:gridSpan w:val="8"/>
            <w:tcBorders>
              <w:top w:val="single" w:sz="4" w:space="0" w:color="000000"/>
              <w:left w:val="double" w:sz="1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7FFA" w14:textId="3ACF4F4E" w:rsidR="004C03B2" w:rsidRPr="001F6AAC" w:rsidRDefault="00B42BA9" w:rsidP="00E65A90">
            <w:pPr>
              <w:numPr>
                <w:ilvl w:val="0"/>
                <w:numId w:val="25"/>
              </w:num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其他經</w:t>
            </w:r>
            <w:r w:rsidR="00E65A9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經濟部</w:t>
            </w: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指定之文件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63FF" w14:textId="7F592F45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已依指定檢附</w:t>
            </w:r>
          </w:p>
          <w:p w14:paraId="44B62718" w14:textId="4F292B54" w:rsidR="004C03B2" w:rsidRPr="001F6AAC" w:rsidRDefault="00BB2E8A" w:rsidP="00BB2E8A">
            <w:pPr>
              <w:overflowPunct w:val="0"/>
              <w:snapToGrid w:val="0"/>
              <w:jc w:val="both"/>
            </w:pPr>
            <w:r w:rsidRPr="001F6AA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B42BA9" w:rsidRPr="001F6AAC">
              <w:rPr>
                <w:rFonts w:ascii="Times New Roman" w:eastAsia="標楷體" w:hAnsi="Times New Roman"/>
                <w:kern w:val="0"/>
                <w:sz w:val="20"/>
                <w:szCs w:val="20"/>
                <w:lang w:bidi="sa-IN"/>
              </w:rPr>
              <w:t>無指定者免附</w:t>
            </w:r>
          </w:p>
        </w:tc>
        <w:tc>
          <w:tcPr>
            <w:tcW w:w="1469" w:type="dxa"/>
            <w:vMerge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AE6B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D10A2" w:rsidRPr="001F6AAC" w14:paraId="436136D6" w14:textId="77777777">
        <w:trPr>
          <w:trHeight w:val="1475"/>
          <w:jc w:val="center"/>
        </w:trPr>
        <w:tc>
          <w:tcPr>
            <w:tcW w:w="516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68D" w14:textId="77777777" w:rsidR="004C03B2" w:rsidRPr="001F6AAC" w:rsidRDefault="00B42BA9" w:rsidP="00BB2E8A">
            <w:pPr>
              <w:overflowPunct w:val="0"/>
              <w:snapToGrid w:val="0"/>
              <w:ind w:right="24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說明</w:t>
            </w:r>
          </w:p>
        </w:tc>
        <w:tc>
          <w:tcPr>
            <w:tcW w:w="10567" w:type="dxa"/>
            <w:gridSpan w:val="10"/>
            <w:tcBorders>
              <w:top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8503" w14:textId="77777777" w:rsidR="004C03B2" w:rsidRPr="001F6AAC" w:rsidRDefault="00B42BA9" w:rsidP="00BB2E8A">
            <w:pPr>
              <w:numPr>
                <w:ilvl w:val="0"/>
                <w:numId w:val="26"/>
              </w:numPr>
              <w:overflowPunct w:val="0"/>
              <w:snapToGrid w:val="0"/>
              <w:ind w:left="666" w:right="240" w:hanging="4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上列各欄除審查結果意見欄外，其餘各欄均須填寫，並於檢查項目欄內確認處勾選。</w:t>
            </w:r>
          </w:p>
          <w:p w14:paraId="0EDCC379" w14:textId="77777777" w:rsidR="004C03B2" w:rsidRPr="001F6AAC" w:rsidRDefault="00B42BA9" w:rsidP="00BB2E8A">
            <w:pPr>
              <w:numPr>
                <w:ilvl w:val="0"/>
                <w:numId w:val="26"/>
              </w:numPr>
              <w:overflowPunct w:val="0"/>
              <w:snapToGrid w:val="0"/>
              <w:ind w:left="666" w:right="240" w:hanging="4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檢查項目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，應提送與原證件相符之影本，檢查項目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，應提送正本。</w:t>
            </w:r>
          </w:p>
          <w:p w14:paraId="4643A457" w14:textId="77777777" w:rsidR="004C03B2" w:rsidRPr="001F6AAC" w:rsidRDefault="00B42BA9" w:rsidP="00BB2E8A">
            <w:pPr>
              <w:numPr>
                <w:ilvl w:val="0"/>
                <w:numId w:val="26"/>
              </w:numPr>
              <w:overflowPunct w:val="0"/>
              <w:snapToGrid w:val="0"/>
              <w:ind w:left="666" w:right="240" w:hanging="4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文件如為外文者，應附經公證或認證之中文譯本。</w:t>
            </w:r>
          </w:p>
          <w:p w14:paraId="2C047DF7" w14:textId="77777777" w:rsidR="004C03B2" w:rsidRPr="001F6AAC" w:rsidRDefault="00B42BA9" w:rsidP="00BB2E8A">
            <w:pPr>
              <w:numPr>
                <w:ilvl w:val="0"/>
                <w:numId w:val="26"/>
              </w:numPr>
              <w:overflowPunct w:val="0"/>
              <w:snapToGrid w:val="0"/>
              <w:ind w:left="666" w:right="240" w:hanging="4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以上文件與本表均須裝入外標封內。</w:t>
            </w:r>
          </w:p>
        </w:tc>
      </w:tr>
      <w:tr w:rsidR="00BD10A2" w:rsidRPr="001F6AAC" w14:paraId="73F1E1DE" w14:textId="77777777">
        <w:trPr>
          <w:trHeight w:val="795"/>
          <w:jc w:val="center"/>
        </w:trPr>
        <w:tc>
          <w:tcPr>
            <w:tcW w:w="516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7BE0" w14:textId="77777777" w:rsidR="004C03B2" w:rsidRPr="001F6AAC" w:rsidRDefault="00B42BA9" w:rsidP="00BB2E8A">
            <w:pPr>
              <w:overflowPunct w:val="0"/>
              <w:snapToGrid w:val="0"/>
              <w:ind w:righ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承諾</w:t>
            </w:r>
          </w:p>
        </w:tc>
        <w:tc>
          <w:tcPr>
            <w:tcW w:w="10567" w:type="dxa"/>
            <w:gridSpan w:val="10"/>
            <w:tcBorders>
              <w:top w:val="doub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E278" w14:textId="63103C7D" w:rsidR="004C03B2" w:rsidRPr="001F6AAC" w:rsidRDefault="00B42BA9" w:rsidP="00BB2E8A">
            <w:pPr>
              <w:overflowPunct w:val="0"/>
              <w:snapToGrid w:val="0"/>
              <w:ind w:right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6AAC">
              <w:rPr>
                <w:rFonts w:ascii="Times New Roman" w:eastAsia="標楷體" w:hAnsi="Times New Roman"/>
                <w:sz w:val="20"/>
                <w:szCs w:val="20"/>
              </w:rPr>
              <w:t>申請人已詳閱本案相關規範，並於申請前評估設置期間可能遭遇之風險因素，適當反映於投標行為。凡提出申請者，均視為已對本案相關規範確實瞭解並同意遵守，不得以任何理由要求投標無效。</w:t>
            </w:r>
          </w:p>
        </w:tc>
      </w:tr>
      <w:tr w:rsidR="00BD10A2" w:rsidRPr="001F6AAC" w14:paraId="6C1C956B" w14:textId="77777777">
        <w:trPr>
          <w:trHeight w:val="256"/>
          <w:jc w:val="center"/>
        </w:trPr>
        <w:tc>
          <w:tcPr>
            <w:tcW w:w="3694" w:type="dxa"/>
            <w:gridSpan w:val="3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FE68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申請人</w:t>
            </w:r>
            <w:r w:rsidRPr="001F6AAC">
              <w:rPr>
                <w:rFonts w:ascii="Times New Roman" w:eastAsia="標楷體" w:hAnsi="Times New Roman"/>
                <w:szCs w:val="24"/>
              </w:rPr>
              <w:t>印章</w:t>
            </w:r>
          </w:p>
        </w:tc>
        <w:tc>
          <w:tcPr>
            <w:tcW w:w="36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9FE4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代表人</w:t>
            </w:r>
            <w:r w:rsidRPr="001F6AAC">
              <w:rPr>
                <w:rFonts w:ascii="Times New Roman" w:eastAsia="標楷體" w:hAnsi="Times New Roman"/>
                <w:szCs w:val="24"/>
              </w:rPr>
              <w:t>印章</w:t>
            </w:r>
          </w:p>
        </w:tc>
        <w:tc>
          <w:tcPr>
            <w:tcW w:w="369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CBF0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審查人員簽名（申請人免填）</w:t>
            </w:r>
          </w:p>
        </w:tc>
      </w:tr>
      <w:tr w:rsidR="004C03B2" w:rsidRPr="001F6AAC" w14:paraId="47C21BC3" w14:textId="77777777">
        <w:trPr>
          <w:trHeight w:val="1621"/>
          <w:jc w:val="center"/>
        </w:trPr>
        <w:tc>
          <w:tcPr>
            <w:tcW w:w="3694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24E8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95A5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D214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7CAFE127" w14:textId="77777777" w:rsidR="004C03B2" w:rsidRPr="001F6AAC" w:rsidRDefault="004C03B2" w:rsidP="00BB2E8A">
      <w:pPr>
        <w:pStyle w:val="a8"/>
        <w:overflowPunct w:val="0"/>
        <w:jc w:val="both"/>
        <w:outlineLvl w:val="9"/>
        <w:rPr>
          <w:rFonts w:ascii="Times New Roman" w:eastAsia="標楷體" w:hAnsi="Times New Roman" w:cs="Times New Roman"/>
          <w:sz w:val="36"/>
          <w:szCs w:val="36"/>
        </w:rPr>
      </w:pPr>
      <w:bookmarkStart w:id="4" w:name="_Toc96617754"/>
    </w:p>
    <w:p w14:paraId="1C8F14B6" w14:textId="77777777" w:rsidR="00BB2E8A" w:rsidRPr="001F6AAC" w:rsidRDefault="00BB2E8A" w:rsidP="00BB2E8A">
      <w:pPr>
        <w:pStyle w:val="a8"/>
        <w:overflowPunct w:val="0"/>
        <w:jc w:val="both"/>
        <w:outlineLvl w:val="9"/>
        <w:rPr>
          <w:rFonts w:ascii="Times New Roman" w:eastAsia="標楷體" w:hAnsi="Times New Roman" w:cs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586F4F55" w14:textId="5A5C289E" w:rsidR="004C03B2" w:rsidRPr="001F6AAC" w:rsidRDefault="00B42BA9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cs="Times New Roman" w:hint="eastAsia"/>
          <w:sz w:val="36"/>
          <w:szCs w:val="36"/>
        </w:rPr>
        <w:t>八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/>
          <w:sz w:val="36"/>
          <w:szCs w:val="36"/>
        </w:rPr>
        <w:t>投標單及封套</w:t>
      </w:r>
      <w:bookmarkEnd w:id="4"/>
    </w:p>
    <w:p w14:paraId="41434274" w14:textId="51890383" w:rsidR="004C03B2" w:rsidRPr="001F6AAC" w:rsidRDefault="00B42BA9" w:rsidP="00BB2E8A">
      <w:pPr>
        <w:overflowPunct w:val="0"/>
        <w:snapToGrid w:val="0"/>
        <w:ind w:left="1414" w:right="-58" w:hanging="1414"/>
        <w:jc w:val="center"/>
        <w:rPr>
          <w:rFonts w:ascii="Times New Roman" w:eastAsia="標楷體" w:hAnsi="Times New Roman"/>
          <w:szCs w:val="24"/>
        </w:rPr>
      </w:pPr>
      <w:r w:rsidRPr="001F6AAC">
        <w:rPr>
          <w:rFonts w:ascii="Times New Roman" w:eastAsia="標楷體" w:hAnsi="Times New Roman"/>
          <w:szCs w:val="24"/>
        </w:rPr>
        <w:t>標案名稱：「</w:t>
      </w:r>
      <w:r w:rsidR="00F64A6B" w:rsidRPr="001F6AAC">
        <w:rPr>
          <w:rFonts w:ascii="Times New Roman" w:eastAsia="標楷體" w:hAnsi="Times New Roman"/>
          <w:szCs w:val="24"/>
        </w:rPr>
        <w:t>太陽光電發電設備結合儲能系統</w:t>
      </w:r>
      <w:r w:rsidRPr="001F6AAC">
        <w:rPr>
          <w:rFonts w:ascii="Times New Roman" w:eastAsia="標楷體" w:hAnsi="Times New Roman"/>
          <w:szCs w:val="24"/>
        </w:rPr>
        <w:t>」競標案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4276"/>
        <w:gridCol w:w="1418"/>
        <w:gridCol w:w="3575"/>
      </w:tblGrid>
      <w:tr w:rsidR="00BD10A2" w:rsidRPr="001F6AAC" w14:paraId="0DC5AD6B" w14:textId="77777777">
        <w:trPr>
          <w:trHeight w:val="186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2D10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</w:rPr>
              <w:t>申請人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9F40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4F6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1F6AAC">
              <w:rPr>
                <w:rFonts w:ascii="Times New Roman" w:eastAsia="標楷體" w:hAnsi="Times New Roman"/>
                <w:kern w:val="0"/>
              </w:rPr>
              <w:t>申請人</w:t>
            </w:r>
          </w:p>
          <w:p w14:paraId="3F7F1960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</w:rPr>
              <w:t>印章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40B5" w14:textId="77777777" w:rsidR="004C03B2" w:rsidRPr="001F6AAC" w:rsidRDefault="004C03B2" w:rsidP="00BB2E8A">
            <w:pPr>
              <w:overflowPunct w:val="0"/>
              <w:snapToGrid w:val="0"/>
              <w:ind w:right="480"/>
              <w:jc w:val="both"/>
              <w:rPr>
                <w:rFonts w:ascii="Times New Roman" w:eastAsia="標楷體" w:hAnsi="Times New Roman"/>
              </w:rPr>
            </w:pPr>
          </w:p>
          <w:p w14:paraId="53A82882" w14:textId="77777777" w:rsidR="004C03B2" w:rsidRPr="001F6AAC" w:rsidRDefault="004C03B2" w:rsidP="00BB2E8A">
            <w:pPr>
              <w:overflowPunct w:val="0"/>
              <w:snapToGrid w:val="0"/>
              <w:ind w:right="480"/>
              <w:jc w:val="both"/>
              <w:rPr>
                <w:rFonts w:ascii="Times New Roman" w:eastAsia="標楷體" w:hAnsi="Times New Roman"/>
              </w:rPr>
            </w:pPr>
          </w:p>
          <w:p w14:paraId="7526EB60" w14:textId="77777777" w:rsidR="004C03B2" w:rsidRPr="001F6AAC" w:rsidRDefault="004C03B2" w:rsidP="00BB2E8A">
            <w:pPr>
              <w:overflowPunct w:val="0"/>
              <w:snapToGrid w:val="0"/>
              <w:ind w:right="480"/>
              <w:jc w:val="both"/>
              <w:rPr>
                <w:rFonts w:ascii="Times New Roman" w:eastAsia="標楷體" w:hAnsi="Times New Roman"/>
              </w:rPr>
            </w:pPr>
          </w:p>
          <w:p w14:paraId="7120AE25" w14:textId="77777777" w:rsidR="004C03B2" w:rsidRPr="001F6AAC" w:rsidRDefault="004C03B2" w:rsidP="00BB2E8A">
            <w:pPr>
              <w:overflowPunct w:val="0"/>
              <w:snapToGrid w:val="0"/>
              <w:ind w:right="48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D10A2" w:rsidRPr="001F6AAC" w14:paraId="0591AD64" w14:textId="77777777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8B9A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1F6AAC">
              <w:rPr>
                <w:rFonts w:ascii="Times New Roman" w:eastAsia="標楷體" w:hAnsi="Times New Roman"/>
                <w:kern w:val="0"/>
              </w:rPr>
              <w:t>統一編號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99D2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BEF7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1F6AAC">
              <w:rPr>
                <w:rFonts w:ascii="Times New Roman" w:eastAsia="標楷體" w:hAnsi="Times New Roman"/>
                <w:kern w:val="0"/>
              </w:rPr>
              <w:t>聯絡電話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F3FA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D10A2" w:rsidRPr="001F6AAC" w14:paraId="78DC1AB2" w14:textId="77777777">
        <w:trPr>
          <w:trHeight w:val="446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9AA3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</w:rPr>
              <w:t>代表人姓名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39BB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F6AAC">
              <w:rPr>
                <w:rFonts w:ascii="Times New Roman" w:eastAsia="標楷體" w:hAnsi="Times New Roman"/>
              </w:rPr>
              <w:t>（簽章）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7E98" w14:textId="1C322B1E" w:rsidR="004C03B2" w:rsidRPr="001F6AAC" w:rsidRDefault="006F60F7" w:rsidP="00EC59A3">
            <w:pPr>
              <w:overflowPunct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國民身分證統一編號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67E1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D10A2" w:rsidRPr="001F6AAC" w14:paraId="5B9EBC00" w14:textId="77777777">
        <w:trPr>
          <w:trHeight w:val="585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1773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</w:rPr>
              <w:t>通訊地址</w:t>
            </w:r>
          </w:p>
        </w:tc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6920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1F6AAC">
              <w:rPr>
                <w:rFonts w:ascii="標楷體" w:eastAsia="標楷體" w:hAnsi="標楷體"/>
                <w:kern w:val="0"/>
                <w:lang w:bidi="sa-IN"/>
              </w:rPr>
              <w:t>□□□□□</w:t>
            </w:r>
          </w:p>
        </w:tc>
      </w:tr>
      <w:tr w:rsidR="00BD10A2" w:rsidRPr="001F6AAC" w14:paraId="0AD6583C" w14:textId="77777777">
        <w:trPr>
          <w:trHeight w:val="585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41DC" w14:textId="77777777" w:rsidR="004C03B2" w:rsidRPr="001F6AAC" w:rsidRDefault="00B42BA9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1F6AAC">
              <w:rPr>
                <w:rFonts w:ascii="Times New Roman" w:eastAsia="標楷體" w:hAnsi="Times New Roman"/>
                <w:kern w:val="0"/>
              </w:rPr>
              <w:t>聯絡人姓名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8A69" w14:textId="77777777" w:rsidR="004C03B2" w:rsidRPr="001F6AAC" w:rsidRDefault="00B42BA9" w:rsidP="00BB2E8A">
            <w:pPr>
              <w:overflowPunct w:val="0"/>
              <w:snapToGrid w:val="0"/>
              <w:jc w:val="both"/>
            </w:pPr>
            <w:r w:rsidRPr="001F6AAC">
              <w:rPr>
                <w:rFonts w:ascii="Times New Roman" w:eastAsia="標楷體" w:hAnsi="Times New Roman"/>
              </w:rPr>
              <w:t>（簽章）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B0CB" w14:textId="4BACF005" w:rsidR="004C03B2" w:rsidRPr="001F6AAC" w:rsidRDefault="006F60F7" w:rsidP="00EC59A3">
            <w:pPr>
              <w:overflowPunct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國民身分證統一編號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CA3" w14:textId="77777777" w:rsidR="004C03B2" w:rsidRPr="001F6AAC" w:rsidRDefault="004C03B2" w:rsidP="00BB2E8A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kern w:val="0"/>
                <w:lang w:bidi="sa-IN"/>
              </w:rPr>
            </w:pPr>
          </w:p>
        </w:tc>
      </w:tr>
      <w:tr w:rsidR="00BD10A2" w:rsidRPr="001F6AAC" w14:paraId="76124248" w14:textId="77777777">
        <w:trPr>
          <w:trHeight w:val="642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A00E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</w:rPr>
              <w:t>通訊地址</w:t>
            </w:r>
          </w:p>
        </w:tc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2403" w14:textId="77777777" w:rsidR="004C03B2" w:rsidRPr="001F6AAC" w:rsidRDefault="00B42BA9" w:rsidP="00BB2E8A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1F6AAC">
              <w:rPr>
                <w:rFonts w:ascii="標楷體" w:eastAsia="標楷體" w:hAnsi="標楷體"/>
                <w:kern w:val="0"/>
                <w:lang w:bidi="sa-IN"/>
              </w:rPr>
              <w:t>□□□□□</w:t>
            </w:r>
          </w:p>
        </w:tc>
      </w:tr>
      <w:tr w:rsidR="00BD10A2" w:rsidRPr="001F6AAC" w14:paraId="266386FA" w14:textId="77777777">
        <w:trPr>
          <w:trHeight w:val="177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B107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szCs w:val="24"/>
              </w:rPr>
              <w:t>投標費率</w:t>
            </w:r>
          </w:p>
        </w:tc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3088" w14:textId="1A8189A4" w:rsidR="004C03B2" w:rsidRPr="001F6AAC" w:rsidRDefault="00B42BA9" w:rsidP="00BB2E8A">
            <w:pPr>
              <w:overflowPunct w:val="0"/>
              <w:snapToGrid w:val="0"/>
              <w:spacing w:before="180" w:after="180"/>
              <w:jc w:val="both"/>
            </w:pP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新臺幣＿</w:t>
            </w:r>
            <w:r w:rsidRPr="001F6AAC">
              <w:rPr>
                <w:rFonts w:ascii="Times New Roman" w:eastAsia="標楷體" w:hAnsi="Times New Roman"/>
                <w:sz w:val="28"/>
                <w:szCs w:val="28"/>
                <w:vertAlign w:val="subscript"/>
              </w:rPr>
              <w:t>（個位）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點＿</w:t>
            </w:r>
            <w:r w:rsidRPr="001F6AAC">
              <w:rPr>
                <w:rFonts w:ascii="Times New Roman" w:eastAsia="標楷體" w:hAnsi="Times New Roman"/>
                <w:sz w:val="28"/>
                <w:szCs w:val="28"/>
                <w:vertAlign w:val="subscript"/>
              </w:rPr>
              <w:t>（十分位）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＿</w:t>
            </w:r>
            <w:r w:rsidRPr="001F6AAC">
              <w:rPr>
                <w:rFonts w:ascii="Times New Roman" w:eastAsia="標楷體" w:hAnsi="Times New Roman"/>
                <w:sz w:val="28"/>
                <w:szCs w:val="28"/>
                <w:vertAlign w:val="subscript"/>
              </w:rPr>
              <w:t>（百分位）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＿</w:t>
            </w:r>
            <w:r w:rsidRPr="001F6AAC">
              <w:rPr>
                <w:rFonts w:ascii="Times New Roman" w:eastAsia="標楷體" w:hAnsi="Times New Roman"/>
                <w:sz w:val="28"/>
                <w:szCs w:val="28"/>
                <w:vertAlign w:val="subscript"/>
              </w:rPr>
              <w:t>（千分位）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＿</w:t>
            </w:r>
            <w:r w:rsidRPr="001F6AAC">
              <w:rPr>
                <w:rFonts w:ascii="Times New Roman" w:eastAsia="標楷體" w:hAnsi="Times New Roman"/>
                <w:sz w:val="28"/>
                <w:szCs w:val="28"/>
                <w:vertAlign w:val="subscript"/>
              </w:rPr>
              <w:t>（萬分位）</w:t>
            </w:r>
            <w:r w:rsidRPr="001F6AAC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4783CD30" w14:textId="77777777" w:rsidR="004C03B2" w:rsidRPr="001F6AAC" w:rsidRDefault="00B42BA9" w:rsidP="00BB2E8A">
            <w:pPr>
              <w:overflowPunct w:val="0"/>
              <w:snapToGrid w:val="0"/>
              <w:spacing w:before="180"/>
              <w:ind w:right="238"/>
              <w:jc w:val="both"/>
            </w:pPr>
            <w:r w:rsidRPr="001F6AAC">
              <w:rPr>
                <w:rFonts w:ascii="Times New Roman" w:eastAsia="標楷體" w:hAnsi="Times New Roman"/>
                <w:szCs w:val="24"/>
              </w:rPr>
              <w:t>投標費率應以國字大寫（壹、貳、參、肆、伍、陸、柒、捌、玖、零）填寫，並應填寫至小數點後四位，未填部分以零計之。如投標者所填投標費率未以國字大寫填寫或字跡無法辨識，視為無效標。</w:t>
            </w:r>
          </w:p>
        </w:tc>
      </w:tr>
      <w:tr w:rsidR="00BD10A2" w:rsidRPr="001F6AAC" w14:paraId="1A44F75F" w14:textId="77777777">
        <w:trPr>
          <w:trHeight w:val="176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E4CF" w14:textId="77777777" w:rsidR="004C03B2" w:rsidRPr="001F6AAC" w:rsidRDefault="00B42BA9" w:rsidP="00EC59A3">
            <w:pPr>
              <w:overflowPunct w:val="0"/>
              <w:snapToGrid w:val="0"/>
              <w:jc w:val="center"/>
            </w:pPr>
            <w:r w:rsidRPr="001F6AAC">
              <w:rPr>
                <w:rFonts w:ascii="Times New Roman" w:eastAsia="標楷體" w:hAnsi="Times New Roman"/>
                <w:kern w:val="0"/>
                <w:szCs w:val="24"/>
              </w:rPr>
              <w:t>承諾事項</w:t>
            </w:r>
          </w:p>
        </w:tc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B7B0" w14:textId="00ED82AC" w:rsidR="004C03B2" w:rsidRPr="001F6AAC" w:rsidRDefault="00B42BA9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  <w:r w:rsidRPr="001F6AAC">
              <w:rPr>
                <w:rFonts w:ascii="Times New Roman" w:eastAsia="標楷體" w:hAnsi="Times New Roman"/>
                <w:szCs w:val="24"/>
              </w:rPr>
              <w:t>一、申請人已詳閱本案相關規範，並於申請前評估設置期間可能遭遇之風險因素，適當反映於投標行為。凡提出申請者，均視為已對本案相關規範確實瞭解並同意遵守，不得以任何理由要求投標無效。</w:t>
            </w:r>
          </w:p>
          <w:p w14:paraId="44CA26F2" w14:textId="33C2176F" w:rsidR="004C03B2" w:rsidRPr="001F6AAC" w:rsidRDefault="00B42BA9" w:rsidP="00BB2E8A">
            <w:pPr>
              <w:overflowPunct w:val="0"/>
              <w:snapToGrid w:val="0"/>
              <w:ind w:left="485" w:hanging="485"/>
              <w:jc w:val="both"/>
              <w:rPr>
                <w:rFonts w:ascii="Times New Roman" w:eastAsia="標楷體" w:hAnsi="Times New Roman"/>
                <w:szCs w:val="24"/>
              </w:rPr>
            </w:pPr>
            <w:r w:rsidRPr="001F6AAC">
              <w:rPr>
                <w:rFonts w:ascii="Times New Roman" w:eastAsia="標楷體" w:hAnsi="Times New Roman"/>
                <w:szCs w:val="24"/>
              </w:rPr>
              <w:t>二、</w:t>
            </w:r>
            <w:r w:rsidR="007950DC" w:rsidRPr="001F6AAC">
              <w:rPr>
                <w:rFonts w:ascii="Times New Roman" w:eastAsia="標楷體" w:hAnsi="Times New Roman" w:hint="eastAsia"/>
                <w:szCs w:val="24"/>
              </w:rPr>
              <w:t>得標申請案之押標金暨保證金自動轉為保證金，退還規定依「</w:t>
            </w:r>
            <w:r w:rsidR="00F64A6B" w:rsidRPr="001F6AAC">
              <w:rPr>
                <w:rFonts w:ascii="Times New Roman" w:eastAsia="標楷體" w:hAnsi="Times New Roman" w:hint="eastAsia"/>
                <w:szCs w:val="24"/>
              </w:rPr>
              <w:t>太陽光電發電設備結合儲能系統</w:t>
            </w:r>
            <w:r w:rsidR="007950DC" w:rsidRPr="001F6AAC">
              <w:rPr>
                <w:rFonts w:ascii="Times New Roman" w:eastAsia="標楷體" w:hAnsi="Times New Roman" w:hint="eastAsia"/>
                <w:szCs w:val="24"/>
              </w:rPr>
              <w:t>競標及容量分配作業要點」第十六點規定辦理。</w:t>
            </w:r>
          </w:p>
        </w:tc>
      </w:tr>
      <w:tr w:rsidR="007F33C3" w:rsidRPr="001F6AAC" w14:paraId="504D5995" w14:textId="77777777" w:rsidTr="008935FE">
        <w:trPr>
          <w:trHeight w:val="1769"/>
          <w:jc w:val="center"/>
        </w:trPr>
        <w:tc>
          <w:tcPr>
            <w:tcW w:w="153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FB8F" w14:textId="50B58D24" w:rsidR="007F33C3" w:rsidRPr="001F6AAC" w:rsidRDefault="00FC4E57" w:rsidP="00EC59A3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比減</w:t>
            </w:r>
            <w:r w:rsidR="007F33C3" w:rsidRPr="001F6AAC">
              <w:rPr>
                <w:rFonts w:ascii="Times New Roman" w:eastAsia="標楷體" w:hAnsi="Times New Roman" w:hint="eastAsia"/>
                <w:kern w:val="0"/>
                <w:szCs w:val="24"/>
              </w:rPr>
              <w:t>價情形</w:t>
            </w:r>
          </w:p>
        </w:tc>
        <w:tc>
          <w:tcPr>
            <w:tcW w:w="9269" w:type="dxa"/>
            <w:gridSpan w:val="3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E797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B1D4731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CAE04DA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51029C5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376111C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5CBE1DB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F2F91CD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B82EBC9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128617E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F5A57C3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3BD2182" w14:textId="77777777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5B8742A" w14:textId="77E5BE29" w:rsidR="007F33C3" w:rsidRPr="001F6AAC" w:rsidRDefault="007F33C3" w:rsidP="00BB2E8A">
            <w:pPr>
              <w:overflowPunct w:val="0"/>
              <w:snapToGrid w:val="0"/>
              <w:ind w:left="486" w:hanging="486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2D2A8BD" w14:textId="4F8E377A" w:rsidR="004C03B2" w:rsidRPr="001F6AAC" w:rsidRDefault="00B42BA9" w:rsidP="00BB2E8A">
      <w:pPr>
        <w:pStyle w:val="a3"/>
        <w:numPr>
          <w:ilvl w:val="0"/>
          <w:numId w:val="36"/>
        </w:numPr>
        <w:overflowPunct w:val="0"/>
        <w:snapToGrid w:val="0"/>
        <w:ind w:left="142" w:hanging="142"/>
        <w:jc w:val="both"/>
        <w:rPr>
          <w:rFonts w:ascii="Times New Roman" w:eastAsia="標楷體" w:hAnsi="Times New Roman"/>
          <w:sz w:val="20"/>
          <w:szCs w:val="20"/>
        </w:rPr>
      </w:pPr>
      <w:r w:rsidRPr="001F6AAC">
        <w:rPr>
          <w:rFonts w:ascii="Times New Roman" w:eastAsia="標楷體" w:hAnsi="Times New Roman"/>
          <w:sz w:val="20"/>
          <w:szCs w:val="20"/>
        </w:rPr>
        <w:t>表內各欄均請以墨水筆或原子筆詳細確實填寫，填寫錯誤或塗改處應加蓋代表人印章，否則以無效標處理。</w:t>
      </w:r>
      <w:r w:rsidR="007F33C3" w:rsidRPr="001F6AAC">
        <w:rPr>
          <w:rFonts w:ascii="Times New Roman" w:eastAsia="標楷體" w:hAnsi="Times New Roman" w:hint="eastAsia"/>
          <w:sz w:val="20"/>
          <w:szCs w:val="20"/>
        </w:rPr>
        <w:t>雙線以下</w:t>
      </w:r>
      <w:r w:rsidR="00FC4E57" w:rsidRPr="001F6AAC">
        <w:rPr>
          <w:rFonts w:ascii="Times New Roman" w:eastAsia="標楷體" w:hAnsi="Times New Roman" w:hint="eastAsia"/>
          <w:sz w:val="20"/>
          <w:szCs w:val="20"/>
        </w:rPr>
        <w:t>之「比減</w:t>
      </w:r>
      <w:r w:rsidR="008935FE" w:rsidRPr="001F6AAC">
        <w:rPr>
          <w:rFonts w:ascii="Times New Roman" w:eastAsia="標楷體" w:hAnsi="Times New Roman" w:hint="eastAsia"/>
          <w:sz w:val="20"/>
          <w:szCs w:val="20"/>
        </w:rPr>
        <w:t>價情形」</w:t>
      </w:r>
      <w:r w:rsidR="007F33C3" w:rsidRPr="001F6AAC">
        <w:rPr>
          <w:rFonts w:ascii="Times New Roman" w:eastAsia="標楷體" w:hAnsi="Times New Roman" w:hint="eastAsia"/>
          <w:sz w:val="20"/>
          <w:szCs w:val="20"/>
        </w:rPr>
        <w:t>部份，申請人請勿填寫。</w:t>
      </w:r>
      <w:r w:rsidR="00896915" w:rsidRPr="001F6AAC">
        <w:rPr>
          <w:rFonts w:ascii="Times New Roman" w:eastAsia="標楷體" w:hAnsi="Times New Roman" w:hint="eastAsia"/>
          <w:sz w:val="20"/>
          <w:szCs w:val="20"/>
        </w:rPr>
        <w:t>申請人及代表人之簽章應與</w:t>
      </w:r>
      <w:r w:rsidR="00444E1E" w:rsidRPr="001F6AAC">
        <w:rPr>
          <w:rFonts w:ascii="Times New Roman" w:eastAsia="標楷體" w:hAnsi="Times New Roman" w:hint="eastAsia"/>
          <w:sz w:val="20"/>
          <w:szCs w:val="20"/>
        </w:rPr>
        <w:t>附件二之</w:t>
      </w:r>
      <w:r w:rsidR="00896915" w:rsidRPr="001F6AAC">
        <w:rPr>
          <w:rFonts w:ascii="Times New Roman" w:eastAsia="標楷體" w:hAnsi="Times New Roman" w:hint="eastAsia"/>
          <w:sz w:val="20"/>
          <w:szCs w:val="20"/>
        </w:rPr>
        <w:t>委託代理出席授權書</w:t>
      </w:r>
      <w:r w:rsidR="00444E1E" w:rsidRPr="001F6AAC">
        <w:rPr>
          <w:rFonts w:ascii="Times New Roman" w:eastAsia="標楷體" w:hAnsi="Times New Roman" w:hint="eastAsia"/>
          <w:sz w:val="20"/>
          <w:szCs w:val="20"/>
        </w:rPr>
        <w:t>上之簽章相同。</w:t>
      </w:r>
    </w:p>
    <w:p w14:paraId="2C91ADA4" w14:textId="77777777" w:rsidR="00BB2E8A" w:rsidRPr="001F6AAC" w:rsidRDefault="00B42BA9" w:rsidP="00BB2E8A">
      <w:pPr>
        <w:pStyle w:val="a3"/>
        <w:numPr>
          <w:ilvl w:val="0"/>
          <w:numId w:val="36"/>
        </w:numPr>
        <w:overflowPunct w:val="0"/>
        <w:snapToGrid w:val="0"/>
        <w:ind w:left="154" w:hanging="154"/>
        <w:jc w:val="both"/>
        <w:rPr>
          <w:rFonts w:ascii="Times New Roman" w:eastAsia="標楷體" w:hAnsi="Times New Roman"/>
          <w:sz w:val="20"/>
          <w:szCs w:val="20"/>
        </w:rPr>
      </w:pPr>
      <w:r w:rsidRPr="001F6AAC">
        <w:rPr>
          <w:rFonts w:ascii="Times New Roman" w:eastAsia="標楷體" w:hAnsi="Times New Roman"/>
          <w:sz w:val="20"/>
          <w:szCs w:val="20"/>
        </w:rPr>
        <w:t>請詳閱公告關於投標無效之情形；其他應注意事項詳見公告。</w:t>
      </w:r>
    </w:p>
    <w:p w14:paraId="48D66306" w14:textId="77777777" w:rsidR="00BB2E8A" w:rsidRPr="001F6AAC" w:rsidRDefault="00BB2E8A" w:rsidP="00BB2E8A">
      <w:pPr>
        <w:overflowPunct w:val="0"/>
        <w:snapToGrid w:val="0"/>
        <w:jc w:val="both"/>
        <w:rPr>
          <w:rFonts w:ascii="Times New Roman" w:eastAsia="標楷體" w:hAnsi="Times New Roman"/>
          <w:b/>
          <w:kern w:val="0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08F0360A" w14:textId="69B7BCE4" w:rsidR="004C03B2" w:rsidRPr="001F6AAC" w:rsidRDefault="00F64A6B" w:rsidP="00BB2E8A">
      <w:pPr>
        <w:overflowPunct w:val="0"/>
        <w:snapToGrid w:val="0"/>
        <w:jc w:val="center"/>
        <w:rPr>
          <w:rFonts w:ascii="Times New Roman" w:eastAsia="標楷體" w:hAnsi="Times New Roman"/>
          <w:sz w:val="20"/>
          <w:szCs w:val="20"/>
        </w:rPr>
      </w:pPr>
      <w:r w:rsidRPr="001F6AAC">
        <w:rPr>
          <w:rFonts w:ascii="Times New Roman" w:eastAsia="標楷體" w:hAnsi="Times New Roman"/>
          <w:b/>
          <w:kern w:val="0"/>
        </w:rPr>
        <w:lastRenderedPageBreak/>
        <w:t>太陽光電發電設備結合儲能系統</w:t>
      </w:r>
      <w:r w:rsidR="00B42BA9" w:rsidRPr="001F6AAC">
        <w:rPr>
          <w:rFonts w:ascii="Times New Roman" w:eastAsia="標楷體" w:hAnsi="Times New Roman"/>
          <w:b/>
          <w:kern w:val="0"/>
        </w:rPr>
        <w:t>競標案封套（內標封）</w:t>
      </w:r>
    </w:p>
    <w:p w14:paraId="0255C653" w14:textId="77777777" w:rsidR="004C03B2" w:rsidRPr="001F6AAC" w:rsidRDefault="00B42BA9" w:rsidP="00BB2E8A">
      <w:pPr>
        <w:overflowPunct w:val="0"/>
        <w:snapToGrid w:val="0"/>
        <w:jc w:val="center"/>
      </w:pPr>
      <w:r w:rsidRPr="001F6AAC">
        <w:rPr>
          <w:rFonts w:ascii="Times New Roman" w:eastAsia="標楷體" w:hAnsi="Times New Roman"/>
        </w:rPr>
        <w:t>第</w:t>
      </w:r>
      <w:r w:rsidRPr="001F6AAC">
        <w:rPr>
          <w:rFonts w:ascii="Times New Roman" w:eastAsia="標楷體" w:hAnsi="Times New Roman"/>
        </w:rPr>
        <w:t xml:space="preserve">        </w:t>
      </w:r>
      <w:r w:rsidRPr="001F6AAC">
        <w:rPr>
          <w:rFonts w:ascii="Times New Roman" w:eastAsia="標楷體" w:hAnsi="Times New Roman"/>
        </w:rPr>
        <w:t>期</w:t>
      </w:r>
      <w:r w:rsidRPr="001F6AAC">
        <w:rPr>
          <w:rFonts w:ascii="Times New Roman" w:eastAsia="標楷體" w:hAnsi="Times New Roman"/>
        </w:rPr>
        <w:t xml:space="preserve"> </w:t>
      </w:r>
      <w:r w:rsidRPr="001F6AAC">
        <w:rPr>
          <w:rFonts w:ascii="Times New Roman" w:eastAsia="標楷體" w:hAnsi="Times New Roman"/>
        </w:rPr>
        <w:t>（</w:t>
      </w:r>
      <w:r w:rsidRPr="001F6AAC">
        <w:rPr>
          <w:rFonts w:ascii="Times New Roman" w:eastAsia="標楷體" w:hAnsi="Times New Roman"/>
        </w:rPr>
        <w:t>※</w:t>
      </w:r>
      <w:r w:rsidRPr="001F6AAC">
        <w:rPr>
          <w:rFonts w:ascii="Times New Roman" w:eastAsia="標楷體" w:hAnsi="Times New Roman"/>
        </w:rPr>
        <w:t>請填寫阿拉伯數字）</w:t>
      </w:r>
    </w:p>
    <w:p w14:paraId="2FA60378" w14:textId="77777777" w:rsidR="004C03B2" w:rsidRPr="001F6AAC" w:rsidRDefault="004C03B2" w:rsidP="00BB2E8A">
      <w:pPr>
        <w:overflowPunct w:val="0"/>
        <w:autoSpaceDE w:val="0"/>
        <w:snapToGrid w:val="0"/>
        <w:ind w:right="-154"/>
        <w:jc w:val="both"/>
        <w:rPr>
          <w:rFonts w:ascii="Times New Roman" w:eastAsia="標楷體" w:hAnsi="Times New Roman"/>
          <w:kern w:val="0"/>
          <w:szCs w:val="32"/>
        </w:rPr>
      </w:pPr>
    </w:p>
    <w:p w14:paraId="0EDFD79C" w14:textId="3D81BB97" w:rsidR="004C03B2" w:rsidRPr="001F6AAC" w:rsidRDefault="00B42BA9" w:rsidP="00BB2E8A">
      <w:pPr>
        <w:overflowPunct w:val="0"/>
        <w:autoSpaceDE w:val="0"/>
        <w:snapToGrid w:val="0"/>
        <w:ind w:right="-154"/>
        <w:jc w:val="both"/>
      </w:pPr>
      <w:r w:rsidRPr="001F6AAC">
        <w:rPr>
          <w:rFonts w:ascii="Times New Roman" w:eastAsia="標楷體" w:hAnsi="Times New Roman"/>
          <w:kern w:val="0"/>
          <w:szCs w:val="32"/>
        </w:rPr>
        <w:t>案號：</w:t>
      </w:r>
      <w:r w:rsidRPr="001F6AAC">
        <w:rPr>
          <w:rFonts w:ascii="Times New Roman" w:eastAsia="標楷體" w:hAnsi="Times New Roman"/>
        </w:rPr>
        <w:t xml:space="preserve">                                                </w:t>
      </w:r>
      <w:r w:rsidRPr="001F6AAC">
        <w:rPr>
          <w:rFonts w:ascii="Times New Roman" w:eastAsia="標楷體" w:hAnsi="Times New Roman"/>
          <w:kern w:val="0"/>
          <w:szCs w:val="32"/>
        </w:rPr>
        <w:t>（由經濟部</w:t>
      </w:r>
      <w:r w:rsidR="00A354B4" w:rsidRPr="001F6AAC">
        <w:rPr>
          <w:rFonts w:ascii="Times New Roman" w:eastAsia="標楷體" w:hAnsi="Times New Roman"/>
          <w:kern w:val="0"/>
          <w:szCs w:val="32"/>
        </w:rPr>
        <w:t>能源署</w:t>
      </w:r>
      <w:r w:rsidRPr="001F6AAC">
        <w:rPr>
          <w:rFonts w:ascii="Times New Roman" w:eastAsia="標楷體" w:hAnsi="Times New Roman"/>
          <w:kern w:val="0"/>
          <w:szCs w:val="32"/>
        </w:rPr>
        <w:t>填寫）</w:t>
      </w:r>
    </w:p>
    <w:p w14:paraId="3C5F2AF4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</w:rPr>
      </w:pPr>
    </w:p>
    <w:p w14:paraId="29FF9DB8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</w:rPr>
      </w:pPr>
    </w:p>
    <w:p w14:paraId="4E5275D5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</w:rPr>
      </w:pPr>
    </w:p>
    <w:p w14:paraId="4C7F4BFD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</w:rPr>
      </w:pPr>
    </w:p>
    <w:p w14:paraId="4A92FA0F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</w:rPr>
      </w:pPr>
    </w:p>
    <w:p w14:paraId="038FE06D" w14:textId="77777777" w:rsidR="004C03B2" w:rsidRPr="001F6AAC" w:rsidRDefault="00B42BA9" w:rsidP="00BB2E8A">
      <w:pPr>
        <w:overflowPunct w:val="0"/>
        <w:snapToGrid w:val="0"/>
        <w:jc w:val="both"/>
      </w:pPr>
      <w:r w:rsidRPr="001F6AAC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1B3F7A" wp14:editId="185ED283">
            <wp:simplePos x="0" y="0"/>
            <wp:positionH relativeFrom="column">
              <wp:posOffset>600321</wp:posOffset>
            </wp:positionH>
            <wp:positionV relativeFrom="paragraph">
              <wp:posOffset>3813</wp:posOffset>
            </wp:positionV>
            <wp:extent cx="4485735" cy="1221830"/>
            <wp:effectExtent l="0" t="0" r="0" b="0"/>
            <wp:wrapNone/>
            <wp:docPr id="3" name="圖片 14" descr="一張含有 文字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735" cy="1221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1A17A4F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6ADDF1D4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5F9336A5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2DA42FAF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0EC61AF4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6104B5F7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0CC5AED5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</w:rPr>
      </w:pPr>
    </w:p>
    <w:p w14:paraId="16D0DCA6" w14:textId="77777777" w:rsidR="004C03B2" w:rsidRPr="001F6AAC" w:rsidRDefault="004C03B2" w:rsidP="00BB2E8A">
      <w:pPr>
        <w:tabs>
          <w:tab w:val="left" w:pos="5700"/>
        </w:tabs>
        <w:overflowPunct w:val="0"/>
        <w:jc w:val="both"/>
        <w:rPr>
          <w:rFonts w:ascii="Times New Roman" w:eastAsia="標楷體" w:hAnsi="Times New Roman"/>
        </w:rPr>
      </w:pPr>
    </w:p>
    <w:p w14:paraId="65AD99C7" w14:textId="77777777" w:rsidR="004C03B2" w:rsidRPr="001F6AAC" w:rsidRDefault="00B42BA9" w:rsidP="00BB2E8A">
      <w:pPr>
        <w:tabs>
          <w:tab w:val="left" w:pos="5040"/>
        </w:tabs>
        <w:overflowPunct w:val="0"/>
        <w:spacing w:before="108" w:after="108"/>
        <w:jc w:val="both"/>
      </w:pPr>
      <w:r w:rsidRPr="001F6AAC">
        <w:rPr>
          <w:rFonts w:ascii="Times New Roman" w:eastAsia="標楷體" w:hAnsi="Times New Roman"/>
          <w:szCs w:val="28"/>
        </w:rPr>
        <w:t>請申請人填列下列資料</w:t>
      </w:r>
      <w:r w:rsidRPr="001F6AAC">
        <w:rPr>
          <w:rFonts w:ascii="Times New Roman" w:eastAsia="標楷體" w:hAnsi="Times New Roman"/>
          <w:kern w:val="0"/>
          <w:szCs w:val="28"/>
        </w:rPr>
        <w:t>：</w:t>
      </w:r>
    </w:p>
    <w:p w14:paraId="4FF16074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申請人：</w:t>
      </w:r>
    </w:p>
    <w:p w14:paraId="7A0E10F6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聯絡人：</w:t>
      </w:r>
    </w:p>
    <w:p w14:paraId="08ADB0DF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聯絡地址：</w:t>
      </w:r>
    </w:p>
    <w:p w14:paraId="0A670619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聯絡電話</w:t>
      </w:r>
      <w:r w:rsidRPr="001F6AAC">
        <w:rPr>
          <w:rFonts w:ascii="Times New Roman" w:eastAsia="標楷體" w:hAnsi="Times New Roman"/>
          <w:kern w:val="0"/>
          <w:szCs w:val="28"/>
        </w:rPr>
        <w:t>-</w:t>
      </w:r>
      <w:r w:rsidRPr="001F6AAC">
        <w:rPr>
          <w:rFonts w:ascii="Times New Roman" w:eastAsia="標楷體" w:hAnsi="Times New Roman"/>
          <w:kern w:val="0"/>
          <w:szCs w:val="28"/>
        </w:rPr>
        <w:t>市話號碼</w:t>
      </w:r>
      <w:r w:rsidRPr="001F6AAC">
        <w:rPr>
          <w:rFonts w:ascii="Times New Roman" w:eastAsia="標楷體" w:hAnsi="Times New Roman"/>
          <w:kern w:val="0"/>
          <w:szCs w:val="28"/>
        </w:rPr>
        <w:t>(</w:t>
      </w:r>
      <w:r w:rsidRPr="001F6AAC">
        <w:rPr>
          <w:rFonts w:ascii="Times New Roman" w:eastAsia="標楷體" w:hAnsi="Times New Roman"/>
          <w:kern w:val="0"/>
          <w:szCs w:val="28"/>
        </w:rPr>
        <w:t>含分機號碼</w:t>
      </w:r>
      <w:r w:rsidRPr="001F6AAC">
        <w:rPr>
          <w:rFonts w:ascii="Times New Roman" w:eastAsia="標楷體" w:hAnsi="Times New Roman"/>
          <w:kern w:val="0"/>
          <w:szCs w:val="28"/>
        </w:rPr>
        <w:t>)</w:t>
      </w:r>
      <w:r w:rsidRPr="001F6AAC">
        <w:rPr>
          <w:rFonts w:ascii="Times New Roman" w:eastAsia="標楷體" w:hAnsi="Times New Roman"/>
          <w:kern w:val="0"/>
          <w:szCs w:val="28"/>
        </w:rPr>
        <w:t>：</w:t>
      </w:r>
    </w:p>
    <w:p w14:paraId="2D61B191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 xml:space="preserve">        </w:t>
      </w:r>
      <w:r w:rsidRPr="001F6AAC">
        <w:rPr>
          <w:rFonts w:ascii="Times New Roman" w:eastAsia="標楷體" w:hAnsi="Times New Roman"/>
          <w:kern w:val="0"/>
          <w:szCs w:val="28"/>
        </w:rPr>
        <w:t xml:space="preserve">　　</w:t>
      </w:r>
      <w:r w:rsidRPr="001F6AAC">
        <w:rPr>
          <w:rFonts w:ascii="Times New Roman" w:eastAsia="標楷體" w:hAnsi="Times New Roman"/>
          <w:kern w:val="0"/>
          <w:szCs w:val="28"/>
        </w:rPr>
        <w:t>-</w:t>
      </w:r>
      <w:r w:rsidRPr="001F6AAC">
        <w:rPr>
          <w:rFonts w:ascii="Times New Roman" w:eastAsia="標楷體" w:hAnsi="Times New Roman"/>
          <w:kern w:val="0"/>
          <w:szCs w:val="28"/>
        </w:rPr>
        <w:t>手機號碼：</w:t>
      </w:r>
    </w:p>
    <w:p w14:paraId="17E5E244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聯絡電郵：</w:t>
      </w:r>
    </w:p>
    <w:p w14:paraId="69261554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申請案儲能系統標稱能量（瓩時）：</w:t>
      </w:r>
    </w:p>
    <w:p w14:paraId="750D346B" w14:textId="27869CC9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申請案儲能</w:t>
      </w:r>
      <w:r w:rsidR="0060009B" w:rsidRPr="001F6AAC">
        <w:rPr>
          <w:rFonts w:ascii="Times New Roman" w:eastAsia="標楷體" w:hAnsi="Times New Roman"/>
          <w:kern w:val="0"/>
          <w:szCs w:val="28"/>
        </w:rPr>
        <w:t>容量</w:t>
      </w:r>
      <w:r w:rsidRPr="001F6AAC">
        <w:rPr>
          <w:rFonts w:ascii="Times New Roman" w:eastAsia="標楷體" w:hAnsi="Times New Roman"/>
          <w:kern w:val="0"/>
          <w:szCs w:val="28"/>
        </w:rPr>
        <w:t>（瓩）：</w:t>
      </w:r>
    </w:p>
    <w:p w14:paraId="16A0E535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申請案結合標的容量（瓩）：</w:t>
      </w:r>
    </w:p>
    <w:p w14:paraId="3585F14E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申請案結合標的設置地點：</w:t>
      </w:r>
    </w:p>
    <w:p w14:paraId="6E870903" w14:textId="77777777" w:rsidR="004C03B2" w:rsidRPr="001F6AAC" w:rsidRDefault="00B42BA9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  <w:szCs w:val="28"/>
        </w:rPr>
      </w:pPr>
      <w:r w:rsidRPr="001F6AAC">
        <w:rPr>
          <w:rFonts w:ascii="Times New Roman" w:eastAsia="標楷體" w:hAnsi="Times New Roman"/>
          <w:kern w:val="0"/>
          <w:szCs w:val="28"/>
        </w:rPr>
        <w:t>申請案應釋出之結合標的併網容量（瓩）：</w:t>
      </w:r>
    </w:p>
    <w:p w14:paraId="4D71A376" w14:textId="77777777" w:rsidR="004C03B2" w:rsidRPr="001F6AAC" w:rsidRDefault="00B42BA9" w:rsidP="00BB2E8A">
      <w:pPr>
        <w:tabs>
          <w:tab w:val="left" w:pos="5940"/>
        </w:tabs>
        <w:overflowPunct w:val="0"/>
        <w:jc w:val="both"/>
      </w:pPr>
      <w:r w:rsidRPr="001F6AAC">
        <w:rPr>
          <w:rFonts w:ascii="Times New Roman" w:eastAsia="標楷體" w:hAnsi="Times New Roman"/>
          <w:kern w:val="0"/>
          <w:szCs w:val="28"/>
        </w:rPr>
        <w:t>申請案規劃增設之太陽光電發電設備容量（瓩）：</w:t>
      </w:r>
    </w:p>
    <w:p w14:paraId="1B98CAF3" w14:textId="77777777" w:rsidR="004C03B2" w:rsidRPr="001F6AAC" w:rsidRDefault="004C03B2" w:rsidP="00BB2E8A">
      <w:pPr>
        <w:tabs>
          <w:tab w:val="left" w:pos="5940"/>
        </w:tabs>
        <w:overflowPunct w:val="0"/>
        <w:jc w:val="both"/>
        <w:rPr>
          <w:rFonts w:ascii="Times New Roman" w:eastAsia="標楷體" w:hAnsi="Times New Roman"/>
          <w:kern w:val="0"/>
        </w:rPr>
      </w:pPr>
    </w:p>
    <w:p w14:paraId="4FAE8107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7498BE95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22D4608D" w14:textId="77777777" w:rsidR="004C03B2" w:rsidRPr="001F6AAC" w:rsidRDefault="004C03B2" w:rsidP="00BB2E8A">
      <w:pPr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4888D5F7" w14:textId="77777777" w:rsidR="004C03B2" w:rsidRPr="001F6AAC" w:rsidRDefault="00B42BA9" w:rsidP="00BB2E8A">
      <w:pPr>
        <w:overflowPunct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1F6AAC">
        <w:rPr>
          <w:rFonts w:ascii="Times New Roman" w:eastAsia="標楷體" w:hAnsi="Times New Roman"/>
          <w:sz w:val="28"/>
          <w:szCs w:val="28"/>
        </w:rPr>
        <w:t>【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sz w:val="28"/>
          <w:szCs w:val="28"/>
        </w:rPr>
        <w:t>內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sz w:val="28"/>
          <w:szCs w:val="28"/>
        </w:rPr>
        <w:t>標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sz w:val="28"/>
          <w:szCs w:val="28"/>
        </w:rPr>
        <w:t>封</w:t>
      </w:r>
      <w:r w:rsidRPr="001F6AAC">
        <w:rPr>
          <w:rFonts w:ascii="Times New Roman" w:eastAsia="標楷體" w:hAnsi="Times New Roman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sz w:val="28"/>
          <w:szCs w:val="28"/>
        </w:rPr>
        <w:t>】</w:t>
      </w:r>
    </w:p>
    <w:p w14:paraId="44854F47" w14:textId="77777777" w:rsidR="004C03B2" w:rsidRPr="001F6AAC" w:rsidRDefault="00B42BA9" w:rsidP="00BB2E8A">
      <w:pPr>
        <w:numPr>
          <w:ilvl w:val="0"/>
          <w:numId w:val="24"/>
        </w:numPr>
        <w:tabs>
          <w:tab w:val="left" w:pos="360"/>
        </w:tabs>
        <w:overflowPunct w:val="0"/>
        <w:snapToGrid w:val="0"/>
        <w:ind w:left="357" w:hanging="357"/>
        <w:jc w:val="both"/>
        <w:rPr>
          <w:rFonts w:ascii="Times New Roman" w:eastAsia="標楷體" w:hAnsi="Times New Roman"/>
        </w:rPr>
      </w:pPr>
      <w:r w:rsidRPr="001F6AAC">
        <w:rPr>
          <w:rFonts w:ascii="Times New Roman" w:eastAsia="標楷體" w:hAnsi="Times New Roman"/>
        </w:rPr>
        <w:t>本封套（內標封）之封口應予彌封，封面上應依照格式填寫完整。</w:t>
      </w:r>
    </w:p>
    <w:p w14:paraId="493F3BDF" w14:textId="77777777" w:rsidR="004C03B2" w:rsidRPr="001F6AAC" w:rsidRDefault="00B42BA9" w:rsidP="00BB2E8A">
      <w:pPr>
        <w:numPr>
          <w:ilvl w:val="0"/>
          <w:numId w:val="24"/>
        </w:numPr>
        <w:overflowPunct w:val="0"/>
        <w:jc w:val="both"/>
      </w:pPr>
      <w:r w:rsidRPr="001F6AAC">
        <w:rPr>
          <w:rFonts w:ascii="Times New Roman" w:eastAsia="標楷體" w:hAnsi="Times New Roman"/>
          <w:kern w:val="0"/>
        </w:rPr>
        <w:t>請填具投標單</w:t>
      </w:r>
      <w:r w:rsidRPr="001F6AAC">
        <w:rPr>
          <w:rFonts w:ascii="Times New Roman" w:eastAsia="標楷體" w:hAnsi="Times New Roman"/>
        </w:rPr>
        <w:t>，置入本封套（黏貼於自備信封上）內彌封，再置入外標封。</w:t>
      </w:r>
      <w:bookmarkStart w:id="5" w:name="_Toc96617755"/>
    </w:p>
    <w:p w14:paraId="0CDF26CD" w14:textId="77777777" w:rsidR="00BB2E8A" w:rsidRPr="001F6AAC" w:rsidRDefault="00BB2E8A" w:rsidP="00BB2E8A">
      <w:pPr>
        <w:pStyle w:val="a8"/>
        <w:overflowPunct w:val="0"/>
        <w:jc w:val="both"/>
        <w:outlineLvl w:val="9"/>
        <w:rPr>
          <w:rFonts w:ascii="Times New Roman" w:eastAsia="標楷體" w:hAnsi="Times New Roman" w:cs="Times New Roman"/>
          <w:sz w:val="36"/>
          <w:szCs w:val="36"/>
        </w:rPr>
        <w:sectPr w:rsidR="00BB2E8A" w:rsidRPr="001F6AAC" w:rsidSect="00DF7AF3">
          <w:pgSz w:w="11906" w:h="16838"/>
          <w:pgMar w:top="1418" w:right="1418" w:bottom="1418" w:left="1701" w:header="720" w:footer="720" w:gutter="0"/>
          <w:cols w:space="720"/>
          <w:docGrid w:type="lines"/>
        </w:sectPr>
      </w:pPr>
    </w:p>
    <w:p w14:paraId="0F7961AC" w14:textId="5B66ABF1" w:rsidR="004C03B2" w:rsidRPr="001F6AAC" w:rsidRDefault="00B42BA9" w:rsidP="00BB2E8A">
      <w:pPr>
        <w:pStyle w:val="a8"/>
        <w:overflowPunct w:val="0"/>
        <w:outlineLvl w:val="9"/>
        <w:rPr>
          <w:rFonts w:ascii="Times New Roman" w:eastAsia="標楷體" w:hAnsi="Times New Roman" w:cs="Times New Roman"/>
          <w:sz w:val="36"/>
          <w:szCs w:val="36"/>
        </w:rPr>
      </w:pPr>
      <w:r w:rsidRPr="001F6AAC">
        <w:rPr>
          <w:rFonts w:ascii="Times New Roman" w:eastAsia="標楷體" w:hAnsi="Times New Roman" w:cs="Times New Roman"/>
          <w:sz w:val="36"/>
          <w:szCs w:val="36"/>
        </w:rPr>
        <w:lastRenderedPageBreak/>
        <w:t>附件</w:t>
      </w:r>
      <w:r w:rsidR="00445D64" w:rsidRPr="001F6AAC">
        <w:rPr>
          <w:rFonts w:ascii="Times New Roman" w:eastAsia="標楷體" w:hAnsi="Times New Roman" w:cs="Times New Roman" w:hint="eastAsia"/>
          <w:sz w:val="36"/>
          <w:szCs w:val="36"/>
        </w:rPr>
        <w:t>九</w:t>
      </w:r>
      <w:r w:rsidRPr="001F6AA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F6AAC">
        <w:rPr>
          <w:rFonts w:ascii="Times New Roman" w:eastAsia="標楷體" w:hAnsi="Times New Roman" w:cs="Times New Roman"/>
          <w:sz w:val="36"/>
          <w:szCs w:val="36"/>
        </w:rPr>
        <w:t>押標金暨保證金自動轉作保證金同意書</w:t>
      </w:r>
      <w:bookmarkEnd w:id="5"/>
    </w:p>
    <w:p w14:paraId="50FA624E" w14:textId="18DFDA8C" w:rsidR="004C03B2" w:rsidRPr="001F6AAC" w:rsidRDefault="00F64A6B" w:rsidP="00BB2E8A">
      <w:pPr>
        <w:overflowPunct w:val="0"/>
        <w:jc w:val="center"/>
        <w:rPr>
          <w:rFonts w:ascii="Times New Roman" w:eastAsia="標楷體" w:hAnsi="Times New Roman"/>
          <w:sz w:val="32"/>
          <w:szCs w:val="32"/>
        </w:rPr>
      </w:pPr>
      <w:r w:rsidRPr="001F6AAC">
        <w:rPr>
          <w:rFonts w:ascii="Times New Roman" w:eastAsia="標楷體" w:hAnsi="Times New Roman"/>
          <w:sz w:val="32"/>
          <w:szCs w:val="32"/>
        </w:rPr>
        <w:t>太陽光電發電設備結合儲能系統</w:t>
      </w:r>
      <w:r w:rsidR="00B42BA9" w:rsidRPr="001F6AAC">
        <w:rPr>
          <w:rFonts w:ascii="Times New Roman" w:eastAsia="標楷體" w:hAnsi="Times New Roman"/>
          <w:sz w:val="32"/>
          <w:szCs w:val="32"/>
        </w:rPr>
        <w:t>競標案</w:t>
      </w:r>
    </w:p>
    <w:p w14:paraId="309A26F3" w14:textId="77777777" w:rsidR="004C03B2" w:rsidRPr="001F6AAC" w:rsidRDefault="00B42BA9" w:rsidP="00BB2E8A">
      <w:pPr>
        <w:overflowPunct w:val="0"/>
        <w:snapToGrid w:val="0"/>
        <w:spacing w:before="120"/>
        <w:jc w:val="center"/>
        <w:rPr>
          <w:rFonts w:ascii="Times New Roman" w:eastAsia="標楷體" w:hAnsi="Times New Roman"/>
          <w:sz w:val="32"/>
          <w:szCs w:val="32"/>
        </w:rPr>
      </w:pPr>
      <w:r w:rsidRPr="001F6AAC">
        <w:rPr>
          <w:rFonts w:ascii="Times New Roman" w:eastAsia="標楷體" w:hAnsi="Times New Roman"/>
          <w:sz w:val="32"/>
          <w:szCs w:val="32"/>
        </w:rPr>
        <w:t>押標金暨保證金自動轉作保證金同意書</w:t>
      </w:r>
    </w:p>
    <w:p w14:paraId="24D4FF3D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eastAsia="標楷體" w:hAnsi="Times New Roman"/>
          <w:sz w:val="28"/>
          <w:szCs w:val="28"/>
        </w:rPr>
      </w:pPr>
    </w:p>
    <w:p w14:paraId="1A507B2A" w14:textId="4AF5D0F3" w:rsidR="004C03B2" w:rsidRPr="001F6AAC" w:rsidRDefault="00B42BA9" w:rsidP="00BB2E8A">
      <w:pPr>
        <w:overflowPunct w:val="0"/>
        <w:autoSpaceDE w:val="0"/>
        <w:jc w:val="both"/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本</w:t>
      </w:r>
      <w:r w:rsidRPr="001F6AAC">
        <w:rPr>
          <w:rFonts w:ascii="Times New Roman" w:eastAsia="標楷體" w:hAnsi="Times New Roman"/>
        </w:rPr>
        <w:t>_________________________________________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（公司全名）就「</w:t>
      </w:r>
      <w:r w:rsidR="00F64A6B" w:rsidRPr="001F6AAC">
        <w:rPr>
          <w:rFonts w:ascii="Times New Roman" w:eastAsia="標楷體" w:hAnsi="Times New Roman"/>
          <w:kern w:val="0"/>
          <w:sz w:val="28"/>
          <w:szCs w:val="28"/>
        </w:rPr>
        <w:t>太陽光電發電設備結合儲能系統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競標案」，謹此立書同意貴部逕將本公司所繳</w:t>
      </w:r>
      <w:bookmarkStart w:id="6" w:name="_Hlk131704674"/>
      <w:r w:rsidRPr="001F6AAC">
        <w:rPr>
          <w:rFonts w:ascii="Times New Roman" w:eastAsia="標楷體" w:hAnsi="Times New Roman"/>
          <w:kern w:val="0"/>
          <w:sz w:val="28"/>
          <w:szCs w:val="28"/>
        </w:rPr>
        <w:t>押標金暨保證金</w:t>
      </w:r>
      <w:bookmarkEnd w:id="6"/>
      <w:r w:rsidRPr="001F6AAC">
        <w:rPr>
          <w:rFonts w:ascii="Times New Roman" w:eastAsia="標楷體" w:hAnsi="Times New Roman"/>
          <w:kern w:val="0"/>
          <w:sz w:val="28"/>
          <w:szCs w:val="28"/>
        </w:rPr>
        <w:t>總計新臺幣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                              </w:t>
      </w:r>
      <w:r w:rsidR="00BB2E8A" w:rsidRPr="001F6AAC">
        <w:rPr>
          <w:rFonts w:ascii="Times New Roman" w:eastAsia="標楷體" w:hAnsi="Times New Roman"/>
          <w:kern w:val="0"/>
          <w:sz w:val="28"/>
          <w:szCs w:val="28"/>
        </w:rPr>
        <w:t xml:space="preserve">                                     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元整，於得標後自動轉作保證金。</w:t>
      </w:r>
    </w:p>
    <w:p w14:paraId="1C91AFFC" w14:textId="77777777" w:rsidR="004C03B2" w:rsidRPr="001F6AAC" w:rsidRDefault="00B42BA9" w:rsidP="00BB2E8A">
      <w:pPr>
        <w:overflowPunct w:val="0"/>
        <w:autoSpaceDE w:val="0"/>
        <w:jc w:val="both"/>
      </w:pPr>
      <w:r w:rsidRPr="001F6AAC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BE9EFF" wp14:editId="13E640FB">
                <wp:simplePos x="0" y="0"/>
                <wp:positionH relativeFrom="column">
                  <wp:posOffset>3890195</wp:posOffset>
                </wp:positionH>
                <wp:positionV relativeFrom="paragraph">
                  <wp:posOffset>219968</wp:posOffset>
                </wp:positionV>
                <wp:extent cx="1600200" cy="14859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4B85A41" id="矩形 2" o:spid="_x0000_s1026" style="position:absolute;margin-left:306.3pt;margin-top:17.3pt;width:126pt;height:11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" strokeweight=".26467mm">
                <v:textbox inset="0,0,0,0"/>
                <w10:wrap type="tight"/>
              </v:rect>
            </w:pict>
          </mc:Fallback>
        </mc:AlternateContent>
      </w:r>
    </w:p>
    <w:p w14:paraId="1C191317" w14:textId="77777777" w:rsidR="004C03B2" w:rsidRPr="001F6AAC" w:rsidRDefault="00B42BA9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此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致</w:t>
      </w:r>
    </w:p>
    <w:p w14:paraId="08FE2A35" w14:textId="77777777" w:rsidR="004C03B2" w:rsidRPr="001F6AAC" w:rsidRDefault="00B42BA9" w:rsidP="00BB2E8A">
      <w:pPr>
        <w:overflowPunct w:val="0"/>
        <w:autoSpaceDE w:val="0"/>
        <w:ind w:firstLine="1280"/>
        <w:jc w:val="both"/>
      </w:pPr>
      <w:r w:rsidRPr="001F6AAC">
        <w:rPr>
          <w:rFonts w:ascii="Times New Roman" w:eastAsia="標楷體" w:hAnsi="Times New Roman"/>
          <w:kern w:val="0"/>
          <w:sz w:val="32"/>
          <w:szCs w:val="36"/>
        </w:rPr>
        <w:t>經濟部</w:t>
      </w:r>
    </w:p>
    <w:p w14:paraId="19A5E65C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hAnsi="Times New Roman"/>
        </w:rPr>
      </w:pPr>
    </w:p>
    <w:p w14:paraId="0C830641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hAnsi="Times New Roman"/>
        </w:rPr>
      </w:pPr>
    </w:p>
    <w:p w14:paraId="1993B33F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hAnsi="Times New Roman"/>
        </w:rPr>
      </w:pPr>
    </w:p>
    <w:p w14:paraId="5250443D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hAnsi="Times New Roman"/>
        </w:rPr>
      </w:pPr>
    </w:p>
    <w:p w14:paraId="6C56B585" w14:textId="2DEF3C34" w:rsidR="004C03B2" w:rsidRPr="001F6AAC" w:rsidRDefault="00B42BA9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公司名稱：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                         </w:t>
      </w:r>
      <w:r w:rsidR="002F3341" w:rsidRPr="001F6AAC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簽章</w:t>
      </w:r>
    </w:p>
    <w:p w14:paraId="557E9598" w14:textId="77777777" w:rsidR="004C03B2" w:rsidRPr="001F6AAC" w:rsidRDefault="00B42BA9" w:rsidP="00BB2E8A">
      <w:pPr>
        <w:overflowPunct w:val="0"/>
        <w:autoSpaceDE w:val="0"/>
        <w:jc w:val="both"/>
      </w:pPr>
      <w:r w:rsidRPr="001F6AAC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79456" wp14:editId="51E24EBB">
                <wp:simplePos x="0" y="0"/>
                <wp:positionH relativeFrom="column">
                  <wp:posOffset>3889372</wp:posOffset>
                </wp:positionH>
                <wp:positionV relativeFrom="paragraph">
                  <wp:posOffset>160020</wp:posOffset>
                </wp:positionV>
                <wp:extent cx="914400" cy="8001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1F2392" id="矩形 1" o:spid="_x0000_s1026" style="position:absolute;margin-left:306.25pt;margin-top:12.6pt;width:1in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" strokeweight=".26467mm">
                <v:textbox inset="0,0,0,0"/>
                <w10:wrap type="tight"/>
              </v:rect>
            </w:pict>
          </mc:Fallback>
        </mc:AlternateConten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統一編號：</w:t>
      </w:r>
    </w:p>
    <w:p w14:paraId="743DBFCF" w14:textId="77777777" w:rsidR="004C03B2" w:rsidRPr="001F6AAC" w:rsidRDefault="00B42BA9" w:rsidP="00BB2E8A">
      <w:pPr>
        <w:overflowPunct w:val="0"/>
        <w:autoSpaceDE w:val="0"/>
        <w:jc w:val="both"/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代表人姓名：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                      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簽章</w:t>
      </w:r>
    </w:p>
    <w:p w14:paraId="7FF44EFF" w14:textId="4480CCA7" w:rsidR="004C03B2" w:rsidRPr="001F6AAC" w:rsidRDefault="00B42BA9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代表人</w:t>
      </w:r>
      <w:r w:rsidR="006F60F7">
        <w:rPr>
          <w:rFonts w:ascii="Times New Roman" w:eastAsia="標楷體" w:hAnsi="Times New Roman"/>
          <w:kern w:val="0"/>
          <w:sz w:val="28"/>
          <w:szCs w:val="28"/>
        </w:rPr>
        <w:t>國民身分證統一編號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：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14:paraId="5A8794EE" w14:textId="77777777" w:rsidR="004C03B2" w:rsidRPr="001F6AAC" w:rsidRDefault="00B42BA9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電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話：</w:t>
      </w:r>
    </w:p>
    <w:p w14:paraId="1E6957E3" w14:textId="77777777" w:rsidR="004C03B2" w:rsidRPr="001F6AAC" w:rsidRDefault="00B42BA9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住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址：</w:t>
      </w:r>
      <w:r w:rsidRPr="001F6AAC">
        <w:rPr>
          <w:rFonts w:ascii="標楷體" w:eastAsia="標楷體" w:hAnsi="標楷體"/>
          <w:kern w:val="0"/>
          <w:sz w:val="28"/>
          <w:szCs w:val="28"/>
        </w:rPr>
        <w:t>□□□-□□</w:t>
      </w:r>
    </w:p>
    <w:p w14:paraId="4A5D68BF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C883396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02FF748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B2E4D51" w14:textId="77777777" w:rsidR="004C03B2" w:rsidRPr="001F6AAC" w:rsidRDefault="004C03B2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5A58CCD4" w14:textId="77777777" w:rsidR="004C03B2" w:rsidRPr="001F6AAC" w:rsidRDefault="004C03B2" w:rsidP="00BB2E8A">
      <w:pPr>
        <w:overflowPunct w:val="0"/>
        <w:autoSpaceDE w:val="0"/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BB6C7E5" w14:textId="4934A766" w:rsidR="004C03B2" w:rsidRPr="001F6AAC" w:rsidRDefault="00B42BA9" w:rsidP="00BB2E8A">
      <w:pPr>
        <w:overflowPunct w:val="0"/>
        <w:autoSpaceDE w:val="0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1F6AAC">
        <w:rPr>
          <w:rFonts w:ascii="Times New Roman" w:eastAsia="標楷體" w:hAnsi="Times New Roman"/>
          <w:kern w:val="0"/>
          <w:sz w:val="28"/>
          <w:szCs w:val="28"/>
        </w:rPr>
        <w:t>中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華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民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國　　年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　月　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F6AAC">
        <w:rPr>
          <w:rFonts w:ascii="Times New Roman" w:eastAsia="標楷體" w:hAnsi="Times New Roman"/>
          <w:kern w:val="0"/>
          <w:sz w:val="28"/>
          <w:szCs w:val="28"/>
        </w:rPr>
        <w:t>日</w:t>
      </w:r>
    </w:p>
    <w:p w14:paraId="0406E234" w14:textId="172098D2" w:rsidR="0025427C" w:rsidRPr="001F6AAC" w:rsidRDefault="0025427C" w:rsidP="00BB2E8A">
      <w:pPr>
        <w:overflowPunct w:val="0"/>
        <w:autoSpaceDE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15E6E46" w14:textId="56C6B58A" w:rsidR="00DB33D6" w:rsidRPr="001F6AAC" w:rsidRDefault="00DB33D6" w:rsidP="00BB2E8A">
      <w:pPr>
        <w:widowControl/>
        <w:suppressAutoHyphens w:val="0"/>
        <w:overflowPunct w:val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sectPr w:rsidR="00DB33D6" w:rsidRPr="001F6AAC" w:rsidSect="00DF7AF3">
      <w:pgSz w:w="11906" w:h="16838"/>
      <w:pgMar w:top="1418" w:right="1418" w:bottom="1418" w:left="1701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984A" w14:textId="77777777" w:rsidR="009C76C2" w:rsidRDefault="009C76C2">
      <w:r>
        <w:separator/>
      </w:r>
    </w:p>
  </w:endnote>
  <w:endnote w:type="continuationSeparator" w:id="0">
    <w:p w14:paraId="05029893" w14:textId="77777777" w:rsidR="009C76C2" w:rsidRDefault="009C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46C3" w14:textId="77777777" w:rsidR="009C76C2" w:rsidRDefault="009C76C2">
      <w:r>
        <w:rPr>
          <w:color w:val="000000"/>
        </w:rPr>
        <w:separator/>
      </w:r>
    </w:p>
  </w:footnote>
  <w:footnote w:type="continuationSeparator" w:id="0">
    <w:p w14:paraId="2EEC735E" w14:textId="77777777" w:rsidR="009C76C2" w:rsidRDefault="009C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FAE"/>
    <w:multiLevelType w:val="hybridMultilevel"/>
    <w:tmpl w:val="524EE3A0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0524713A"/>
    <w:multiLevelType w:val="multilevel"/>
    <w:tmpl w:val="233C0342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 w15:restartNumberingAfterBreak="0">
    <w:nsid w:val="06AB6E67"/>
    <w:multiLevelType w:val="multilevel"/>
    <w:tmpl w:val="70C26144"/>
    <w:lvl w:ilvl="0">
      <w:start w:val="1"/>
      <w:numFmt w:val="decimal"/>
      <w:lvlText w:val="%1、"/>
      <w:lvlJc w:val="left"/>
      <w:pPr>
        <w:ind w:left="480" w:hanging="480"/>
      </w:pPr>
      <w:rPr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6758"/>
    <w:multiLevelType w:val="multilevel"/>
    <w:tmpl w:val="C06EC2B6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4" w15:restartNumberingAfterBreak="0">
    <w:nsid w:val="0BAC6E49"/>
    <w:multiLevelType w:val="hybridMultilevel"/>
    <w:tmpl w:val="C2108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4A7FBA"/>
    <w:multiLevelType w:val="multilevel"/>
    <w:tmpl w:val="CBAC430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1000708C"/>
    <w:multiLevelType w:val="hybridMultilevel"/>
    <w:tmpl w:val="2E7A5B78"/>
    <w:lvl w:ilvl="0" w:tplc="687CFA6A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1064844"/>
    <w:multiLevelType w:val="hybridMultilevel"/>
    <w:tmpl w:val="2FB0D77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12C95D67"/>
    <w:multiLevelType w:val="multilevel"/>
    <w:tmpl w:val="24E24122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taiwaneseCountingThousand"/>
      <w:lvlText w:val="(%2)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 w15:restartNumberingAfterBreak="0">
    <w:nsid w:val="1A8D51EB"/>
    <w:multiLevelType w:val="multilevel"/>
    <w:tmpl w:val="F5B0F58E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 w15:restartNumberingAfterBreak="0">
    <w:nsid w:val="1BD72B39"/>
    <w:multiLevelType w:val="multilevel"/>
    <w:tmpl w:val="BD9CB53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1C9F2DB5"/>
    <w:multiLevelType w:val="hybridMultilevel"/>
    <w:tmpl w:val="F70C3F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491E8C"/>
    <w:multiLevelType w:val="hybridMultilevel"/>
    <w:tmpl w:val="1C3A3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7CFA6A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484E21"/>
    <w:multiLevelType w:val="multilevel"/>
    <w:tmpl w:val="1960CF7E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4" w15:restartNumberingAfterBreak="0">
    <w:nsid w:val="239C4A57"/>
    <w:multiLevelType w:val="multilevel"/>
    <w:tmpl w:val="523409EE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5" w15:restartNumberingAfterBreak="0">
    <w:nsid w:val="24A6336C"/>
    <w:multiLevelType w:val="hybridMultilevel"/>
    <w:tmpl w:val="75FE0E58"/>
    <w:lvl w:ilvl="0" w:tplc="687CFA6A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272A28AB"/>
    <w:multiLevelType w:val="multilevel"/>
    <w:tmpl w:val="0678A55C"/>
    <w:lvl w:ilvl="0">
      <w:start w:val="1"/>
      <w:numFmt w:val="decimal"/>
      <w:suff w:val="nothing"/>
      <w:lvlText w:val="%1."/>
      <w:lvlJc w:val="left"/>
      <w:pPr>
        <w:ind w:left="1281" w:hanging="855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8E87F1E"/>
    <w:multiLevelType w:val="multilevel"/>
    <w:tmpl w:val="C6788D62"/>
    <w:lvl w:ilvl="0">
      <w:start w:val="1"/>
      <w:numFmt w:val="decimal"/>
      <w:lvlText w:val="%1.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8" w15:restartNumberingAfterBreak="0">
    <w:nsid w:val="29723F99"/>
    <w:multiLevelType w:val="multilevel"/>
    <w:tmpl w:val="1C6A68CE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9" w15:restartNumberingAfterBreak="0">
    <w:nsid w:val="31C75894"/>
    <w:multiLevelType w:val="multilevel"/>
    <w:tmpl w:val="B8762A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515B93"/>
    <w:multiLevelType w:val="multilevel"/>
    <w:tmpl w:val="D422CDFA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1" w15:restartNumberingAfterBreak="0">
    <w:nsid w:val="336D18BE"/>
    <w:multiLevelType w:val="multilevel"/>
    <w:tmpl w:val="D95E6EFC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2" w15:restartNumberingAfterBreak="0">
    <w:nsid w:val="413F6292"/>
    <w:multiLevelType w:val="multilevel"/>
    <w:tmpl w:val="704459A4"/>
    <w:lvl w:ilvl="0">
      <w:start w:val="1"/>
      <w:numFmt w:val="taiwaneseCountingThousand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3" w15:restartNumberingAfterBreak="0">
    <w:nsid w:val="449E25FC"/>
    <w:multiLevelType w:val="multilevel"/>
    <w:tmpl w:val="F2A40842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4" w15:restartNumberingAfterBreak="0">
    <w:nsid w:val="4EE32510"/>
    <w:multiLevelType w:val="multilevel"/>
    <w:tmpl w:val="CF64ACCC"/>
    <w:lvl w:ilvl="0">
      <w:start w:val="1"/>
      <w:numFmt w:val="taiwaneseCountingThousand"/>
      <w:lvlText w:val="%1、"/>
      <w:lvlJc w:val="left"/>
      <w:pPr>
        <w:ind w:left="1281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4F830B63"/>
    <w:multiLevelType w:val="multilevel"/>
    <w:tmpl w:val="E86E548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4D0D68"/>
    <w:multiLevelType w:val="multilevel"/>
    <w:tmpl w:val="EAE049E8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7" w15:restartNumberingAfterBreak="0">
    <w:nsid w:val="537D1C32"/>
    <w:multiLevelType w:val="multilevel"/>
    <w:tmpl w:val="CF64ACCC"/>
    <w:lvl w:ilvl="0">
      <w:start w:val="1"/>
      <w:numFmt w:val="taiwaneseCountingThousand"/>
      <w:lvlText w:val="%1、"/>
      <w:lvlJc w:val="left"/>
      <w:pPr>
        <w:ind w:left="1281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1A29B9"/>
    <w:multiLevelType w:val="hybridMultilevel"/>
    <w:tmpl w:val="42A4F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D8E9A0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D82972"/>
    <w:multiLevelType w:val="hybridMultilevel"/>
    <w:tmpl w:val="F9A6DB5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65511A15"/>
    <w:multiLevelType w:val="multilevel"/>
    <w:tmpl w:val="84A65F06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1" w15:restartNumberingAfterBreak="0">
    <w:nsid w:val="683511AB"/>
    <w:multiLevelType w:val="multilevel"/>
    <w:tmpl w:val="69AAF5B0"/>
    <w:lvl w:ilvl="0">
      <w:start w:val="1"/>
      <w:numFmt w:val="taiwaneseCountingThousand"/>
      <w:lvlText w:val="(%1)"/>
      <w:lvlJc w:val="left"/>
      <w:pPr>
        <w:ind w:left="34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345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933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441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9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37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85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33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13" w:hanging="480"/>
      </w:pPr>
      <w:rPr>
        <w:rFonts w:hint="eastAsia"/>
      </w:rPr>
    </w:lvl>
  </w:abstractNum>
  <w:abstractNum w:abstractNumId="32" w15:restartNumberingAfterBreak="0">
    <w:nsid w:val="6C17017B"/>
    <w:multiLevelType w:val="hybridMultilevel"/>
    <w:tmpl w:val="D264ECC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3" w15:restartNumberingAfterBreak="0">
    <w:nsid w:val="6C467965"/>
    <w:multiLevelType w:val="multilevel"/>
    <w:tmpl w:val="EDBAACAC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4" w15:restartNumberingAfterBreak="0">
    <w:nsid w:val="74EE276E"/>
    <w:multiLevelType w:val="hybridMultilevel"/>
    <w:tmpl w:val="CAA80A00"/>
    <w:lvl w:ilvl="0" w:tplc="0409000F">
      <w:start w:val="1"/>
      <w:numFmt w:val="decimal"/>
      <w:lvlText w:val="%1."/>
      <w:lvlJc w:val="left"/>
      <w:pPr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35" w15:restartNumberingAfterBreak="0">
    <w:nsid w:val="750A433C"/>
    <w:multiLevelType w:val="multilevel"/>
    <w:tmpl w:val="3B84CA9E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6" w15:restartNumberingAfterBreak="0">
    <w:nsid w:val="77A8290A"/>
    <w:multiLevelType w:val="hybridMultilevel"/>
    <w:tmpl w:val="F9A6DB5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9C00B57"/>
    <w:multiLevelType w:val="multilevel"/>
    <w:tmpl w:val="59E8987E"/>
    <w:lvl w:ilvl="0">
      <w:start w:val="1"/>
      <w:numFmt w:val="taiwaneseCountingThousand"/>
      <w:lvlText w:val="%1、"/>
      <w:lvlJc w:val="left"/>
      <w:pPr>
        <w:ind w:left="113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8" w15:restartNumberingAfterBreak="0">
    <w:nsid w:val="7AFA0F52"/>
    <w:multiLevelType w:val="multilevel"/>
    <w:tmpl w:val="8748753A"/>
    <w:lvl w:ilvl="0">
      <w:start w:val="1"/>
      <w:numFmt w:val="taiwaneseCountingThousand"/>
      <w:lvlText w:val="%1、"/>
      <w:lvlJc w:val="left"/>
      <w:pPr>
        <w:ind w:left="1281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317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7C896872"/>
    <w:multiLevelType w:val="hybridMultilevel"/>
    <w:tmpl w:val="E10C1D6C"/>
    <w:lvl w:ilvl="0" w:tplc="190409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376F5F"/>
    <w:multiLevelType w:val="multilevel"/>
    <w:tmpl w:val="B2F4B3D8"/>
    <w:lvl w:ilvl="0">
      <w:start w:val="1"/>
      <w:numFmt w:val="taiwaneseCountingThousand"/>
      <w:lvlText w:val="(%1)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41" w15:restartNumberingAfterBreak="0">
    <w:nsid w:val="7D3826D5"/>
    <w:multiLevelType w:val="multilevel"/>
    <w:tmpl w:val="F7FAF996"/>
    <w:lvl w:ilvl="0">
      <w:start w:val="1"/>
      <w:numFmt w:val="taiwaneseCountingThousand"/>
      <w:lvlText w:val="(%1)"/>
      <w:lvlJc w:val="left"/>
      <w:pPr>
        <w:ind w:left="2464" w:hanging="480"/>
      </w:pPr>
    </w:lvl>
    <w:lvl w:ilvl="1">
      <w:start w:val="1"/>
      <w:numFmt w:val="ideographTraditional"/>
      <w:lvlText w:val="%2、"/>
      <w:lvlJc w:val="left"/>
      <w:pPr>
        <w:ind w:left="2464" w:hanging="480"/>
      </w:pPr>
    </w:lvl>
    <w:lvl w:ilvl="2">
      <w:start w:val="1"/>
      <w:numFmt w:val="lowerRoman"/>
      <w:lvlText w:val="%3."/>
      <w:lvlJc w:val="right"/>
      <w:pPr>
        <w:ind w:left="2944" w:hanging="480"/>
      </w:pPr>
    </w:lvl>
    <w:lvl w:ilvl="3">
      <w:start w:val="1"/>
      <w:numFmt w:val="decimal"/>
      <w:lvlText w:val="%4."/>
      <w:lvlJc w:val="left"/>
      <w:pPr>
        <w:ind w:left="3424" w:hanging="480"/>
      </w:pPr>
    </w:lvl>
    <w:lvl w:ilvl="4">
      <w:start w:val="1"/>
      <w:numFmt w:val="ideographTraditional"/>
      <w:lvlText w:val="%5、"/>
      <w:lvlJc w:val="left"/>
      <w:pPr>
        <w:ind w:left="3904" w:hanging="480"/>
      </w:pPr>
    </w:lvl>
    <w:lvl w:ilvl="5">
      <w:start w:val="1"/>
      <w:numFmt w:val="lowerRoman"/>
      <w:lvlText w:val="%6."/>
      <w:lvlJc w:val="right"/>
      <w:pPr>
        <w:ind w:left="4384" w:hanging="480"/>
      </w:pPr>
    </w:lvl>
    <w:lvl w:ilvl="6">
      <w:start w:val="1"/>
      <w:numFmt w:val="decimal"/>
      <w:lvlText w:val="%7."/>
      <w:lvlJc w:val="left"/>
      <w:pPr>
        <w:ind w:left="4864" w:hanging="480"/>
      </w:pPr>
    </w:lvl>
    <w:lvl w:ilvl="7">
      <w:start w:val="1"/>
      <w:numFmt w:val="ideographTraditional"/>
      <w:lvlText w:val="%8、"/>
      <w:lvlJc w:val="left"/>
      <w:pPr>
        <w:ind w:left="5344" w:hanging="480"/>
      </w:pPr>
    </w:lvl>
    <w:lvl w:ilvl="8">
      <w:start w:val="1"/>
      <w:numFmt w:val="lowerRoman"/>
      <w:lvlText w:val="%9."/>
      <w:lvlJc w:val="right"/>
      <w:pPr>
        <w:ind w:left="5824" w:hanging="480"/>
      </w:pPr>
    </w:lvl>
  </w:abstractNum>
  <w:abstractNum w:abstractNumId="42" w15:restartNumberingAfterBreak="0">
    <w:nsid w:val="7EC815D4"/>
    <w:multiLevelType w:val="hybridMultilevel"/>
    <w:tmpl w:val="2E468C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8"/>
  </w:num>
  <w:num w:numId="5">
    <w:abstractNumId w:val="13"/>
  </w:num>
  <w:num w:numId="6">
    <w:abstractNumId w:val="23"/>
  </w:num>
  <w:num w:numId="7">
    <w:abstractNumId w:val="30"/>
  </w:num>
  <w:num w:numId="8">
    <w:abstractNumId w:val="40"/>
  </w:num>
  <w:num w:numId="9">
    <w:abstractNumId w:val="5"/>
  </w:num>
  <w:num w:numId="10">
    <w:abstractNumId w:val="31"/>
  </w:num>
  <w:num w:numId="11">
    <w:abstractNumId w:val="14"/>
  </w:num>
  <w:num w:numId="12">
    <w:abstractNumId w:val="17"/>
  </w:num>
  <w:num w:numId="13">
    <w:abstractNumId w:val="33"/>
  </w:num>
  <w:num w:numId="14">
    <w:abstractNumId w:val="18"/>
  </w:num>
  <w:num w:numId="15">
    <w:abstractNumId w:val="1"/>
  </w:num>
  <w:num w:numId="16">
    <w:abstractNumId w:val="3"/>
  </w:num>
  <w:num w:numId="17">
    <w:abstractNumId w:val="35"/>
  </w:num>
  <w:num w:numId="18">
    <w:abstractNumId w:val="37"/>
  </w:num>
  <w:num w:numId="19">
    <w:abstractNumId w:val="41"/>
  </w:num>
  <w:num w:numId="20">
    <w:abstractNumId w:val="26"/>
  </w:num>
  <w:num w:numId="21">
    <w:abstractNumId w:val="21"/>
  </w:num>
  <w:num w:numId="22">
    <w:abstractNumId w:val="20"/>
  </w:num>
  <w:num w:numId="23">
    <w:abstractNumId w:val="27"/>
  </w:num>
  <w:num w:numId="24">
    <w:abstractNumId w:val="10"/>
  </w:num>
  <w:num w:numId="25">
    <w:abstractNumId w:val="2"/>
  </w:num>
  <w:num w:numId="26">
    <w:abstractNumId w:val="25"/>
  </w:num>
  <w:num w:numId="27">
    <w:abstractNumId w:val="28"/>
  </w:num>
  <w:num w:numId="28">
    <w:abstractNumId w:val="4"/>
  </w:num>
  <w:num w:numId="29">
    <w:abstractNumId w:val="34"/>
  </w:num>
  <w:num w:numId="30">
    <w:abstractNumId w:val="42"/>
  </w:num>
  <w:num w:numId="31">
    <w:abstractNumId w:val="27"/>
    <w:lvlOverride w:ilvl="0">
      <w:lvl w:ilvl="0">
        <w:start w:val="1"/>
        <w:numFmt w:val="taiwaneseCountingThousand"/>
        <w:lvlText w:val="%1、"/>
        <w:lvlJc w:val="left"/>
        <w:pPr>
          <w:ind w:left="1281" w:hanging="855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24"/>
  </w:num>
  <w:num w:numId="33">
    <w:abstractNumId w:val="38"/>
  </w:num>
  <w:num w:numId="34">
    <w:abstractNumId w:val="0"/>
  </w:num>
  <w:num w:numId="35">
    <w:abstractNumId w:val="16"/>
  </w:num>
  <w:num w:numId="36">
    <w:abstractNumId w:val="39"/>
  </w:num>
  <w:num w:numId="37">
    <w:abstractNumId w:val="6"/>
  </w:num>
  <w:num w:numId="38">
    <w:abstractNumId w:val="11"/>
  </w:num>
  <w:num w:numId="39">
    <w:abstractNumId w:val="15"/>
  </w:num>
  <w:num w:numId="40">
    <w:abstractNumId w:val="36"/>
  </w:num>
  <w:num w:numId="41">
    <w:abstractNumId w:val="12"/>
  </w:num>
  <w:num w:numId="42">
    <w:abstractNumId w:val="29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B2"/>
    <w:rsid w:val="00003BF4"/>
    <w:rsid w:val="00004326"/>
    <w:rsid w:val="000068BD"/>
    <w:rsid w:val="00031555"/>
    <w:rsid w:val="0003194F"/>
    <w:rsid w:val="000329F4"/>
    <w:rsid w:val="00041BA9"/>
    <w:rsid w:val="000428E6"/>
    <w:rsid w:val="000726C7"/>
    <w:rsid w:val="00077982"/>
    <w:rsid w:val="0008308F"/>
    <w:rsid w:val="000A1084"/>
    <w:rsid w:val="000A2C09"/>
    <w:rsid w:val="000A3547"/>
    <w:rsid w:val="000B6DCA"/>
    <w:rsid w:val="000D4329"/>
    <w:rsid w:val="000D597B"/>
    <w:rsid w:val="000E2486"/>
    <w:rsid w:val="000F2945"/>
    <w:rsid w:val="00142575"/>
    <w:rsid w:val="0014596C"/>
    <w:rsid w:val="00153F58"/>
    <w:rsid w:val="0016470C"/>
    <w:rsid w:val="00196232"/>
    <w:rsid w:val="001A3341"/>
    <w:rsid w:val="001A7D11"/>
    <w:rsid w:val="001B1B89"/>
    <w:rsid w:val="001F2270"/>
    <w:rsid w:val="001F3619"/>
    <w:rsid w:val="001F3B38"/>
    <w:rsid w:val="001F6AAC"/>
    <w:rsid w:val="00222077"/>
    <w:rsid w:val="00224492"/>
    <w:rsid w:val="002476D2"/>
    <w:rsid w:val="00253AF1"/>
    <w:rsid w:val="0025427C"/>
    <w:rsid w:val="002638E6"/>
    <w:rsid w:val="00265384"/>
    <w:rsid w:val="00272F73"/>
    <w:rsid w:val="002806F6"/>
    <w:rsid w:val="00284C68"/>
    <w:rsid w:val="0028737E"/>
    <w:rsid w:val="002A384D"/>
    <w:rsid w:val="002B2402"/>
    <w:rsid w:val="002B3934"/>
    <w:rsid w:val="002C08A8"/>
    <w:rsid w:val="002C2A71"/>
    <w:rsid w:val="002C5576"/>
    <w:rsid w:val="002F3341"/>
    <w:rsid w:val="002F6F09"/>
    <w:rsid w:val="003023AF"/>
    <w:rsid w:val="003103A9"/>
    <w:rsid w:val="00310F36"/>
    <w:rsid w:val="0032356D"/>
    <w:rsid w:val="0034214D"/>
    <w:rsid w:val="0036326C"/>
    <w:rsid w:val="00376B96"/>
    <w:rsid w:val="00381A20"/>
    <w:rsid w:val="0038580A"/>
    <w:rsid w:val="00391728"/>
    <w:rsid w:val="003A669A"/>
    <w:rsid w:val="003C08E7"/>
    <w:rsid w:val="003C0DDD"/>
    <w:rsid w:val="003C0FD0"/>
    <w:rsid w:val="003C5040"/>
    <w:rsid w:val="003F4595"/>
    <w:rsid w:val="00425295"/>
    <w:rsid w:val="00444E1E"/>
    <w:rsid w:val="00445D64"/>
    <w:rsid w:val="00454BD3"/>
    <w:rsid w:val="004666AC"/>
    <w:rsid w:val="0048049F"/>
    <w:rsid w:val="00487678"/>
    <w:rsid w:val="004A1216"/>
    <w:rsid w:val="004A3919"/>
    <w:rsid w:val="004A4E6F"/>
    <w:rsid w:val="004B2E78"/>
    <w:rsid w:val="004B6D13"/>
    <w:rsid w:val="004C03B2"/>
    <w:rsid w:val="004E4DA9"/>
    <w:rsid w:val="004F7EF5"/>
    <w:rsid w:val="005137E8"/>
    <w:rsid w:val="005329C8"/>
    <w:rsid w:val="00534ADC"/>
    <w:rsid w:val="0054231C"/>
    <w:rsid w:val="00580DF3"/>
    <w:rsid w:val="0059321B"/>
    <w:rsid w:val="00596D57"/>
    <w:rsid w:val="005A719D"/>
    <w:rsid w:val="005B4FE1"/>
    <w:rsid w:val="005C1CA1"/>
    <w:rsid w:val="005C5AA9"/>
    <w:rsid w:val="005D4B8F"/>
    <w:rsid w:val="005E1E57"/>
    <w:rsid w:val="005E7739"/>
    <w:rsid w:val="005F6CF0"/>
    <w:rsid w:val="0060009B"/>
    <w:rsid w:val="00610AFC"/>
    <w:rsid w:val="00635BE1"/>
    <w:rsid w:val="00643E55"/>
    <w:rsid w:val="00645FA2"/>
    <w:rsid w:val="00655BEF"/>
    <w:rsid w:val="00660B60"/>
    <w:rsid w:val="00660DFA"/>
    <w:rsid w:val="006878F7"/>
    <w:rsid w:val="0069198A"/>
    <w:rsid w:val="006962B9"/>
    <w:rsid w:val="006A4329"/>
    <w:rsid w:val="006A6BB9"/>
    <w:rsid w:val="006D037E"/>
    <w:rsid w:val="006D3AAC"/>
    <w:rsid w:val="006E63E1"/>
    <w:rsid w:val="006F1734"/>
    <w:rsid w:val="006F29AD"/>
    <w:rsid w:val="006F3977"/>
    <w:rsid w:val="006F60F7"/>
    <w:rsid w:val="00711A1A"/>
    <w:rsid w:val="007203B5"/>
    <w:rsid w:val="00726CAA"/>
    <w:rsid w:val="00730DEC"/>
    <w:rsid w:val="00732379"/>
    <w:rsid w:val="00732AAE"/>
    <w:rsid w:val="007615D3"/>
    <w:rsid w:val="007848C8"/>
    <w:rsid w:val="007950DC"/>
    <w:rsid w:val="007C5666"/>
    <w:rsid w:val="007C5881"/>
    <w:rsid w:val="007D2B10"/>
    <w:rsid w:val="007D79F2"/>
    <w:rsid w:val="007F33C3"/>
    <w:rsid w:val="00831E6A"/>
    <w:rsid w:val="00850992"/>
    <w:rsid w:val="00851148"/>
    <w:rsid w:val="00863A56"/>
    <w:rsid w:val="008915B0"/>
    <w:rsid w:val="00891B4D"/>
    <w:rsid w:val="008935FE"/>
    <w:rsid w:val="00896915"/>
    <w:rsid w:val="0089741B"/>
    <w:rsid w:val="008E6EF6"/>
    <w:rsid w:val="008E7A2A"/>
    <w:rsid w:val="008F755B"/>
    <w:rsid w:val="00901F93"/>
    <w:rsid w:val="00903CF3"/>
    <w:rsid w:val="009232B4"/>
    <w:rsid w:val="00932C6C"/>
    <w:rsid w:val="00945258"/>
    <w:rsid w:val="00966C12"/>
    <w:rsid w:val="009769F8"/>
    <w:rsid w:val="009921A8"/>
    <w:rsid w:val="009A4CD4"/>
    <w:rsid w:val="009B2A78"/>
    <w:rsid w:val="009B659D"/>
    <w:rsid w:val="009B70F8"/>
    <w:rsid w:val="009C3042"/>
    <w:rsid w:val="009C5902"/>
    <w:rsid w:val="009C76C2"/>
    <w:rsid w:val="00A24376"/>
    <w:rsid w:val="00A2650E"/>
    <w:rsid w:val="00A354B4"/>
    <w:rsid w:val="00A402D9"/>
    <w:rsid w:val="00A54A21"/>
    <w:rsid w:val="00A576A0"/>
    <w:rsid w:val="00A61499"/>
    <w:rsid w:val="00A8554F"/>
    <w:rsid w:val="00A8603E"/>
    <w:rsid w:val="00A906C1"/>
    <w:rsid w:val="00AC5D0A"/>
    <w:rsid w:val="00AC5FA0"/>
    <w:rsid w:val="00AD61D2"/>
    <w:rsid w:val="00AF1B91"/>
    <w:rsid w:val="00B17416"/>
    <w:rsid w:val="00B21A56"/>
    <w:rsid w:val="00B42BA9"/>
    <w:rsid w:val="00B4363D"/>
    <w:rsid w:val="00B56DB7"/>
    <w:rsid w:val="00B62CDA"/>
    <w:rsid w:val="00B649F8"/>
    <w:rsid w:val="00B74593"/>
    <w:rsid w:val="00B752A8"/>
    <w:rsid w:val="00B87F1A"/>
    <w:rsid w:val="00B90658"/>
    <w:rsid w:val="00BA562B"/>
    <w:rsid w:val="00BB2E8A"/>
    <w:rsid w:val="00BC4451"/>
    <w:rsid w:val="00BD10A2"/>
    <w:rsid w:val="00BD2DD1"/>
    <w:rsid w:val="00BD5717"/>
    <w:rsid w:val="00BE7CB1"/>
    <w:rsid w:val="00BF5E16"/>
    <w:rsid w:val="00BF7362"/>
    <w:rsid w:val="00BF75BE"/>
    <w:rsid w:val="00C1717E"/>
    <w:rsid w:val="00C2735B"/>
    <w:rsid w:val="00C31837"/>
    <w:rsid w:val="00C50517"/>
    <w:rsid w:val="00C56E3B"/>
    <w:rsid w:val="00C64466"/>
    <w:rsid w:val="00C804BC"/>
    <w:rsid w:val="00C95828"/>
    <w:rsid w:val="00C961BB"/>
    <w:rsid w:val="00CD12AC"/>
    <w:rsid w:val="00CD390D"/>
    <w:rsid w:val="00CD4CC7"/>
    <w:rsid w:val="00D55BFC"/>
    <w:rsid w:val="00D62653"/>
    <w:rsid w:val="00D65CAE"/>
    <w:rsid w:val="00D818DA"/>
    <w:rsid w:val="00DB30D4"/>
    <w:rsid w:val="00DB33D6"/>
    <w:rsid w:val="00DC0DB0"/>
    <w:rsid w:val="00DC632C"/>
    <w:rsid w:val="00DD135F"/>
    <w:rsid w:val="00DF7690"/>
    <w:rsid w:val="00DF7AF3"/>
    <w:rsid w:val="00E11B59"/>
    <w:rsid w:val="00E22F56"/>
    <w:rsid w:val="00E36588"/>
    <w:rsid w:val="00E36E69"/>
    <w:rsid w:val="00E40D00"/>
    <w:rsid w:val="00E65A90"/>
    <w:rsid w:val="00E67982"/>
    <w:rsid w:val="00E75A0A"/>
    <w:rsid w:val="00EB1BC4"/>
    <w:rsid w:val="00EC06AC"/>
    <w:rsid w:val="00EC59A3"/>
    <w:rsid w:val="00EC5DCF"/>
    <w:rsid w:val="00ED792F"/>
    <w:rsid w:val="00F07D5B"/>
    <w:rsid w:val="00F2317F"/>
    <w:rsid w:val="00F36DB7"/>
    <w:rsid w:val="00F4587B"/>
    <w:rsid w:val="00F45D7C"/>
    <w:rsid w:val="00F50427"/>
    <w:rsid w:val="00F50D6C"/>
    <w:rsid w:val="00F55563"/>
    <w:rsid w:val="00F64A6B"/>
    <w:rsid w:val="00F77BDB"/>
    <w:rsid w:val="00F818C0"/>
    <w:rsid w:val="00F87F82"/>
    <w:rsid w:val="00F90671"/>
    <w:rsid w:val="00FA37F7"/>
    <w:rsid w:val="00FC31A9"/>
    <w:rsid w:val="00FC4E57"/>
    <w:rsid w:val="00FD47A3"/>
    <w:rsid w:val="00FE0056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610E"/>
  <w15:docId w15:val="{964A8226-60B6-4A94-831D-0590ECE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7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cs="Arial"/>
      <w:szCs w:val="24"/>
    </w:rPr>
  </w:style>
  <w:style w:type="character" w:customStyle="1" w:styleId="a9">
    <w:name w:val="副標題 字元"/>
    <w:basedOn w:val="a0"/>
    <w:uiPriority w:val="11"/>
    <w:rPr>
      <w:rFonts w:cs="Arial"/>
      <w:szCs w:val="24"/>
    </w:rPr>
  </w:style>
  <w:style w:type="paragraph" w:styleId="aa">
    <w:name w:val="Body Text"/>
    <w:pPr>
      <w:widowControl w:val="0"/>
      <w:suppressAutoHyphens/>
    </w:pPr>
  </w:style>
  <w:style w:type="character" w:customStyle="1" w:styleId="ab">
    <w:name w:val="本文 字元"/>
    <w:basedOn w:val="a0"/>
  </w:style>
  <w:style w:type="table" w:styleId="ac">
    <w:name w:val="Table Grid"/>
    <w:basedOn w:val="a1"/>
    <w:uiPriority w:val="39"/>
    <w:rsid w:val="00F5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25427C"/>
    <w:pPr>
      <w:suppressAutoHyphens w:val="0"/>
      <w:autoSpaceDN/>
      <w:adjustRightInd w:val="0"/>
      <w:spacing w:before="120" w:after="120" w:line="440" w:lineRule="atLeast"/>
      <w:ind w:left="720" w:right="153" w:hanging="601"/>
    </w:pPr>
    <w:rPr>
      <w:rFonts w:ascii="雅真中楷" w:eastAsia="雅真中楷" w:hAnsi="Times New Roman"/>
      <w:kern w:val="0"/>
      <w:sz w:val="32"/>
      <w:szCs w:val="20"/>
    </w:rPr>
  </w:style>
  <w:style w:type="paragraph" w:styleId="Web">
    <w:name w:val="Normal (Web)"/>
    <w:basedOn w:val="a"/>
    <w:uiPriority w:val="99"/>
    <w:unhideWhenUsed/>
    <w:rsid w:val="001F3B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00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9433-1CC9-4466-856D-0B938FC4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業務處</dc:creator>
  <cp:lastModifiedBy>goodd</cp:lastModifiedBy>
  <cp:revision>5</cp:revision>
  <cp:lastPrinted>2024-10-15T10:16:00Z</cp:lastPrinted>
  <dcterms:created xsi:type="dcterms:W3CDTF">2024-10-21T03:28:00Z</dcterms:created>
  <dcterms:modified xsi:type="dcterms:W3CDTF">2024-11-05T03:25:00Z</dcterms:modified>
</cp:coreProperties>
</file>