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AF" w:rsidRDefault="003C68B2">
      <w:pPr>
        <w:spacing w:after="0" w:line="216" w:lineRule="auto"/>
        <w:ind w:left="1" w:firstLine="0"/>
      </w:pPr>
      <w:bookmarkStart w:id="0" w:name="_GoBack"/>
      <w:bookmarkEnd w:id="0"/>
      <w:r>
        <w:rPr>
          <w:sz w:val="40"/>
        </w:rPr>
        <w:t>冰溫熱型飲水供應機容許耗用能源基準與能源效率分級標示事項、方法及檢查方式</w:t>
      </w:r>
      <w:r>
        <w:rPr>
          <w:sz w:val="40"/>
          <w:vertAlign w:val="subscript"/>
        </w:rPr>
        <w:t xml:space="preserve"> </w:t>
      </w:r>
    </w:p>
    <w:p w:rsidR="003633AF" w:rsidRDefault="003C68B2">
      <w:pPr>
        <w:numPr>
          <w:ilvl w:val="0"/>
          <w:numId w:val="1"/>
        </w:numPr>
        <w:ind w:hanging="559"/>
      </w:pPr>
      <w:r>
        <w:t>本公告適用之冰溫熱型飲水供應機，指符合中華民國國家標準</w:t>
      </w:r>
      <w:r>
        <w:t>(</w:t>
      </w:r>
      <w:r>
        <w:t>以下簡稱</w:t>
      </w:r>
      <w:r>
        <w:t>CNS)3910</w:t>
      </w:r>
      <w:r>
        <w:t>規定，且列入經濟部標準檢驗局應施檢驗品目者。</w:t>
      </w:r>
      <w:r>
        <w:t xml:space="preserve"> </w:t>
      </w:r>
    </w:p>
    <w:p w:rsidR="003633AF" w:rsidRDefault="003C68B2">
      <w:pPr>
        <w:numPr>
          <w:ilvl w:val="0"/>
          <w:numId w:val="1"/>
        </w:numPr>
        <w:ind w:hanging="559"/>
      </w:pPr>
      <w:r>
        <w:t>冰溫熱型飲水供應機應依</w:t>
      </w:r>
      <w:r>
        <w:t>CNS 3910</w:t>
      </w:r>
      <w:r>
        <w:t>規定，試驗各貯水桶容量及每二十四小時備用損失</w:t>
      </w:r>
      <w:r>
        <w:t>(</w:t>
      </w:r>
      <w:r>
        <w:t>以下簡稱</w:t>
      </w:r>
      <w:r>
        <w:t>E</w:t>
      </w:r>
      <w:r>
        <w:rPr>
          <w:sz w:val="14"/>
        </w:rPr>
        <w:t>24</w:t>
      </w:r>
      <w:r>
        <w:t>)</w:t>
      </w:r>
      <w:r>
        <w:t>實測值。</w:t>
      </w:r>
      <w:r>
        <w:t xml:space="preserve"> </w:t>
      </w:r>
    </w:p>
    <w:p w:rsidR="003633AF" w:rsidRDefault="003C68B2">
      <w:pPr>
        <w:ind w:left="577"/>
      </w:pPr>
      <w:r>
        <w:t>前項</w:t>
      </w:r>
      <w:r>
        <w:t xml:space="preserve"> </w:t>
      </w:r>
      <w:r>
        <w:t>E</w:t>
      </w:r>
      <w:r>
        <w:rPr>
          <w:sz w:val="14"/>
        </w:rPr>
        <w:t>24</w:t>
      </w:r>
      <w:r>
        <w:t>實測值應計算至小數點後第三位，第四位四捨五入，且不得高於標示值及冰溫熱型飲水供應機容許耗用能源基準</w:t>
      </w:r>
      <w:r>
        <w:t>(</w:t>
      </w:r>
      <w:r>
        <w:t>如附表一</w:t>
      </w:r>
      <w:r>
        <w:t>)</w:t>
      </w:r>
      <w:r>
        <w:t>。</w:t>
      </w:r>
      <w:r>
        <w:t xml:space="preserve"> </w:t>
      </w:r>
    </w:p>
    <w:p w:rsidR="003633AF" w:rsidRDefault="003C68B2">
      <w:pPr>
        <w:numPr>
          <w:ilvl w:val="0"/>
          <w:numId w:val="1"/>
        </w:numPr>
        <w:ind w:hanging="559"/>
      </w:pPr>
      <w:r>
        <w:t>廠商製造或進口冰溫熱型飲水供應機前，應檢具下列文件向中央主管機關申請能源效率分級標示管理系統</w:t>
      </w:r>
      <w:r>
        <w:t>(</w:t>
      </w:r>
      <w:r>
        <w:t>以下簡稱管理系統</w:t>
      </w:r>
      <w:r>
        <w:t>)</w:t>
      </w:r>
      <w:r>
        <w:t>登錄帳號及密碼，以使用管理系統：</w:t>
      </w:r>
      <w:r>
        <w:t xml:space="preserve"> </w:t>
      </w:r>
    </w:p>
    <w:p w:rsidR="003633AF" w:rsidRDefault="003C68B2">
      <w:pPr>
        <w:ind w:left="1132" w:hanging="566"/>
      </w:pPr>
      <w:r>
        <w:t>(</w:t>
      </w:r>
      <w:r>
        <w:t>一</w:t>
      </w:r>
      <w:r>
        <w:t>)</w:t>
      </w:r>
      <w:r>
        <w:t>能源效率分級標示管理系統登錄帳號及密碼申請表</w:t>
      </w:r>
      <w:r>
        <w:t>(</w:t>
      </w:r>
      <w:r>
        <w:t>如附表二</w:t>
      </w:r>
      <w:r>
        <w:t>)</w:t>
      </w:r>
      <w:r>
        <w:t>。</w:t>
      </w:r>
      <w:r>
        <w:t xml:space="preserve"> </w:t>
      </w:r>
    </w:p>
    <w:p w:rsidR="003633AF" w:rsidRDefault="003C68B2">
      <w:pPr>
        <w:ind w:left="576"/>
      </w:pPr>
      <w:r>
        <w:t>(</w:t>
      </w:r>
      <w:r>
        <w:t>二</w:t>
      </w:r>
      <w:r>
        <w:t>)</w:t>
      </w:r>
      <w:r>
        <w:t>公司或商業登記證明文件。</w:t>
      </w:r>
      <w:r>
        <w:t xml:space="preserve"> </w:t>
      </w:r>
    </w:p>
    <w:p w:rsidR="003633AF" w:rsidRDefault="003C68B2">
      <w:pPr>
        <w:numPr>
          <w:ilvl w:val="0"/>
          <w:numId w:val="1"/>
        </w:numPr>
        <w:ind w:hanging="559"/>
      </w:pPr>
      <w:r>
        <w:t>廠商取得管理系統登錄帳號及密碼後，應檢具下列文件向中央主管機關申請冰溫熱型飲水供應機能源效率分級標示：</w:t>
      </w:r>
      <w:r>
        <w:t xml:space="preserve"> </w:t>
      </w:r>
    </w:p>
    <w:p w:rsidR="003633AF" w:rsidRDefault="003C68B2">
      <w:pPr>
        <w:ind w:left="1135" w:hanging="566"/>
      </w:pPr>
      <w:r>
        <w:t>(</w:t>
      </w:r>
      <w:r>
        <w:t>一</w:t>
      </w:r>
      <w:r>
        <w:t>)</w:t>
      </w:r>
      <w:r>
        <w:t>冰溫熱型飲水供應機能源效率分級標示登錄申請表</w:t>
      </w:r>
      <w:r>
        <w:t>(</w:t>
      </w:r>
      <w:r>
        <w:t>如附表三</w:t>
      </w:r>
      <w:r>
        <w:t>)</w:t>
      </w:r>
      <w:r>
        <w:t>。</w:t>
      </w:r>
      <w:r>
        <w:t xml:space="preserve"> </w:t>
      </w:r>
    </w:p>
    <w:p w:rsidR="003633AF" w:rsidRDefault="003C68B2">
      <w:pPr>
        <w:ind w:left="1133" w:hanging="566"/>
      </w:pPr>
      <w:r>
        <w:t>(</w:t>
      </w:r>
      <w:r>
        <w:t>二</w:t>
      </w:r>
      <w:r>
        <w:t>)</w:t>
      </w:r>
      <w:r>
        <w:t>冰溫熱型飲水供應機商品驗證登錄證書或商品型式認可證書，並將其彩色掃描電子檔上傳至管</w:t>
      </w:r>
      <w:r>
        <w:t>理系統。</w:t>
      </w:r>
      <w:r>
        <w:t xml:space="preserve"> </w:t>
      </w:r>
    </w:p>
    <w:p w:rsidR="003633AF" w:rsidRDefault="003C68B2">
      <w:pPr>
        <w:ind w:left="1132" w:hanging="566"/>
      </w:pPr>
      <w:r>
        <w:t>(</w:t>
      </w:r>
      <w:r>
        <w:t>三</w:t>
      </w:r>
      <w:r>
        <w:t>)</w:t>
      </w:r>
      <w:r>
        <w:t>經經濟部標準檢驗局認證，且不得為廠商或其轉投資事業所屬實驗室作成之冰溫熱型飲水供應機安規試驗報告及能源效率測試報告影本或電子檔光碟片；以報告影本檢具時，應加蓋公司印鑑於該影本上。</w:t>
      </w:r>
      <w:r>
        <w:t xml:space="preserve"> </w:t>
      </w:r>
    </w:p>
    <w:p w:rsidR="003633AF" w:rsidRDefault="003C68B2">
      <w:pPr>
        <w:ind w:left="1135" w:hanging="566"/>
      </w:pPr>
      <w:r>
        <w:t>(</w:t>
      </w:r>
      <w:r>
        <w:t>四</w:t>
      </w:r>
      <w:r>
        <w:t>)</w:t>
      </w:r>
      <w:r>
        <w:t>前款能源效率測試報告所登載之測試型號，與申請能源效率分級標示之產品型號不同，如係於同一商品驗證登錄證書或商品型式認可證書時，並應檢具能源效率符合型式聲明書</w:t>
      </w:r>
      <w:r>
        <w:t>(</w:t>
      </w:r>
      <w:r>
        <w:t>如附表四</w:t>
      </w:r>
      <w:r>
        <w:t>)</w:t>
      </w:r>
      <w:r>
        <w:t>。</w:t>
      </w:r>
      <w:r>
        <w:t xml:space="preserve"> </w:t>
      </w:r>
    </w:p>
    <w:p w:rsidR="003633AF" w:rsidRDefault="003C68B2">
      <w:pPr>
        <w:numPr>
          <w:ilvl w:val="0"/>
          <w:numId w:val="2"/>
        </w:numPr>
        <w:spacing w:after="64" w:line="311" w:lineRule="auto"/>
        <w:ind w:hanging="560"/>
      </w:pPr>
      <w:r>
        <w:t>中央主管機關應依前點能源效率測試報告之</w:t>
      </w:r>
      <w:r>
        <w:t xml:space="preserve"> </w:t>
      </w:r>
      <w:r>
        <w:t>E</w:t>
      </w:r>
      <w:r>
        <w:rPr>
          <w:sz w:val="14"/>
        </w:rPr>
        <w:t>24</w:t>
      </w:r>
      <w:r>
        <w:t>標示值，按冰溫熱型飲水供應機能源效率分級基準表</w:t>
      </w:r>
      <w:r>
        <w:t>(</w:t>
      </w:r>
      <w:r>
        <w:t>如附表五</w:t>
      </w:r>
      <w:r>
        <w:t>)</w:t>
      </w:r>
      <w:r>
        <w:t>核定申請產品之能源效率等級。</w:t>
      </w:r>
      <w:r>
        <w:t xml:space="preserve"> </w:t>
      </w:r>
    </w:p>
    <w:p w:rsidR="003633AF" w:rsidRDefault="003C68B2">
      <w:pPr>
        <w:numPr>
          <w:ilvl w:val="0"/>
          <w:numId w:val="2"/>
        </w:numPr>
        <w:ind w:hanging="560"/>
      </w:pPr>
      <w:r>
        <w:lastRenderedPageBreak/>
        <w:t>自中華民國一百零七年一月一日起，廠商製造或進口冰溫熱型飲水供應機時，應將能源效率分級標示圖</w:t>
      </w:r>
      <w:r>
        <w:t>(</w:t>
      </w:r>
      <w:r>
        <w:t>如附圖一</w:t>
      </w:r>
      <w:r>
        <w:t>)</w:t>
      </w:r>
      <w:r>
        <w:t>黏貼於正面明顯處或附於使用說明書；陳列或銷售冰溫熱型飲水供應機時，應於正面明顯處黏貼或懸掛能源效率分級標示圖。</w:t>
      </w:r>
      <w:r>
        <w:t xml:space="preserve"> </w:t>
      </w:r>
    </w:p>
    <w:p w:rsidR="003633AF" w:rsidRDefault="003C68B2">
      <w:pPr>
        <w:numPr>
          <w:ilvl w:val="0"/>
          <w:numId w:val="2"/>
        </w:numPr>
        <w:ind w:hanging="560"/>
      </w:pPr>
      <w:r>
        <w:t>前點能源效率分級標示圖應符合附圖一所定規格，並以彩色方式呈現，且不得以任何方式致消費者無法辨識，僅得依等比例放大。</w:t>
      </w:r>
      <w:r>
        <w:t xml:space="preserve"> </w:t>
      </w:r>
    </w:p>
    <w:p w:rsidR="003633AF" w:rsidRDefault="003C68B2">
      <w:pPr>
        <w:numPr>
          <w:ilvl w:val="0"/>
          <w:numId w:val="2"/>
        </w:numPr>
        <w:ind w:hanging="560"/>
      </w:pPr>
      <w:r>
        <w:t>自中華民國一百零七年一月一日起，廠商於陳列或銷售處所使用之產品型錄，應於冰溫熱型飲水供應機圖形旁，明確顯示其能源效率分級標示圖</w:t>
      </w:r>
      <w:r>
        <w:t>(</w:t>
      </w:r>
      <w:r>
        <w:t>如附圖二</w:t>
      </w:r>
      <w:r>
        <w:t>)</w:t>
      </w:r>
      <w:r>
        <w:t>。如冰溫熱型飲水供應機產品資訊以文字或</w:t>
      </w:r>
      <w:r>
        <w:t>表格方式呈現，應加註</w:t>
      </w:r>
      <w:r>
        <w:t>E</w:t>
      </w:r>
      <w:r>
        <w:rPr>
          <w:sz w:val="14"/>
        </w:rPr>
        <w:t>24</w:t>
      </w:r>
      <w:r>
        <w:t>標示值及能源效率等級。</w:t>
      </w:r>
      <w:r>
        <w:t xml:space="preserve"> </w:t>
      </w:r>
    </w:p>
    <w:p w:rsidR="003633AF" w:rsidRDefault="003C68B2">
      <w:pPr>
        <w:numPr>
          <w:ilvl w:val="0"/>
          <w:numId w:val="2"/>
        </w:numPr>
        <w:ind w:hanging="560"/>
      </w:pPr>
      <w:r>
        <w:t>廠商製造或進口冰溫熱型飲水供應機前，如有下列情事之一者，應重新申請冰溫熱型飲水供應機能源效率分級標示：</w:t>
      </w:r>
      <w:r>
        <w:t xml:space="preserve"> </w:t>
      </w:r>
    </w:p>
    <w:p w:rsidR="003633AF" w:rsidRDefault="003C68B2">
      <w:pPr>
        <w:ind w:left="577"/>
      </w:pPr>
      <w:r>
        <w:t>(</w:t>
      </w:r>
      <w:r>
        <w:t>一</w:t>
      </w:r>
      <w:r>
        <w:t>)</w:t>
      </w:r>
      <w:r>
        <w:t>設計變更，致影響能源效率等級。</w:t>
      </w:r>
      <w:r>
        <w:t xml:space="preserve"> </w:t>
      </w:r>
    </w:p>
    <w:p w:rsidR="003633AF" w:rsidRDefault="003C68B2">
      <w:pPr>
        <w:ind w:left="577"/>
      </w:pPr>
      <w:r>
        <w:t>(</w:t>
      </w:r>
      <w:r>
        <w:t>二</w:t>
      </w:r>
      <w:r>
        <w:t>)</w:t>
      </w:r>
      <w:r>
        <w:t>型號變更。</w:t>
      </w:r>
      <w:r>
        <w:t xml:space="preserve"> </w:t>
      </w:r>
    </w:p>
    <w:p w:rsidR="003633AF" w:rsidRDefault="003C68B2">
      <w:pPr>
        <w:numPr>
          <w:ilvl w:val="0"/>
          <w:numId w:val="2"/>
        </w:numPr>
        <w:ind w:hanging="560"/>
      </w:pPr>
      <w:r>
        <w:t>廠商應於每年二月底前，至管理系統填報前一年度各型號冰溫熱型飲水供應機銷售數量。</w:t>
      </w:r>
      <w:r>
        <w:t xml:space="preserve"> </w:t>
      </w:r>
    </w:p>
    <w:p w:rsidR="003633AF" w:rsidRDefault="003C68B2">
      <w:pPr>
        <w:numPr>
          <w:ilvl w:val="0"/>
          <w:numId w:val="2"/>
        </w:numPr>
        <w:ind w:hanging="560"/>
      </w:pPr>
      <w:r>
        <w:t>中央主管機關於實施能源效率檢查時，得每年辦理抽測；抽測產品型號及數量由中央主管機關指定，廠商應於通知期限內將抽測產品送至指定檢驗試驗室測試，其抽測結果</w:t>
      </w:r>
      <w:r>
        <w:t xml:space="preserve"> </w:t>
      </w:r>
      <w:r>
        <w:t>E</w:t>
      </w:r>
      <w:r>
        <w:rPr>
          <w:sz w:val="14"/>
        </w:rPr>
        <w:t>24</w:t>
      </w:r>
      <w:r>
        <w:t>實測值應在標示值的百分之一百零五以下，且符合冰溫熱型飲水供應機容許耗用能源基準及冰溫熱型飲水供應機能源效率分級基準。</w:t>
      </w:r>
      <w:r>
        <w:t xml:space="preserve"> </w:t>
      </w:r>
    </w:p>
    <w:p w:rsidR="003633AF" w:rsidRDefault="003C68B2">
      <w:pPr>
        <w:ind w:left="577"/>
      </w:pPr>
      <w:r>
        <w:t>抽測結果未符合前項規定者，由中央主管機關通知廠商辦理複測；複測數量應為該產品相同機型抽測數量之二倍，複測相關費用由廠商負擔。</w:t>
      </w:r>
      <w:r>
        <w:t xml:space="preserve"> </w:t>
      </w:r>
    </w:p>
    <w:p w:rsidR="003633AF" w:rsidRDefault="003C68B2">
      <w:pPr>
        <w:spacing w:after="60"/>
        <w:ind w:left="577"/>
      </w:pPr>
      <w:r>
        <w:t>未辦理抽測、複測或複測結果未全數符合規定者，依能源管理法第二十一條及第二十四條規定辦理，並廢止其能源效率分級標示之核准。但廠商因停止製造或停止進口，致無法辦理能源效率檢查時，經中央主管機關同意並註銷產品能源效率分級標示者，不在此限。中央主管機關應依消費者保護法相關</w:t>
      </w:r>
      <w:r>
        <w:t>規定，將前項資訊公布於管理系統。</w:t>
      </w:r>
      <w:r>
        <w:t xml:space="preserve"> </w:t>
      </w:r>
    </w:p>
    <w:p w:rsidR="003633AF" w:rsidRDefault="003C68B2">
      <w:pPr>
        <w:numPr>
          <w:ilvl w:val="0"/>
          <w:numId w:val="2"/>
        </w:numPr>
        <w:ind w:hanging="560"/>
      </w:pPr>
      <w:r>
        <w:lastRenderedPageBreak/>
        <w:t>前點抽測數量，依前一年度製造或進口冰溫熱型飲水供應機之總數量，每一千台檢查一台；總數量未達一千台者，亦檢查一台；惟中央主管機關得視需要調整檢查型號及數量。</w:t>
      </w: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0" w:line="259" w:lineRule="auto"/>
        <w:ind w:left="1" w:firstLine="0"/>
      </w:pPr>
      <w:r>
        <w:t xml:space="preserve"> </w:t>
      </w:r>
    </w:p>
    <w:p w:rsidR="003633AF" w:rsidRDefault="003C68B2">
      <w:pPr>
        <w:spacing w:after="268" w:line="262" w:lineRule="auto"/>
        <w:ind w:left="-4" w:right="988"/>
      </w:pPr>
      <w:r>
        <w:rPr>
          <w:sz w:val="32"/>
        </w:rPr>
        <w:t>附表一</w:t>
      </w:r>
      <w:r>
        <w:rPr>
          <w:sz w:val="32"/>
        </w:rPr>
        <w:t xml:space="preserve"> </w:t>
      </w:r>
    </w:p>
    <w:p w:rsidR="003633AF" w:rsidRDefault="003C68B2">
      <w:pPr>
        <w:pStyle w:val="1"/>
        <w:spacing w:after="75"/>
        <w:ind w:left="10" w:right="359"/>
      </w:pPr>
      <w:r>
        <w:t>冰溫熱型飲水供應機容許耗用能源基準</w:t>
      </w:r>
      <w:r>
        <w:t xml:space="preserve"> </w:t>
      </w:r>
    </w:p>
    <w:p w:rsidR="003633AF" w:rsidRDefault="003C68B2">
      <w:pPr>
        <w:spacing w:after="0" w:line="259" w:lineRule="auto"/>
        <w:ind w:left="1" w:firstLine="0"/>
      </w:pPr>
      <w:r>
        <w:rPr>
          <w:rFonts w:ascii="Calibri" w:eastAsia="Calibri" w:hAnsi="Calibri" w:cs="Calibri"/>
          <w:sz w:val="24"/>
        </w:rPr>
        <w:t xml:space="preserve"> </w:t>
      </w:r>
    </w:p>
    <w:tbl>
      <w:tblPr>
        <w:tblStyle w:val="TableGrid"/>
        <w:tblW w:w="4841" w:type="dxa"/>
        <w:tblInd w:w="1974" w:type="dxa"/>
        <w:tblCellMar>
          <w:top w:w="0" w:type="dxa"/>
          <w:left w:w="115" w:type="dxa"/>
          <w:bottom w:w="0" w:type="dxa"/>
          <w:right w:w="115" w:type="dxa"/>
        </w:tblCellMar>
        <w:tblLook w:val="04A0" w:firstRow="1" w:lastRow="0" w:firstColumn="1" w:lastColumn="0" w:noHBand="0" w:noVBand="1"/>
      </w:tblPr>
      <w:tblGrid>
        <w:gridCol w:w="4841"/>
      </w:tblGrid>
      <w:tr w:rsidR="003633AF">
        <w:trPr>
          <w:trHeight w:val="739"/>
        </w:trPr>
        <w:tc>
          <w:tcPr>
            <w:tcW w:w="484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3" w:firstLine="0"/>
              <w:jc w:val="center"/>
            </w:pPr>
            <w:r>
              <w:t>容許耗用能源基準</w:t>
            </w:r>
            <w:r>
              <w:t xml:space="preserve">(kWh) </w:t>
            </w:r>
          </w:p>
        </w:tc>
      </w:tr>
      <w:tr w:rsidR="003633AF">
        <w:trPr>
          <w:trHeight w:val="811"/>
        </w:trPr>
        <w:tc>
          <w:tcPr>
            <w:tcW w:w="484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6" w:firstLine="0"/>
              <w:jc w:val="center"/>
            </w:pPr>
            <w:r>
              <w:lastRenderedPageBreak/>
              <w:t>0.09×V</w:t>
            </w:r>
            <w:r>
              <w:rPr>
                <w:sz w:val="14"/>
              </w:rPr>
              <w:t>eq</w:t>
            </w:r>
            <w:r>
              <w:t xml:space="preserve">+0.45 </w:t>
            </w:r>
          </w:p>
        </w:tc>
      </w:tr>
    </w:tbl>
    <w:p w:rsidR="003633AF" w:rsidRDefault="003C68B2">
      <w:pPr>
        <w:spacing w:after="28"/>
        <w:ind w:left="-4"/>
      </w:pPr>
      <w:r>
        <w:t>註：表中參數說明：</w:t>
      </w:r>
      <w:r>
        <w:t xml:space="preserve"> </w:t>
      </w:r>
    </w:p>
    <w:p w:rsidR="003633AF" w:rsidRDefault="003C68B2">
      <w:pPr>
        <w:numPr>
          <w:ilvl w:val="0"/>
          <w:numId w:val="3"/>
        </w:numPr>
        <w:spacing w:after="69" w:line="259" w:lineRule="auto"/>
        <w:ind w:hanging="420"/>
      </w:pPr>
      <w:r>
        <w:t>V</w:t>
      </w:r>
      <w:r>
        <w:rPr>
          <w:sz w:val="14"/>
        </w:rPr>
        <w:t>eq</w:t>
      </w:r>
      <w:r>
        <w:t>=V</w:t>
      </w:r>
      <w:r>
        <w:rPr>
          <w:sz w:val="14"/>
        </w:rPr>
        <w:t>1</w:t>
      </w:r>
      <w:r>
        <w:t>×K</w:t>
      </w:r>
      <w:r>
        <w:rPr>
          <w:sz w:val="14"/>
        </w:rPr>
        <w:t>1</w:t>
      </w:r>
      <w:r>
        <w:t>+(V</w:t>
      </w:r>
      <w:r>
        <w:rPr>
          <w:sz w:val="14"/>
        </w:rPr>
        <w:t>2</w:t>
      </w:r>
      <w:r>
        <w:t>×K</w:t>
      </w:r>
      <w:r>
        <w:rPr>
          <w:sz w:val="14"/>
        </w:rPr>
        <w:t>2</w:t>
      </w:r>
      <w:r>
        <w:t>)/3</w:t>
      </w:r>
      <w:r>
        <w:t>。</w:t>
      </w:r>
      <w:r>
        <w:t xml:space="preserve"> </w:t>
      </w:r>
    </w:p>
    <w:p w:rsidR="003633AF" w:rsidRDefault="003C68B2">
      <w:pPr>
        <w:numPr>
          <w:ilvl w:val="0"/>
          <w:numId w:val="3"/>
        </w:numPr>
        <w:ind w:hanging="420"/>
      </w:pPr>
      <w:r>
        <w:t>V</w:t>
      </w:r>
      <w:r>
        <w:rPr>
          <w:sz w:val="14"/>
        </w:rPr>
        <w:t>1</w:t>
      </w:r>
      <w:r>
        <w:t>為熱水系統貯水桶容量標示值</w:t>
      </w:r>
      <w:r>
        <w:t>(</w:t>
      </w:r>
      <w:r>
        <w:t>公升</w:t>
      </w:r>
      <w:r>
        <w:t>)</w:t>
      </w:r>
      <w:r>
        <w:t>。</w:t>
      </w:r>
      <w:r>
        <w:t xml:space="preserve">  </w:t>
      </w:r>
    </w:p>
    <w:p w:rsidR="003633AF" w:rsidRDefault="003C68B2">
      <w:pPr>
        <w:numPr>
          <w:ilvl w:val="0"/>
          <w:numId w:val="3"/>
        </w:numPr>
        <w:ind w:hanging="420"/>
      </w:pPr>
      <w:r>
        <w:t>V</w:t>
      </w:r>
      <w:r>
        <w:rPr>
          <w:sz w:val="14"/>
        </w:rPr>
        <w:t>2</w:t>
      </w:r>
      <w:r>
        <w:t>為冰水系統貯水桶容量標示值</w:t>
      </w:r>
      <w:r>
        <w:t>(</w:t>
      </w:r>
      <w:r>
        <w:t>公升</w:t>
      </w:r>
      <w:r>
        <w:t>)</w:t>
      </w:r>
      <w:r>
        <w:t>。</w:t>
      </w:r>
      <w:r>
        <w:t xml:space="preserve"> </w:t>
      </w:r>
    </w:p>
    <w:p w:rsidR="003633AF" w:rsidRDefault="003C68B2">
      <w:pPr>
        <w:numPr>
          <w:ilvl w:val="0"/>
          <w:numId w:val="3"/>
        </w:numPr>
        <w:ind w:hanging="420"/>
      </w:pPr>
      <w:r>
        <w:t>V</w:t>
      </w:r>
      <w:r>
        <w:rPr>
          <w:sz w:val="14"/>
        </w:rPr>
        <w:t>1</w:t>
      </w:r>
      <w:r>
        <w:t>及</w:t>
      </w:r>
      <w:r>
        <w:t>V</w:t>
      </w:r>
      <w:r>
        <w:rPr>
          <w:sz w:val="14"/>
        </w:rPr>
        <w:t>2</w:t>
      </w:r>
      <w:r>
        <w:t>計算至小數點後第一位，第二位四捨五入。</w:t>
      </w:r>
      <w:r>
        <w:t xml:space="preserve"> </w:t>
      </w:r>
    </w:p>
    <w:p w:rsidR="003633AF" w:rsidRDefault="003C68B2">
      <w:pPr>
        <w:numPr>
          <w:ilvl w:val="0"/>
          <w:numId w:val="3"/>
        </w:numPr>
        <w:ind w:hanging="420"/>
      </w:pPr>
      <w:r>
        <w:t>依</w:t>
      </w:r>
      <w:r>
        <w:t>CNS 3910</w:t>
      </w:r>
      <w:r>
        <w:t>第</w:t>
      </w:r>
      <w:r>
        <w:t>12.12</w:t>
      </w:r>
      <w:r>
        <w:t>節規定，量測周圍溫度</w:t>
      </w:r>
      <w:r>
        <w:t>(</w:t>
      </w:r>
      <w:r>
        <w:t>℃</w:t>
      </w:r>
      <w:r>
        <w:t>)</w:t>
      </w:r>
      <w:r>
        <w:t>、熱水平均溫度</w:t>
      </w:r>
    </w:p>
    <w:p w:rsidR="003633AF" w:rsidRDefault="003C68B2">
      <w:pPr>
        <w:ind w:left="671"/>
      </w:pPr>
      <w:r>
        <w:t>T</w:t>
      </w:r>
      <w:r>
        <w:rPr>
          <w:sz w:val="14"/>
        </w:rPr>
        <w:t>h</w:t>
      </w:r>
      <w:r>
        <w:t>(</w:t>
      </w:r>
      <w:r>
        <w:t>℃</w:t>
      </w:r>
      <w:r>
        <w:t>)</w:t>
      </w:r>
      <w:r>
        <w:t>及冰水平均溫度</w:t>
      </w:r>
      <w:r>
        <w:t>T</w:t>
      </w:r>
      <w:r>
        <w:rPr>
          <w:sz w:val="14"/>
        </w:rPr>
        <w:t>c</w:t>
      </w:r>
      <w:r>
        <w:t>(</w:t>
      </w:r>
      <w:r>
        <w:t>℃</w:t>
      </w:r>
      <w:r>
        <w:t>)</w:t>
      </w:r>
      <w:r>
        <w:t>後，依下式計算</w:t>
      </w:r>
      <w:r>
        <w:t>K</w:t>
      </w:r>
      <w:r>
        <w:rPr>
          <w:sz w:val="14"/>
        </w:rPr>
        <w:t>1</w:t>
      </w:r>
      <w:r>
        <w:t>及</w:t>
      </w:r>
      <w:r>
        <w:t>K</w:t>
      </w:r>
      <w:r>
        <w:rPr>
          <w:sz w:val="14"/>
        </w:rPr>
        <w:t>2</w:t>
      </w:r>
      <w:r>
        <w:t>。</w:t>
      </w:r>
      <w:r>
        <w:t xml:space="preserve"> </w:t>
      </w:r>
    </w:p>
    <w:p w:rsidR="003633AF" w:rsidRDefault="003C68B2">
      <w:pPr>
        <w:spacing w:after="69" w:line="259" w:lineRule="auto"/>
        <w:ind w:left="476"/>
      </w:pPr>
      <w:r>
        <w:t>(1)K</w:t>
      </w:r>
      <w:r>
        <w:rPr>
          <w:sz w:val="14"/>
        </w:rPr>
        <w:t>1</w:t>
      </w:r>
      <w:r>
        <w:t>=(T</w:t>
      </w:r>
      <w:r>
        <w:rPr>
          <w:sz w:val="14"/>
        </w:rPr>
        <w:t>h</w:t>
      </w:r>
      <w:r>
        <w:t>-</w:t>
      </w:r>
      <w:r>
        <w:t>周圍溫度</w:t>
      </w:r>
      <w:r>
        <w:t>)/(100-</w:t>
      </w:r>
      <w:r>
        <w:t>周圍溫度</w:t>
      </w:r>
      <w:r>
        <w:t>)</w:t>
      </w:r>
      <w:r>
        <w:t>。</w:t>
      </w:r>
      <w:r>
        <w:t xml:space="preserve"> </w:t>
      </w:r>
    </w:p>
    <w:p w:rsidR="003633AF" w:rsidRDefault="003C68B2">
      <w:pPr>
        <w:spacing w:after="69" w:line="259" w:lineRule="auto"/>
        <w:ind w:left="476"/>
      </w:pPr>
      <w:r>
        <w:t>(2)K</w:t>
      </w:r>
      <w:r>
        <w:rPr>
          <w:sz w:val="14"/>
        </w:rPr>
        <w:t>2</w:t>
      </w:r>
      <w:r>
        <w:t>=(</w:t>
      </w:r>
      <w:r>
        <w:t>周圍溫度</w:t>
      </w:r>
      <w:r>
        <w:t>-T</w:t>
      </w:r>
      <w:r>
        <w:rPr>
          <w:sz w:val="14"/>
        </w:rPr>
        <w:t>c</w:t>
      </w:r>
      <w:r>
        <w:t>)/</w:t>
      </w:r>
      <w:r>
        <w:t>周圍溫度。</w:t>
      </w:r>
      <w:r>
        <w:t xml:space="preserve"> </w:t>
      </w:r>
    </w:p>
    <w:p w:rsidR="003633AF" w:rsidRDefault="003C68B2">
      <w:pPr>
        <w:ind w:left="491"/>
      </w:pPr>
      <w:r>
        <w:t>(3)K</w:t>
      </w:r>
      <w:r>
        <w:rPr>
          <w:sz w:val="14"/>
        </w:rPr>
        <w:t>1</w:t>
      </w:r>
      <w:r>
        <w:t>及</w:t>
      </w:r>
      <w:r>
        <w:t>K</w:t>
      </w:r>
      <w:r>
        <w:rPr>
          <w:sz w:val="14"/>
        </w:rPr>
        <w:t>2</w:t>
      </w:r>
      <w:r>
        <w:t>計算至小數點後第三位，第四位四捨五入。</w:t>
      </w: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0" w:line="259" w:lineRule="auto"/>
        <w:ind w:left="1" w:firstLine="0"/>
      </w:pPr>
      <w:r>
        <w:t xml:space="preserve"> </w:t>
      </w:r>
    </w:p>
    <w:p w:rsidR="003633AF" w:rsidRDefault="003C68B2">
      <w:pPr>
        <w:spacing w:after="7" w:line="262" w:lineRule="auto"/>
        <w:ind w:left="860" w:right="988" w:hanging="874"/>
      </w:pPr>
      <w:r>
        <w:rPr>
          <w:sz w:val="32"/>
        </w:rPr>
        <w:t>附表二能源效率分級標示管理系統登錄帳號及密碼申請表</w:t>
      </w:r>
      <w:r>
        <w:rPr>
          <w:sz w:val="32"/>
        </w:rPr>
        <w:t xml:space="preserve"> </w:t>
      </w:r>
    </w:p>
    <w:p w:rsidR="003633AF" w:rsidRDefault="003C68B2">
      <w:pPr>
        <w:spacing w:after="122" w:line="259" w:lineRule="auto"/>
        <w:ind w:left="10" w:right="343"/>
        <w:jc w:val="right"/>
      </w:pPr>
      <w:r>
        <w:rPr>
          <w:sz w:val="24"/>
        </w:rPr>
        <w:t>填表日期：中華民國</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3633AF" w:rsidRDefault="003C68B2">
      <w:pPr>
        <w:ind w:left="-4" w:right="2699"/>
      </w:pPr>
      <w:r>
        <w:t xml:space="preserve"> </w:t>
      </w:r>
      <w:r>
        <w:t>申請公司：</w:t>
      </w:r>
      <w:r>
        <w:rPr>
          <w:u w:val="single" w:color="000000"/>
        </w:rPr>
        <w:t xml:space="preserve">                                                 </w:t>
      </w:r>
      <w:r>
        <w:t xml:space="preserve"> </w:t>
      </w:r>
      <w:r>
        <w:t>申</w:t>
      </w:r>
      <w:r>
        <w:t xml:space="preserve"> </w:t>
      </w:r>
      <w:r>
        <w:t>請</w:t>
      </w:r>
      <w:r>
        <w:t xml:space="preserve"> </w:t>
      </w:r>
      <w:r>
        <w:t>人：</w:t>
      </w:r>
      <w:r>
        <w:rPr>
          <w:u w:val="single" w:color="000000"/>
        </w:rPr>
        <w:t xml:space="preserve">            </w:t>
      </w:r>
      <w:r>
        <w:t>電話：</w:t>
      </w:r>
      <w:r>
        <w:rPr>
          <w:u w:val="single" w:color="000000"/>
        </w:rPr>
        <w:t xml:space="preserve">            </w:t>
      </w:r>
      <w:r>
        <w:t>傳真：</w:t>
      </w:r>
      <w:r>
        <w:rPr>
          <w:u w:val="single" w:color="000000"/>
        </w:rPr>
        <w:t xml:space="preserve">             </w:t>
      </w:r>
      <w:r>
        <w:t xml:space="preserve"> </w:t>
      </w:r>
      <w:r>
        <w:lastRenderedPageBreak/>
        <w:t>E-MAIL</w:t>
      </w:r>
      <w:r>
        <w:t>：</w:t>
      </w:r>
      <w:r>
        <w:rPr>
          <w:u w:val="single" w:color="000000"/>
        </w:rPr>
        <w:t xml:space="preserve">                                                   </w:t>
      </w:r>
      <w:r>
        <w:t xml:space="preserve"> </w:t>
      </w:r>
      <w:r>
        <w:t>申請產品類別：</w:t>
      </w:r>
      <w:r>
        <w:rPr>
          <w:u w:val="single" w:color="000000"/>
        </w:rPr>
        <w:t xml:space="preserve">                                             </w:t>
      </w:r>
      <w:r>
        <w:t xml:space="preserve"> </w:t>
      </w:r>
    </w:p>
    <w:p w:rsidR="003633AF" w:rsidRDefault="003C68B2">
      <w:pPr>
        <w:ind w:left="-4" w:right="7602"/>
      </w:pPr>
      <w:r>
        <w:t xml:space="preserve"> </w:t>
      </w:r>
      <w:r>
        <w:t>登入帳號：</w:t>
      </w:r>
      <w:r>
        <w:rPr>
          <w:u w:val="single" w:color="000000"/>
        </w:rPr>
        <w:t xml:space="preserve">                                                 </w:t>
      </w:r>
      <w:r>
        <w:t xml:space="preserve"> </w:t>
      </w:r>
      <w:r>
        <w:t>密碼：</w:t>
      </w:r>
      <w:r>
        <w:rPr>
          <w:u w:val="single" w:color="000000"/>
        </w:rPr>
        <w:t xml:space="preserve">                                                     </w:t>
      </w:r>
      <w:r>
        <w:t xml:space="preserve"> </w:t>
      </w:r>
    </w:p>
    <w:p w:rsidR="003633AF" w:rsidRDefault="003C68B2">
      <w:pPr>
        <w:spacing w:after="66" w:line="259" w:lineRule="auto"/>
        <w:ind w:left="1" w:firstLine="0"/>
      </w:pPr>
      <w:r>
        <w:t xml:space="preserve"> </w:t>
      </w:r>
    </w:p>
    <w:p w:rsidR="003633AF" w:rsidRDefault="003C68B2">
      <w:pPr>
        <w:ind w:left="-4"/>
      </w:pPr>
      <w:r>
        <w:t>本公司申請能源效率分級標示管理系統之登錄使用權，並願對所登錄之所有資訊負責。</w:t>
      </w:r>
      <w:r>
        <w:t xml:space="preserve"> </w:t>
      </w:r>
    </w:p>
    <w:p w:rsidR="003633AF" w:rsidRDefault="003C68B2">
      <w:pPr>
        <w:spacing w:after="66" w:line="259" w:lineRule="auto"/>
        <w:ind w:left="1" w:firstLine="0"/>
      </w:pPr>
      <w:r>
        <w:t xml:space="preserve"> </w:t>
      </w:r>
    </w:p>
    <w:p w:rsidR="003633AF" w:rsidRDefault="003C68B2">
      <w:pPr>
        <w:ind w:left="-4"/>
      </w:pPr>
      <w:r>
        <w:t>公司用印</w:t>
      </w:r>
      <w:r>
        <w:t>(</w:t>
      </w:r>
      <w:r>
        <w:t>公司及負責人印鑑</w:t>
      </w:r>
      <w:r>
        <w:t>)</w:t>
      </w:r>
      <w:r>
        <w:t>：</w:t>
      </w: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jc w:val="both"/>
      </w:pPr>
      <w:r>
        <w:rPr>
          <w:u w:val="single" w:color="000000"/>
        </w:rPr>
        <w:t xml:space="preserve">                                                              </w:t>
      </w: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0" w:line="259" w:lineRule="auto"/>
        <w:ind w:left="1" w:firstLine="0"/>
      </w:pPr>
      <w:r>
        <w:t xml:space="preserve"> </w:t>
      </w:r>
    </w:p>
    <w:p w:rsidR="003633AF" w:rsidRDefault="003C68B2">
      <w:pPr>
        <w:spacing w:after="7" w:line="262" w:lineRule="auto"/>
        <w:ind w:left="-4" w:right="988"/>
      </w:pPr>
      <w:r>
        <w:rPr>
          <w:sz w:val="32"/>
        </w:rPr>
        <w:t>附表三</w:t>
      </w:r>
      <w:r>
        <w:rPr>
          <w:sz w:val="32"/>
        </w:rPr>
        <w:t xml:space="preserve"> </w:t>
      </w:r>
    </w:p>
    <w:p w:rsidR="003633AF" w:rsidRDefault="003C68B2">
      <w:pPr>
        <w:spacing w:after="122" w:line="259" w:lineRule="auto"/>
        <w:ind w:left="10" w:right="343"/>
        <w:jc w:val="right"/>
      </w:pPr>
      <w:r>
        <w:rPr>
          <w:sz w:val="24"/>
        </w:rPr>
        <w:t>申請案號：</w:t>
      </w:r>
      <w:r>
        <w:rPr>
          <w:sz w:val="24"/>
        </w:rPr>
        <w:t xml:space="preserve">    </w:t>
      </w:r>
    </w:p>
    <w:p w:rsidR="003633AF" w:rsidRDefault="003C68B2">
      <w:pPr>
        <w:spacing w:after="7" w:line="262" w:lineRule="auto"/>
        <w:ind w:left="884" w:right="988"/>
      </w:pPr>
      <w:r>
        <w:rPr>
          <w:sz w:val="32"/>
        </w:rPr>
        <w:t>冰溫熱型飲水供應機能源效率分級標示登錄申請表</w:t>
      </w:r>
      <w:r>
        <w:rPr>
          <w:sz w:val="32"/>
        </w:rPr>
        <w:t xml:space="preserve"> </w:t>
      </w:r>
    </w:p>
    <w:p w:rsidR="003633AF" w:rsidRDefault="003C68B2">
      <w:pPr>
        <w:spacing w:after="122" w:line="259" w:lineRule="auto"/>
        <w:ind w:left="10" w:right="343"/>
        <w:jc w:val="right"/>
      </w:pPr>
      <w:r>
        <w:rPr>
          <w:sz w:val="24"/>
        </w:rPr>
        <w:t>填表日期：中華民國</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3633AF" w:rsidRDefault="003C68B2">
      <w:pPr>
        <w:spacing w:after="66" w:line="259" w:lineRule="auto"/>
        <w:ind w:left="1" w:firstLine="0"/>
      </w:pPr>
      <w:r>
        <w:t xml:space="preserve"> </w:t>
      </w:r>
    </w:p>
    <w:p w:rsidR="003633AF" w:rsidRDefault="003C68B2">
      <w:pPr>
        <w:numPr>
          <w:ilvl w:val="0"/>
          <w:numId w:val="4"/>
        </w:numPr>
        <w:ind w:hanging="562"/>
      </w:pPr>
      <w:r>
        <w:t>申請廠商基本資料</w:t>
      </w:r>
      <w:r>
        <w:t xml:space="preserve"> </w:t>
      </w:r>
    </w:p>
    <w:p w:rsidR="003633AF" w:rsidRDefault="003C68B2">
      <w:pPr>
        <w:ind w:left="491"/>
      </w:pPr>
      <w:r>
        <w:t>公司名稱：</w:t>
      </w:r>
      <w:r>
        <w:rPr>
          <w:u w:val="single" w:color="000000"/>
        </w:rPr>
        <w:t xml:space="preserve">                                                </w:t>
      </w:r>
      <w:r>
        <w:t xml:space="preserve"> </w:t>
      </w:r>
      <w:r>
        <w:t>公司地址：</w:t>
      </w:r>
      <w:r>
        <w:rPr>
          <w:u w:val="single" w:color="000000"/>
        </w:rPr>
        <w:t xml:space="preserve">                                                </w:t>
      </w:r>
      <w:r>
        <w:t xml:space="preserve"> </w:t>
      </w:r>
      <w:r>
        <w:t>負責人：</w:t>
      </w:r>
      <w:r>
        <w:rPr>
          <w:u w:val="single" w:color="000000"/>
        </w:rPr>
        <w:t xml:space="preserve">                     </w:t>
      </w:r>
      <w:r>
        <w:t>統一編號：</w:t>
      </w:r>
      <w:r>
        <w:rPr>
          <w:u w:val="single" w:color="000000"/>
        </w:rPr>
        <w:t xml:space="preserve">                   </w:t>
      </w:r>
      <w:r>
        <w:t xml:space="preserve"> </w:t>
      </w:r>
      <w:r>
        <w:t>連絡人：</w:t>
      </w:r>
      <w:r>
        <w:rPr>
          <w:u w:val="single" w:color="000000"/>
        </w:rPr>
        <w:t xml:space="preserve">             </w:t>
      </w:r>
      <w:r>
        <w:t>部門：</w:t>
      </w:r>
      <w:r>
        <w:rPr>
          <w:u w:val="single" w:color="000000"/>
        </w:rPr>
        <w:t xml:space="preserve">             </w:t>
      </w:r>
      <w:r>
        <w:t>職稱：</w:t>
      </w:r>
      <w:r>
        <w:rPr>
          <w:u w:val="single" w:color="000000"/>
        </w:rPr>
        <w:t xml:space="preserve">            </w:t>
      </w:r>
      <w:r>
        <w:t xml:space="preserve"> </w:t>
      </w:r>
      <w:r>
        <w:t>電話：</w:t>
      </w:r>
      <w:r>
        <w:rPr>
          <w:u w:val="single" w:color="000000"/>
        </w:rPr>
        <w:t xml:space="preserve">               </w:t>
      </w:r>
      <w:r>
        <w:t>手機：</w:t>
      </w:r>
      <w:r>
        <w:rPr>
          <w:u w:val="single" w:color="000000"/>
        </w:rPr>
        <w:t xml:space="preserve">             </w:t>
      </w:r>
      <w:r>
        <w:t>傳真：</w:t>
      </w:r>
      <w:r>
        <w:rPr>
          <w:u w:val="single" w:color="000000"/>
        </w:rPr>
        <w:t xml:space="preserve">            </w:t>
      </w:r>
      <w:r>
        <w:t xml:space="preserve"> </w:t>
      </w:r>
      <w:r>
        <w:t>電子郵件：</w:t>
      </w:r>
      <w:r>
        <w:rPr>
          <w:u w:val="single" w:color="000000"/>
        </w:rPr>
        <w:t xml:space="preserve">                                                </w:t>
      </w:r>
      <w:r>
        <w:t xml:space="preserve"> </w:t>
      </w:r>
    </w:p>
    <w:p w:rsidR="003633AF" w:rsidRDefault="003C68B2">
      <w:pPr>
        <w:numPr>
          <w:ilvl w:val="0"/>
          <w:numId w:val="4"/>
        </w:numPr>
        <w:ind w:hanging="562"/>
      </w:pPr>
      <w:r>
        <w:t>製造廠名稱及地址</w:t>
      </w:r>
      <w:r>
        <w:t xml:space="preserve"> </w:t>
      </w:r>
    </w:p>
    <w:p w:rsidR="003633AF" w:rsidRDefault="003C68B2">
      <w:pPr>
        <w:ind w:left="491"/>
      </w:pPr>
      <w:r>
        <w:rPr>
          <w:rFonts w:ascii="Wingdings" w:eastAsia="Wingdings" w:hAnsi="Wingdings" w:cs="Wingdings"/>
        </w:rPr>
        <w:lastRenderedPageBreak/>
        <w:t></w:t>
      </w:r>
      <w:r>
        <w:t>同申請廠商</w:t>
      </w:r>
      <w:r>
        <w:t xml:space="preserve"> </w:t>
      </w:r>
    </w:p>
    <w:p w:rsidR="003633AF" w:rsidRDefault="003C68B2">
      <w:pPr>
        <w:ind w:left="-14" w:firstLine="480"/>
      </w:pPr>
      <w:r>
        <w:t>製造廠名稱：</w:t>
      </w:r>
      <w:r>
        <w:rPr>
          <w:u w:val="single" w:color="000000"/>
        </w:rPr>
        <w:t xml:space="preserve">                            </w:t>
      </w:r>
      <w:r>
        <w:rPr>
          <w:u w:val="single" w:color="000000"/>
        </w:rPr>
        <w:t xml:space="preserve">                  </w:t>
      </w:r>
      <w:r>
        <w:t xml:space="preserve"> </w:t>
      </w:r>
      <w:r>
        <w:t>製造廠地址：</w:t>
      </w:r>
      <w:r>
        <w:rPr>
          <w:u w:val="single" w:color="000000"/>
        </w:rPr>
        <w:t xml:space="preserve">                                              </w:t>
      </w:r>
      <w:r>
        <w:t xml:space="preserve"> </w:t>
      </w:r>
      <w:r>
        <w:t>三、能源效率分級標示內容</w:t>
      </w:r>
      <w:r>
        <w:t xml:space="preserve"> </w:t>
      </w:r>
    </w:p>
    <w:tbl>
      <w:tblPr>
        <w:tblStyle w:val="TableGrid"/>
        <w:tblW w:w="7970" w:type="dxa"/>
        <w:tblInd w:w="409" w:type="dxa"/>
        <w:tblCellMar>
          <w:top w:w="0" w:type="dxa"/>
          <w:left w:w="26" w:type="dxa"/>
          <w:bottom w:w="119" w:type="dxa"/>
          <w:right w:w="48" w:type="dxa"/>
        </w:tblCellMar>
        <w:tblLook w:val="04A0" w:firstRow="1" w:lastRow="0" w:firstColumn="1" w:lastColumn="0" w:noHBand="0" w:noVBand="1"/>
      </w:tblPr>
      <w:tblGrid>
        <w:gridCol w:w="4555"/>
        <w:gridCol w:w="3415"/>
      </w:tblGrid>
      <w:tr w:rsidR="003633AF">
        <w:trPr>
          <w:trHeight w:val="629"/>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產品型號</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626"/>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jc w:val="both"/>
            </w:pPr>
            <w:r>
              <w:t>熱水系統貯水桶容量標示值</w:t>
            </w:r>
            <w:r>
              <w:t>(</w:t>
            </w:r>
            <w:r>
              <w:t>公升</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629"/>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jc w:val="both"/>
            </w:pPr>
            <w:r>
              <w:t>冰水系統貯水桶容量標示值</w:t>
            </w:r>
            <w:r>
              <w:t>(</w:t>
            </w:r>
            <w:r>
              <w:t>公升</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629"/>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jc w:val="both"/>
            </w:pPr>
            <w:r>
              <w:t>每</w:t>
            </w:r>
            <w:r>
              <w:t>24</w:t>
            </w:r>
            <w:r>
              <w:t>小時備用損失</w:t>
            </w:r>
            <w:r>
              <w:t>E</w:t>
            </w:r>
            <w:r>
              <w:rPr>
                <w:sz w:val="14"/>
              </w:rPr>
              <w:t>24</w:t>
            </w:r>
            <w:r>
              <w:t>(kWh)</w:t>
            </w:r>
            <w:r>
              <w:t>標示值</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626"/>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能源效率等級</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629"/>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每年保溫耗電量</w:t>
            </w:r>
            <w:r>
              <w:t>(</w:t>
            </w:r>
            <w:r>
              <w:t>度</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r w:rsidR="003633AF">
        <w:trPr>
          <w:trHeight w:val="1591"/>
        </w:trPr>
        <w:tc>
          <w:tcPr>
            <w:tcW w:w="455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所依據之冰溫熱型飲水供應機能源效率分級基準表公告年度及文號</w:t>
            </w:r>
            <w:r>
              <w:t xml:space="preserve"> </w:t>
            </w:r>
          </w:p>
        </w:tc>
        <w:tc>
          <w:tcPr>
            <w:tcW w:w="3415" w:type="dxa"/>
            <w:tcBorders>
              <w:top w:val="single" w:sz="8" w:space="0" w:color="000000"/>
              <w:left w:val="single" w:sz="8" w:space="0" w:color="000000"/>
              <w:bottom w:val="single" w:sz="8" w:space="0" w:color="000000"/>
              <w:right w:val="single" w:sz="8" w:space="0" w:color="000000"/>
            </w:tcBorders>
            <w:vAlign w:val="bottom"/>
          </w:tcPr>
          <w:p w:rsidR="003633AF" w:rsidRDefault="003C68B2">
            <w:pPr>
              <w:spacing w:after="0" w:line="259" w:lineRule="auto"/>
              <w:ind w:left="0" w:firstLine="0"/>
            </w:pPr>
            <w:r>
              <w:t xml:space="preserve">  </w:t>
            </w:r>
          </w:p>
        </w:tc>
      </w:tr>
    </w:tbl>
    <w:p w:rsidR="003633AF" w:rsidRDefault="003C68B2">
      <w:pPr>
        <w:spacing w:after="120" w:line="259" w:lineRule="auto"/>
        <w:ind w:left="371"/>
      </w:pPr>
      <w:r>
        <w:rPr>
          <w:sz w:val="24"/>
        </w:rPr>
        <w:t>註：本表如不敷填寫，可自行複製使用。</w:t>
      </w:r>
      <w:r>
        <w:rPr>
          <w:sz w:val="24"/>
        </w:rPr>
        <w:t xml:space="preserve"> </w:t>
      </w:r>
    </w:p>
    <w:p w:rsidR="003633AF" w:rsidRDefault="003C68B2">
      <w:pPr>
        <w:ind w:left="466" w:hanging="480"/>
      </w:pPr>
      <w:r>
        <w:t>四、申請聲明與切結茲向中央主管機關切結本公司登錄申請所附各項資料記載一切屬實，如有錯誤由具切結廠商自行負責，並負法律上一切責任；市售產品使用之能源效率分級標示內容與申請檢附資料一致，如有虛偽不實情事，</w:t>
      </w:r>
    </w:p>
    <w:p w:rsidR="003633AF" w:rsidRDefault="003C68B2">
      <w:pPr>
        <w:ind w:left="491"/>
      </w:pPr>
      <w:r>
        <w:t>願受撤銷登錄及能源管理法規定之處分絕無異議，合具切結為憑。</w:t>
      </w:r>
      <w:r>
        <w:t xml:space="preserve"> </w:t>
      </w:r>
    </w:p>
    <w:p w:rsidR="003633AF" w:rsidRDefault="003C68B2">
      <w:pPr>
        <w:spacing w:after="66" w:line="259" w:lineRule="auto"/>
        <w:ind w:left="481" w:firstLine="0"/>
      </w:pPr>
      <w:r>
        <w:t xml:space="preserve"> </w:t>
      </w:r>
    </w:p>
    <w:p w:rsidR="003633AF" w:rsidRDefault="003C68B2">
      <w:pPr>
        <w:ind w:left="491"/>
      </w:pPr>
      <w:r>
        <w:t>申請廠商用印：</w:t>
      </w:r>
      <w:r>
        <w:t xml:space="preserve"> </w:t>
      </w:r>
    </w:p>
    <w:p w:rsidR="003633AF" w:rsidRDefault="003C68B2">
      <w:pPr>
        <w:spacing w:after="196" w:line="259" w:lineRule="auto"/>
        <w:ind w:left="5259" w:firstLine="0"/>
      </w:pPr>
      <w:r>
        <w:rPr>
          <w:rFonts w:ascii="Calibri" w:eastAsia="Calibri" w:hAnsi="Calibri" w:cs="Calibri"/>
          <w:noProof/>
          <w:sz w:val="22"/>
        </w:rPr>
        <mc:AlternateContent>
          <mc:Choice Requires="wpg">
            <w:drawing>
              <wp:inline distT="0" distB="0" distL="0" distR="0">
                <wp:extent cx="2023745" cy="1097915"/>
                <wp:effectExtent l="0" t="0" r="0" b="0"/>
                <wp:docPr id="7755" name="Group 7755"/>
                <wp:cNvGraphicFramePr/>
                <a:graphic xmlns:a="http://schemas.openxmlformats.org/drawingml/2006/main">
                  <a:graphicData uri="http://schemas.microsoft.com/office/word/2010/wordprocessingGroup">
                    <wpg:wgp>
                      <wpg:cNvGrpSpPr/>
                      <wpg:grpSpPr>
                        <a:xfrm>
                          <a:off x="0" y="0"/>
                          <a:ext cx="2023745" cy="1097915"/>
                          <a:chOff x="0" y="0"/>
                          <a:chExt cx="2023745" cy="1097915"/>
                        </a:xfrm>
                      </wpg:grpSpPr>
                      <wps:wsp>
                        <wps:cNvPr id="684" name="Shape 684"/>
                        <wps:cNvSpPr/>
                        <wps:spPr>
                          <a:xfrm>
                            <a:off x="0" y="0"/>
                            <a:ext cx="1181735" cy="1097915"/>
                          </a:xfrm>
                          <a:custGeom>
                            <a:avLst/>
                            <a:gdLst/>
                            <a:ahLst/>
                            <a:cxnLst/>
                            <a:rect l="0" t="0" r="0" b="0"/>
                            <a:pathLst>
                              <a:path w="1181735" h="1097915">
                                <a:moveTo>
                                  <a:pt x="0" y="0"/>
                                </a:moveTo>
                                <a:lnTo>
                                  <a:pt x="1181735" y="0"/>
                                </a:lnTo>
                                <a:lnTo>
                                  <a:pt x="1181735" y="1097915"/>
                                </a:lnTo>
                                <a:lnTo>
                                  <a:pt x="0" y="1097915"/>
                                </a:lnTo>
                                <a:lnTo>
                                  <a:pt x="0" y="0"/>
                                </a:lnTo>
                                <a:close/>
                              </a:path>
                            </a:pathLst>
                          </a:custGeom>
                          <a:ln w="6350" cap="flat">
                            <a:custDash>
                              <a:ds d="200000" sp="150000"/>
                            </a:custDash>
                            <a:round/>
                          </a:ln>
                        </wps:spPr>
                        <wps:style>
                          <a:lnRef idx="1">
                            <a:srgbClr val="375D89"/>
                          </a:lnRef>
                          <a:fillRef idx="0">
                            <a:srgbClr val="FFFFFF"/>
                          </a:fillRef>
                          <a:effectRef idx="0">
                            <a:scrgbClr r="0" g="0" b="0"/>
                          </a:effectRef>
                          <a:fontRef idx="none"/>
                        </wps:style>
                        <wps:bodyPr/>
                      </wps:wsp>
                      <wps:wsp>
                        <wps:cNvPr id="686" name="Shape 686"/>
                        <wps:cNvSpPr/>
                        <wps:spPr>
                          <a:xfrm>
                            <a:off x="1281430" y="396875"/>
                            <a:ext cx="742315" cy="698500"/>
                          </a:xfrm>
                          <a:custGeom>
                            <a:avLst/>
                            <a:gdLst/>
                            <a:ahLst/>
                            <a:cxnLst/>
                            <a:rect l="0" t="0" r="0" b="0"/>
                            <a:pathLst>
                              <a:path w="742315" h="698500">
                                <a:moveTo>
                                  <a:pt x="0" y="698500"/>
                                </a:moveTo>
                                <a:lnTo>
                                  <a:pt x="742315" y="698500"/>
                                </a:lnTo>
                                <a:lnTo>
                                  <a:pt x="74231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55" style="width:159.35pt;height:86.45pt;mso-position-horizontal-relative:char;mso-position-vertical-relative:line" coordsize="20237,10979">
                <v:shape id="Shape 684" style="position:absolute;width:11817;height:10979;left:0;top:0;" coordsize="1181735,1097915" path="m0,0l1181735,0l1181735,1097915l0,1097915l0,0x">
                  <v:stroke weight="0.5pt" endcap="flat" dashstyle="4 3" joinstyle="round" on="true" color="#375d89"/>
                  <v:fill on="false" color="#ffffff"/>
                </v:shape>
                <v:shape id="Shape 686" style="position:absolute;width:7423;height:6985;left:12814;top:3968;" coordsize="742315,698500" path="m0,698500l742315,698500l742315,0l0,0x">
                  <v:stroke weight="0.5pt" endcap="flat" dashstyle="4 3" joinstyle="round" on="true" color="#375d89"/>
                  <v:fill on="false" color="#000000" opacity="0"/>
                </v:shape>
              </v:group>
            </w:pict>
          </mc:Fallback>
        </mc:AlternateContent>
      </w:r>
    </w:p>
    <w:p w:rsidR="003633AF" w:rsidRDefault="003C68B2">
      <w:pPr>
        <w:ind w:left="-14" w:firstLine="6266"/>
      </w:pPr>
      <w:r>
        <w:lastRenderedPageBreak/>
        <w:t>(</w:t>
      </w:r>
      <w:r>
        <w:t>公司及負責人印鑑</w:t>
      </w:r>
      <w:r>
        <w:t xml:space="preserve">) </w:t>
      </w:r>
      <w:r>
        <w:t>五、委託代理授權</w:t>
      </w:r>
      <w:r>
        <w:t>(</w:t>
      </w:r>
      <w:r>
        <w:t>申請廠商自行申請登錄作業者免填</w:t>
      </w:r>
      <w:r>
        <w:t xml:space="preserve">) </w:t>
      </w:r>
      <w:r>
        <w:t>申請登錄作業係委託辦理者，其受任人應取得申請廠商之同意。</w:t>
      </w:r>
      <w:r>
        <w:t xml:space="preserve"> </w:t>
      </w:r>
    </w:p>
    <w:p w:rsidR="003633AF" w:rsidRDefault="003C68B2">
      <w:pPr>
        <w:spacing w:after="66" w:line="259" w:lineRule="auto"/>
        <w:ind w:left="481" w:firstLine="0"/>
      </w:pPr>
      <w:r>
        <w:t xml:space="preserve"> </w:t>
      </w:r>
    </w:p>
    <w:p w:rsidR="003633AF" w:rsidRDefault="003C68B2">
      <w:pPr>
        <w:ind w:left="491" w:right="57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3418278</wp:posOffset>
                </wp:positionH>
                <wp:positionV relativeFrom="paragraph">
                  <wp:posOffset>334015</wp:posOffset>
                </wp:positionV>
                <wp:extent cx="2023745" cy="1097915"/>
                <wp:effectExtent l="0" t="0" r="0" b="0"/>
                <wp:wrapSquare wrapText="bothSides"/>
                <wp:docPr id="7754" name="Group 7754"/>
                <wp:cNvGraphicFramePr/>
                <a:graphic xmlns:a="http://schemas.openxmlformats.org/drawingml/2006/main">
                  <a:graphicData uri="http://schemas.microsoft.com/office/word/2010/wordprocessingGroup">
                    <wpg:wgp>
                      <wpg:cNvGrpSpPr/>
                      <wpg:grpSpPr>
                        <a:xfrm>
                          <a:off x="0" y="0"/>
                          <a:ext cx="2023745" cy="1097915"/>
                          <a:chOff x="0" y="0"/>
                          <a:chExt cx="2023745" cy="1097915"/>
                        </a:xfrm>
                      </wpg:grpSpPr>
                      <wps:wsp>
                        <wps:cNvPr id="681" name="Shape 681"/>
                        <wps:cNvSpPr/>
                        <wps:spPr>
                          <a:xfrm>
                            <a:off x="0" y="0"/>
                            <a:ext cx="1181735" cy="1097915"/>
                          </a:xfrm>
                          <a:custGeom>
                            <a:avLst/>
                            <a:gdLst/>
                            <a:ahLst/>
                            <a:cxnLst/>
                            <a:rect l="0" t="0" r="0" b="0"/>
                            <a:pathLst>
                              <a:path w="1181735" h="1097915">
                                <a:moveTo>
                                  <a:pt x="0" y="1097915"/>
                                </a:moveTo>
                                <a:lnTo>
                                  <a:pt x="1181735" y="1097915"/>
                                </a:lnTo>
                                <a:lnTo>
                                  <a:pt x="118173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s:wsp>
                        <wps:cNvPr id="683" name="Shape 683"/>
                        <wps:cNvSpPr/>
                        <wps:spPr>
                          <a:xfrm>
                            <a:off x="1281430" y="396875"/>
                            <a:ext cx="742315" cy="698500"/>
                          </a:xfrm>
                          <a:custGeom>
                            <a:avLst/>
                            <a:gdLst/>
                            <a:ahLst/>
                            <a:cxnLst/>
                            <a:rect l="0" t="0" r="0" b="0"/>
                            <a:pathLst>
                              <a:path w="742315" h="698500">
                                <a:moveTo>
                                  <a:pt x="0" y="698500"/>
                                </a:moveTo>
                                <a:lnTo>
                                  <a:pt x="742315" y="698500"/>
                                </a:lnTo>
                                <a:lnTo>
                                  <a:pt x="74231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54" style="width:159.35pt;height:86.45pt;position:absolute;mso-position-horizontal-relative:text;mso-position-horizontal:absolute;margin-left:269.156pt;mso-position-vertical-relative:text;margin-top:26.3004pt;" coordsize="20237,10979">
                <v:shape id="Shape 681" style="position:absolute;width:11817;height:10979;left:0;top:0;" coordsize="1181735,1097915" path="m0,1097915l1181735,1097915l1181735,0l0,0x">
                  <v:stroke weight="0.5pt" endcap="flat" dashstyle="4 3" joinstyle="round" on="true" color="#375d89"/>
                  <v:fill on="false" color="#000000" opacity="0"/>
                </v:shape>
                <v:shape id="Shape 683" style="position:absolute;width:7423;height:6985;left:12814;top:3968;" coordsize="742315,698500" path="m0,698500l742315,698500l742315,0l0,0x">
                  <v:stroke weight="0.5pt" endcap="flat" dashstyle="4 3" joinstyle="round" on="true" color="#375d89"/>
                  <v:fill on="false" color="#000000" opacity="0"/>
                </v:shape>
                <w10:wrap type="square"/>
              </v:group>
            </w:pict>
          </mc:Fallback>
        </mc:AlternateContent>
      </w:r>
      <w:r>
        <w:t>受任人之公司名稱：負責人：地</w:t>
      </w:r>
      <w:r>
        <w:t xml:space="preserve">  </w:t>
      </w:r>
      <w:r>
        <w:t>址：統</w:t>
      </w:r>
      <w:r>
        <w:t xml:space="preserve">  </w:t>
      </w:r>
      <w:r>
        <w:t>編：電</w:t>
      </w:r>
      <w:r>
        <w:t xml:space="preserve"> </w:t>
      </w:r>
      <w:r>
        <w:t>話：</w:t>
      </w:r>
      <w:r>
        <w:t xml:space="preserve"> </w:t>
      </w:r>
    </w:p>
    <w:p w:rsidR="003633AF" w:rsidRDefault="003C68B2">
      <w:pPr>
        <w:spacing w:after="66" w:line="259" w:lineRule="auto"/>
        <w:ind w:left="0" w:right="354" w:firstLine="0"/>
        <w:jc w:val="right"/>
      </w:pPr>
      <w:r>
        <w:t>(</w:t>
      </w:r>
      <w:r>
        <w:t>受任人之公司及負責人印鑑</w:t>
      </w: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0" w:line="259" w:lineRule="auto"/>
        <w:ind w:left="1" w:firstLine="0"/>
      </w:pPr>
      <w:r>
        <w:t xml:space="preserve"> </w:t>
      </w:r>
    </w:p>
    <w:p w:rsidR="003633AF" w:rsidRDefault="003C68B2">
      <w:pPr>
        <w:spacing w:after="7" w:line="262" w:lineRule="auto"/>
        <w:ind w:left="-4" w:right="988"/>
      </w:pPr>
      <w:r>
        <w:rPr>
          <w:sz w:val="32"/>
        </w:rPr>
        <w:t>附表四</w:t>
      </w:r>
      <w:r>
        <w:rPr>
          <w:sz w:val="32"/>
        </w:rPr>
        <w:t xml:space="preserve"> </w:t>
      </w:r>
    </w:p>
    <w:p w:rsidR="003633AF" w:rsidRDefault="003C68B2">
      <w:pPr>
        <w:pStyle w:val="1"/>
        <w:ind w:left="10" w:right="359"/>
      </w:pPr>
      <w:r>
        <w:t>能源效率符合型式聲明書</w:t>
      </w:r>
      <w:r>
        <w:t xml:space="preserve"> </w:t>
      </w:r>
    </w:p>
    <w:p w:rsidR="003633AF" w:rsidRDefault="003C68B2">
      <w:pPr>
        <w:spacing w:after="12" w:line="259" w:lineRule="auto"/>
        <w:ind w:left="0" w:right="200" w:firstLine="0"/>
        <w:jc w:val="center"/>
      </w:pPr>
      <w:r>
        <w:rPr>
          <w:sz w:val="32"/>
        </w:rPr>
        <w:t xml:space="preserve"> </w:t>
      </w:r>
    </w:p>
    <w:p w:rsidR="003633AF" w:rsidRDefault="003C68B2">
      <w:pPr>
        <w:ind w:left="-4"/>
      </w:pPr>
      <w:r>
        <w:t>本申請人切結保證申請能源效率分級登錄之產品，於生產時與所引用能源效率測試報告登載之測試型號一致</w:t>
      </w:r>
      <w:r>
        <w:t>(</w:t>
      </w:r>
      <w:r>
        <w:t>包括：產品構造、材質、零組件、能源效率</w:t>
      </w:r>
      <w:r>
        <w:t>)</w:t>
      </w:r>
      <w:r>
        <w:t>。產品資料如下：</w:t>
      </w:r>
      <w:r>
        <w:t xml:space="preserve"> </w:t>
      </w:r>
    </w:p>
    <w:p w:rsidR="003633AF" w:rsidRDefault="003C68B2">
      <w:pPr>
        <w:ind w:left="-4" w:right="1163"/>
      </w:pPr>
      <w:r>
        <w:t>一、名稱：冰溫熱型飲水供應機二、申請登錄型號之引用資訊：</w:t>
      </w:r>
      <w:r>
        <w:t xml:space="preserve"> </w:t>
      </w:r>
    </w:p>
    <w:tbl>
      <w:tblPr>
        <w:tblStyle w:val="TableGrid"/>
        <w:tblW w:w="8803" w:type="dxa"/>
        <w:tblInd w:w="-14" w:type="dxa"/>
        <w:tblCellMar>
          <w:top w:w="80" w:type="dxa"/>
          <w:left w:w="26" w:type="dxa"/>
          <w:bottom w:w="0" w:type="dxa"/>
          <w:right w:w="43" w:type="dxa"/>
        </w:tblCellMar>
        <w:tblLook w:val="04A0" w:firstRow="1" w:lastRow="0" w:firstColumn="1" w:lastColumn="0" w:noHBand="0" w:noVBand="1"/>
      </w:tblPr>
      <w:tblGrid>
        <w:gridCol w:w="2423"/>
        <w:gridCol w:w="3190"/>
        <w:gridCol w:w="3190"/>
      </w:tblGrid>
      <w:tr w:rsidR="003633AF">
        <w:trPr>
          <w:trHeight w:val="734"/>
        </w:trPr>
        <w:tc>
          <w:tcPr>
            <w:tcW w:w="2424"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12" w:firstLine="0"/>
              <w:jc w:val="center"/>
            </w:pPr>
            <w:r>
              <w:rPr>
                <w:sz w:val="24"/>
              </w:rPr>
              <w:t>測試報告編號</w:t>
            </w:r>
            <w:r>
              <w:rPr>
                <w:sz w:val="24"/>
              </w:rPr>
              <w:t xml:space="preserve"> </w:t>
            </w:r>
          </w:p>
        </w:tc>
        <w:tc>
          <w:tcPr>
            <w:tcW w:w="3190"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247" w:firstLine="0"/>
            </w:pPr>
            <w:r>
              <w:rPr>
                <w:sz w:val="24"/>
              </w:rPr>
              <w:t>測試報告登載之測試型號</w:t>
            </w:r>
            <w:r>
              <w:rPr>
                <w:sz w:val="24"/>
              </w:rPr>
              <w:t xml:space="preserve"> </w:t>
            </w:r>
          </w:p>
        </w:tc>
        <w:tc>
          <w:tcPr>
            <w:tcW w:w="3190" w:type="dxa"/>
            <w:tcBorders>
              <w:top w:val="single" w:sz="8" w:space="0" w:color="000000"/>
              <w:left w:val="single" w:sz="8" w:space="0" w:color="000000"/>
              <w:bottom w:val="single" w:sz="8" w:space="0" w:color="000000"/>
              <w:right w:val="single" w:sz="8" w:space="0" w:color="000000"/>
            </w:tcBorders>
          </w:tcPr>
          <w:p w:rsidR="003633AF" w:rsidRDefault="003C68B2">
            <w:pPr>
              <w:spacing w:after="0" w:line="259" w:lineRule="auto"/>
              <w:ind w:left="0" w:firstLine="0"/>
            </w:pPr>
            <w:r>
              <w:rPr>
                <w:sz w:val="24"/>
              </w:rPr>
              <w:t>本次申請登錄能源效率分級之產品型號</w:t>
            </w:r>
            <w:r>
              <w:rPr>
                <w:sz w:val="24"/>
              </w:rPr>
              <w:t xml:space="preserve"> </w:t>
            </w:r>
          </w:p>
        </w:tc>
      </w:tr>
      <w:tr w:rsidR="003633AF">
        <w:trPr>
          <w:trHeight w:val="379"/>
        </w:trPr>
        <w:tc>
          <w:tcPr>
            <w:tcW w:w="2424" w:type="dxa"/>
            <w:vMerge w:val="restart"/>
            <w:tcBorders>
              <w:top w:val="single" w:sz="8" w:space="0" w:color="000000"/>
              <w:left w:val="single" w:sz="8" w:space="0" w:color="000000"/>
              <w:bottom w:val="single" w:sz="8" w:space="0" w:color="000000"/>
              <w:right w:val="single" w:sz="8" w:space="0" w:color="000000"/>
            </w:tcBorders>
          </w:tcPr>
          <w:p w:rsidR="003633AF" w:rsidRDefault="003C68B2">
            <w:pPr>
              <w:spacing w:after="134"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131"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131"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c>
          <w:tcPr>
            <w:tcW w:w="3190" w:type="dxa"/>
            <w:vMerge w:val="restart"/>
            <w:tcBorders>
              <w:top w:val="single" w:sz="8" w:space="0" w:color="000000"/>
              <w:left w:val="single" w:sz="8" w:space="0" w:color="000000"/>
              <w:bottom w:val="single" w:sz="8" w:space="0" w:color="000000"/>
              <w:right w:val="single" w:sz="8" w:space="0" w:color="000000"/>
            </w:tcBorders>
          </w:tcPr>
          <w:p w:rsidR="003633AF" w:rsidRDefault="003C68B2">
            <w:pPr>
              <w:spacing w:after="134"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131"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131"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633AF" w:rsidRDefault="003C68B2">
            <w:pPr>
              <w:spacing w:after="0"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c>
          <w:tcPr>
            <w:tcW w:w="3190" w:type="dxa"/>
            <w:tcBorders>
              <w:top w:val="single" w:sz="8" w:space="0" w:color="000000"/>
              <w:left w:val="single" w:sz="8" w:space="0" w:color="000000"/>
              <w:bottom w:val="single" w:sz="8" w:space="0" w:color="000000"/>
              <w:right w:val="single" w:sz="8" w:space="0" w:color="000000"/>
            </w:tcBorders>
          </w:tcPr>
          <w:p w:rsidR="003633AF" w:rsidRDefault="003C68B2">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633AF">
        <w:trPr>
          <w:trHeight w:val="382"/>
        </w:trPr>
        <w:tc>
          <w:tcPr>
            <w:tcW w:w="0" w:type="auto"/>
            <w:vMerge/>
            <w:tcBorders>
              <w:top w:val="nil"/>
              <w:left w:val="single" w:sz="8" w:space="0" w:color="000000"/>
              <w:bottom w:val="nil"/>
              <w:right w:val="single" w:sz="8" w:space="0" w:color="000000"/>
            </w:tcBorders>
          </w:tcPr>
          <w:p w:rsidR="003633AF" w:rsidRDefault="003633AF">
            <w:pPr>
              <w:spacing w:after="160" w:line="259" w:lineRule="auto"/>
              <w:ind w:left="0" w:firstLine="0"/>
            </w:pPr>
          </w:p>
        </w:tc>
        <w:tc>
          <w:tcPr>
            <w:tcW w:w="0" w:type="auto"/>
            <w:vMerge/>
            <w:tcBorders>
              <w:top w:val="nil"/>
              <w:left w:val="single" w:sz="8" w:space="0" w:color="000000"/>
              <w:bottom w:val="nil"/>
              <w:right w:val="single" w:sz="8" w:space="0" w:color="000000"/>
            </w:tcBorders>
          </w:tcPr>
          <w:p w:rsidR="003633AF" w:rsidRDefault="003633AF">
            <w:pPr>
              <w:spacing w:after="160" w:line="259" w:lineRule="auto"/>
              <w:ind w:left="0" w:firstLine="0"/>
            </w:pPr>
          </w:p>
        </w:tc>
        <w:tc>
          <w:tcPr>
            <w:tcW w:w="3190" w:type="dxa"/>
            <w:tcBorders>
              <w:top w:val="single" w:sz="8" w:space="0" w:color="000000"/>
              <w:left w:val="single" w:sz="8" w:space="0" w:color="000000"/>
              <w:bottom w:val="single" w:sz="8" w:space="0" w:color="000000"/>
              <w:right w:val="single" w:sz="8" w:space="0" w:color="000000"/>
            </w:tcBorders>
          </w:tcPr>
          <w:p w:rsidR="003633AF" w:rsidRDefault="003C68B2">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633AF">
        <w:trPr>
          <w:trHeight w:val="379"/>
        </w:trPr>
        <w:tc>
          <w:tcPr>
            <w:tcW w:w="0" w:type="auto"/>
            <w:vMerge/>
            <w:tcBorders>
              <w:top w:val="nil"/>
              <w:left w:val="single" w:sz="8" w:space="0" w:color="000000"/>
              <w:bottom w:val="nil"/>
              <w:right w:val="single" w:sz="8" w:space="0" w:color="000000"/>
            </w:tcBorders>
          </w:tcPr>
          <w:p w:rsidR="003633AF" w:rsidRDefault="003633AF">
            <w:pPr>
              <w:spacing w:after="160" w:line="259" w:lineRule="auto"/>
              <w:ind w:left="0" w:firstLine="0"/>
            </w:pPr>
          </w:p>
        </w:tc>
        <w:tc>
          <w:tcPr>
            <w:tcW w:w="0" w:type="auto"/>
            <w:vMerge/>
            <w:tcBorders>
              <w:top w:val="nil"/>
              <w:left w:val="single" w:sz="8" w:space="0" w:color="000000"/>
              <w:bottom w:val="nil"/>
              <w:right w:val="single" w:sz="8" w:space="0" w:color="000000"/>
            </w:tcBorders>
          </w:tcPr>
          <w:p w:rsidR="003633AF" w:rsidRDefault="003633AF">
            <w:pPr>
              <w:spacing w:after="160" w:line="259" w:lineRule="auto"/>
              <w:ind w:left="0" w:firstLine="0"/>
            </w:pPr>
          </w:p>
        </w:tc>
        <w:tc>
          <w:tcPr>
            <w:tcW w:w="3190" w:type="dxa"/>
            <w:tcBorders>
              <w:top w:val="single" w:sz="8" w:space="0" w:color="000000"/>
              <w:left w:val="single" w:sz="8" w:space="0" w:color="000000"/>
              <w:bottom w:val="single" w:sz="8" w:space="0" w:color="000000"/>
              <w:right w:val="single" w:sz="8" w:space="0" w:color="000000"/>
            </w:tcBorders>
          </w:tcPr>
          <w:p w:rsidR="003633AF" w:rsidRDefault="003C68B2">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633AF">
        <w:trPr>
          <w:trHeight w:val="382"/>
        </w:trPr>
        <w:tc>
          <w:tcPr>
            <w:tcW w:w="0" w:type="auto"/>
            <w:vMerge/>
            <w:tcBorders>
              <w:top w:val="nil"/>
              <w:left w:val="single" w:sz="8" w:space="0" w:color="000000"/>
              <w:bottom w:val="single" w:sz="8" w:space="0" w:color="000000"/>
              <w:right w:val="single" w:sz="8" w:space="0" w:color="000000"/>
            </w:tcBorders>
          </w:tcPr>
          <w:p w:rsidR="003633AF" w:rsidRDefault="003633AF">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rsidR="003633AF" w:rsidRDefault="003633AF">
            <w:pPr>
              <w:spacing w:after="160" w:line="259" w:lineRule="auto"/>
              <w:ind w:left="0" w:firstLine="0"/>
            </w:pPr>
          </w:p>
        </w:tc>
        <w:tc>
          <w:tcPr>
            <w:tcW w:w="3190" w:type="dxa"/>
            <w:tcBorders>
              <w:top w:val="single" w:sz="8" w:space="0" w:color="000000"/>
              <w:left w:val="single" w:sz="8" w:space="0" w:color="000000"/>
              <w:bottom w:val="single" w:sz="8" w:space="0" w:color="000000"/>
              <w:right w:val="single" w:sz="8" w:space="0" w:color="000000"/>
            </w:tcBorders>
          </w:tcPr>
          <w:p w:rsidR="003633AF" w:rsidRDefault="003C68B2">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bl>
    <w:p w:rsidR="003633AF" w:rsidRDefault="003C68B2">
      <w:pPr>
        <w:spacing w:after="120" w:line="259" w:lineRule="auto"/>
        <w:ind w:left="-4"/>
      </w:pPr>
      <w:r>
        <w:rPr>
          <w:sz w:val="24"/>
        </w:rPr>
        <w:t>註</w:t>
      </w:r>
      <w:r>
        <w:rPr>
          <w:sz w:val="24"/>
        </w:rPr>
        <w:t>:</w:t>
      </w:r>
      <w:r>
        <w:rPr>
          <w:sz w:val="24"/>
        </w:rPr>
        <w:t>本表如不敷填寫，可自行複製使用</w:t>
      </w:r>
      <w:r>
        <w:rPr>
          <w:sz w:val="24"/>
        </w:rPr>
        <w:t xml:space="preserve">  </w:t>
      </w:r>
    </w:p>
    <w:p w:rsidR="003633AF" w:rsidRDefault="003C68B2">
      <w:pPr>
        <w:spacing w:after="124" w:line="259" w:lineRule="auto"/>
        <w:ind w:left="1" w:firstLine="0"/>
      </w:pPr>
      <w:r>
        <w:rPr>
          <w:sz w:val="24"/>
        </w:rPr>
        <w:t xml:space="preserve"> </w:t>
      </w:r>
    </w:p>
    <w:p w:rsidR="003633AF" w:rsidRDefault="003C68B2">
      <w:pPr>
        <w:ind w:left="-4"/>
      </w:pPr>
      <w:r>
        <w:t>倘因違反本聲明書所保證之內容，本申請人願意擔負起所有相關法律責任，同意依能源管理法規定核處。</w:t>
      </w:r>
      <w:r>
        <w:t xml:space="preserve"> </w:t>
      </w:r>
    </w:p>
    <w:p w:rsidR="003633AF" w:rsidRDefault="003C68B2">
      <w:pPr>
        <w:spacing w:after="66" w:line="259" w:lineRule="auto"/>
        <w:ind w:left="1" w:firstLine="0"/>
      </w:pPr>
      <w:r>
        <w:t xml:space="preserve"> </w:t>
      </w:r>
    </w:p>
    <w:p w:rsidR="003633AF" w:rsidRDefault="003C68B2">
      <w:pPr>
        <w:ind w:left="-4"/>
      </w:pPr>
      <w:r>
        <w:t>此致</w:t>
      </w:r>
      <w:r>
        <w:t xml:space="preserve"> </w:t>
      </w:r>
    </w:p>
    <w:p w:rsidR="003633AF" w:rsidRDefault="003C68B2">
      <w:pPr>
        <w:ind w:left="-4"/>
      </w:pPr>
      <w:r>
        <w:t>經濟部能源局</w:t>
      </w:r>
      <w:r>
        <w:t xml:space="preserve"> </w:t>
      </w:r>
    </w:p>
    <w:p w:rsidR="003633AF" w:rsidRDefault="003C68B2">
      <w:pPr>
        <w:ind w:left="706" w:right="1002" w:hanging="720"/>
      </w:pPr>
      <w:r>
        <w:lastRenderedPageBreak/>
        <w:t xml:space="preserve"> </w:t>
      </w:r>
      <w:r>
        <w:t>申請人：</w:t>
      </w:r>
      <w:r>
        <w:rPr>
          <w:u w:val="single" w:color="000000"/>
        </w:rPr>
        <w:t xml:space="preserve">                                   </w:t>
      </w:r>
      <w:r>
        <w:t>(</w:t>
      </w:r>
      <w:r>
        <w:t>公司印鑑</w:t>
      </w:r>
      <w:r>
        <w:t xml:space="preserve">)  </w:t>
      </w:r>
    </w:p>
    <w:p w:rsidR="003633AF" w:rsidRDefault="003C68B2">
      <w:pPr>
        <w:spacing w:after="64" w:line="259" w:lineRule="auto"/>
        <w:ind w:left="721" w:firstLine="0"/>
      </w:pPr>
      <w:r>
        <w:t xml:space="preserve"> </w:t>
      </w:r>
    </w:p>
    <w:p w:rsidR="003633AF" w:rsidRDefault="003C68B2">
      <w:pPr>
        <w:ind w:left="731"/>
      </w:pPr>
      <w:r>
        <w:t>負責人：</w:t>
      </w:r>
      <w:r>
        <w:rPr>
          <w:u w:val="single" w:color="000000"/>
        </w:rPr>
        <w:t xml:space="preserve">                                   </w:t>
      </w:r>
      <w:r>
        <w:t>(</w:t>
      </w:r>
      <w:r>
        <w:t>負責人印鑑</w:t>
      </w:r>
      <w:r>
        <w:t xml:space="preserve">) </w:t>
      </w:r>
    </w:p>
    <w:p w:rsidR="003633AF" w:rsidRDefault="003C68B2">
      <w:pPr>
        <w:spacing w:after="66" w:line="259" w:lineRule="auto"/>
        <w:ind w:left="721" w:firstLine="0"/>
      </w:pPr>
      <w:r>
        <w:t xml:space="preserve"> </w:t>
      </w:r>
    </w:p>
    <w:p w:rsidR="003633AF" w:rsidRDefault="003C68B2">
      <w:pPr>
        <w:spacing w:after="64" w:line="259" w:lineRule="auto"/>
        <w:ind w:left="0" w:right="355" w:firstLine="0"/>
        <w:jc w:val="center"/>
      </w:pPr>
      <w:r>
        <w:t>中華民國</w:t>
      </w:r>
      <w:r>
        <w:t xml:space="preserve">  </w:t>
      </w:r>
      <w:r>
        <w:t>年</w:t>
      </w:r>
      <w:r>
        <w:t xml:space="preserve">   </w:t>
      </w:r>
      <w:r>
        <w:t>月</w:t>
      </w:r>
      <w:r>
        <w:t xml:space="preserve">  </w:t>
      </w:r>
      <w:r>
        <w:t>日</w:t>
      </w:r>
      <w:r>
        <w:t xml:space="preserve"> </w:t>
      </w:r>
    </w:p>
    <w:p w:rsidR="003633AF" w:rsidRDefault="003C68B2">
      <w:pPr>
        <w:spacing w:after="66"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0" w:line="259" w:lineRule="auto"/>
        <w:ind w:left="0" w:firstLine="0"/>
      </w:pPr>
      <w:r>
        <w:t xml:space="preserve"> </w:t>
      </w:r>
    </w:p>
    <w:p w:rsidR="003633AF" w:rsidRDefault="003C68B2">
      <w:pPr>
        <w:spacing w:after="7" w:line="262" w:lineRule="auto"/>
        <w:ind w:left="-4" w:right="988"/>
      </w:pPr>
      <w:r>
        <w:rPr>
          <w:sz w:val="32"/>
        </w:rPr>
        <w:t>附表五</w:t>
      </w:r>
      <w:r>
        <w:rPr>
          <w:sz w:val="32"/>
        </w:rPr>
        <w:t xml:space="preserve"> </w:t>
      </w:r>
    </w:p>
    <w:p w:rsidR="003633AF" w:rsidRDefault="003C68B2">
      <w:pPr>
        <w:spacing w:after="0" w:line="259" w:lineRule="auto"/>
        <w:ind w:left="0" w:right="1872" w:firstLine="0"/>
        <w:jc w:val="right"/>
      </w:pPr>
      <w:r>
        <w:rPr>
          <w:sz w:val="32"/>
        </w:rPr>
        <w:t>冰溫熱型飲水供應機能源效率分級基準表</w:t>
      </w:r>
      <w:r>
        <w:rPr>
          <w:sz w:val="32"/>
        </w:rPr>
        <w:t xml:space="preserve"> </w:t>
      </w:r>
    </w:p>
    <w:tbl>
      <w:tblPr>
        <w:tblStyle w:val="TableGrid"/>
        <w:tblW w:w="7380" w:type="dxa"/>
        <w:tblInd w:w="704" w:type="dxa"/>
        <w:tblCellMar>
          <w:top w:w="0" w:type="dxa"/>
          <w:left w:w="137" w:type="dxa"/>
          <w:bottom w:w="0" w:type="dxa"/>
          <w:right w:w="4" w:type="dxa"/>
        </w:tblCellMar>
        <w:tblLook w:val="04A0" w:firstRow="1" w:lastRow="0" w:firstColumn="1" w:lastColumn="0" w:noHBand="0" w:noVBand="1"/>
      </w:tblPr>
      <w:tblGrid>
        <w:gridCol w:w="1961"/>
        <w:gridCol w:w="5419"/>
      </w:tblGrid>
      <w:tr w:rsidR="003633AF">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firstLine="0"/>
              <w:jc w:val="both"/>
            </w:pPr>
            <w:r>
              <w:t>能源效率等級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4" w:firstLine="0"/>
              <w:jc w:val="center"/>
            </w:pPr>
            <w:r>
              <w:t>各等級基準</w:t>
            </w:r>
            <w:r>
              <w:t xml:space="preserve">(kWh) </w:t>
            </w:r>
          </w:p>
        </w:tc>
      </w:tr>
      <w:tr w:rsidR="003633AF">
        <w:trPr>
          <w:trHeight w:val="742"/>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40" w:firstLine="0"/>
              <w:jc w:val="center"/>
            </w:pPr>
            <w:r>
              <w:t>1</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7" w:firstLine="0"/>
              <w:jc w:val="center"/>
            </w:pPr>
            <w:r>
              <w:t>E</w:t>
            </w:r>
            <w:r>
              <w:rPr>
                <w:sz w:val="14"/>
              </w:rPr>
              <w:t>24</w:t>
            </w:r>
            <w:r>
              <w:t>≦</w:t>
            </w:r>
            <w:r>
              <w:t>0.054×V</w:t>
            </w:r>
            <w:r>
              <w:rPr>
                <w:sz w:val="14"/>
              </w:rPr>
              <w:t>eq</w:t>
            </w:r>
            <w:r>
              <w:t xml:space="preserve">+0.270 </w:t>
            </w:r>
          </w:p>
        </w:tc>
      </w:tr>
      <w:tr w:rsidR="003633AF">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40" w:firstLine="0"/>
              <w:jc w:val="center"/>
            </w:pPr>
            <w:r>
              <w:t>2</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6" w:firstLine="0"/>
              <w:jc w:val="center"/>
            </w:pPr>
            <w:r>
              <w:t>0.054×V</w:t>
            </w:r>
            <w:r>
              <w:rPr>
                <w:sz w:val="14"/>
              </w:rPr>
              <w:t>eq</w:t>
            </w:r>
            <w:r>
              <w:t>+0.270</w:t>
            </w:r>
            <w:r>
              <w:t>＜</w:t>
            </w:r>
            <w:r>
              <w:t>E</w:t>
            </w:r>
            <w:r>
              <w:rPr>
                <w:sz w:val="14"/>
              </w:rPr>
              <w:t>24</w:t>
            </w:r>
            <w:r>
              <w:t>≦</w:t>
            </w:r>
            <w:r>
              <w:t>0.063×V</w:t>
            </w:r>
            <w:r>
              <w:rPr>
                <w:sz w:val="14"/>
              </w:rPr>
              <w:t>eq</w:t>
            </w:r>
            <w:r>
              <w:t xml:space="preserve">+0.315 </w:t>
            </w:r>
          </w:p>
        </w:tc>
      </w:tr>
      <w:tr w:rsidR="003633AF">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40" w:firstLine="0"/>
              <w:jc w:val="center"/>
            </w:pPr>
            <w:r>
              <w:t>3</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6" w:firstLine="0"/>
              <w:jc w:val="center"/>
            </w:pPr>
            <w:r>
              <w:t>0.063×V</w:t>
            </w:r>
            <w:r>
              <w:rPr>
                <w:sz w:val="14"/>
              </w:rPr>
              <w:t>eq</w:t>
            </w:r>
            <w:r>
              <w:t>+0.315</w:t>
            </w:r>
            <w:r>
              <w:t>＜</w:t>
            </w:r>
            <w:r>
              <w:t>E</w:t>
            </w:r>
            <w:r>
              <w:rPr>
                <w:sz w:val="14"/>
              </w:rPr>
              <w:t>24</w:t>
            </w:r>
            <w:r>
              <w:t>≦</w:t>
            </w:r>
            <w:r>
              <w:t>0.072×V</w:t>
            </w:r>
            <w:r>
              <w:rPr>
                <w:sz w:val="14"/>
              </w:rPr>
              <w:t>eq</w:t>
            </w:r>
            <w:r>
              <w:t xml:space="preserve">+0.360 </w:t>
            </w:r>
          </w:p>
        </w:tc>
      </w:tr>
      <w:tr w:rsidR="003633AF">
        <w:trPr>
          <w:trHeight w:val="742"/>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40" w:firstLine="0"/>
              <w:jc w:val="center"/>
            </w:pPr>
            <w:r>
              <w:t>4</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6" w:firstLine="0"/>
              <w:jc w:val="center"/>
            </w:pPr>
            <w:r>
              <w:t>0.072×V</w:t>
            </w:r>
            <w:r>
              <w:rPr>
                <w:sz w:val="14"/>
              </w:rPr>
              <w:t>eq</w:t>
            </w:r>
            <w:r>
              <w:t>+0.360</w:t>
            </w:r>
            <w:r>
              <w:t>＜</w:t>
            </w:r>
            <w:r>
              <w:t>E</w:t>
            </w:r>
            <w:r>
              <w:rPr>
                <w:sz w:val="14"/>
              </w:rPr>
              <w:t>24</w:t>
            </w:r>
            <w:r>
              <w:t>≦</w:t>
            </w:r>
            <w:r>
              <w:t>0.081×V</w:t>
            </w:r>
            <w:r>
              <w:rPr>
                <w:sz w:val="14"/>
              </w:rPr>
              <w:t>eq</w:t>
            </w:r>
            <w:r>
              <w:t xml:space="preserve">+0.405 </w:t>
            </w:r>
          </w:p>
        </w:tc>
      </w:tr>
      <w:tr w:rsidR="003633AF">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40" w:firstLine="0"/>
              <w:jc w:val="center"/>
            </w:pPr>
            <w:r>
              <w:t>5</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633AF" w:rsidRDefault="003C68B2">
            <w:pPr>
              <w:spacing w:after="0" w:line="259" w:lineRule="auto"/>
              <w:ind w:left="0" w:right="134" w:firstLine="0"/>
              <w:jc w:val="center"/>
            </w:pPr>
            <w:r>
              <w:t>0.081×V</w:t>
            </w:r>
            <w:r>
              <w:rPr>
                <w:sz w:val="14"/>
              </w:rPr>
              <w:t>eq</w:t>
            </w:r>
            <w:r>
              <w:t>+0.405</w:t>
            </w:r>
            <w:r>
              <w:t>＜</w:t>
            </w:r>
            <w:r>
              <w:t>E</w:t>
            </w:r>
            <w:r>
              <w:rPr>
                <w:sz w:val="14"/>
              </w:rPr>
              <w:t>24</w:t>
            </w:r>
            <w:r>
              <w:t>≦</w:t>
            </w:r>
            <w:r>
              <w:t>0.09×V</w:t>
            </w:r>
            <w:r>
              <w:rPr>
                <w:sz w:val="14"/>
              </w:rPr>
              <w:t>eq</w:t>
            </w:r>
            <w:r>
              <w:t xml:space="preserve">+0.45 </w:t>
            </w:r>
          </w:p>
        </w:tc>
      </w:tr>
    </w:tbl>
    <w:p w:rsidR="003633AF" w:rsidRDefault="003C68B2">
      <w:pPr>
        <w:ind w:left="1451"/>
      </w:pPr>
      <w:r>
        <w:t>註：</w:t>
      </w:r>
      <w:r>
        <w:t>V</w:t>
      </w:r>
      <w:r>
        <w:rPr>
          <w:sz w:val="14"/>
        </w:rPr>
        <w:t>eq</w:t>
      </w:r>
      <w:r>
        <w:t>定義與附表一相同。</w:t>
      </w:r>
      <w:r>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66" w:line="259" w:lineRule="auto"/>
        <w:ind w:left="0" w:firstLine="0"/>
      </w:pPr>
      <w:r>
        <w:lastRenderedPageBreak/>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4"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66" w:line="259" w:lineRule="auto"/>
        <w:ind w:left="0" w:firstLine="0"/>
      </w:pPr>
      <w:r>
        <w:t xml:space="preserve"> </w:t>
      </w:r>
    </w:p>
    <w:p w:rsidR="003633AF" w:rsidRDefault="003C68B2">
      <w:pPr>
        <w:spacing w:after="0" w:line="259" w:lineRule="auto"/>
        <w:ind w:left="0" w:firstLine="0"/>
      </w:pPr>
      <w:r>
        <w:t xml:space="preserve"> </w:t>
      </w:r>
    </w:p>
    <w:p w:rsidR="003633AF" w:rsidRDefault="003C68B2">
      <w:pPr>
        <w:spacing w:after="257" w:line="259" w:lineRule="auto"/>
        <w:ind w:left="1" w:firstLine="0"/>
      </w:pPr>
      <w:r>
        <w:rPr>
          <w:color w:val="030303"/>
          <w:sz w:val="32"/>
        </w:rPr>
        <w:t>附圖一</w:t>
      </w:r>
      <w:r>
        <w:rPr>
          <w:color w:val="030303"/>
          <w:sz w:val="32"/>
        </w:rPr>
        <w:t xml:space="preserve"> </w:t>
      </w:r>
    </w:p>
    <w:p w:rsidR="003633AF" w:rsidRDefault="003C68B2">
      <w:pPr>
        <w:pStyle w:val="2"/>
        <w:spacing w:after="162"/>
        <w:ind w:left="-4"/>
      </w:pPr>
      <w:r>
        <w:t>能源效率分級標示圖</w:t>
      </w:r>
      <w:r>
        <w:t>(</w:t>
      </w:r>
      <w:r>
        <w:t>附於產品使用說明書中或張貼於本體正面明顯處</w:t>
      </w:r>
      <w:r>
        <w:t>)</w:t>
      </w:r>
      <w:r>
        <w:t>：</w:t>
      </w:r>
      <w:r>
        <w:t xml:space="preserve"> </w:t>
      </w:r>
    </w:p>
    <w:p w:rsidR="003633AF" w:rsidRDefault="003C68B2">
      <w:pPr>
        <w:spacing w:after="0" w:line="259" w:lineRule="auto"/>
        <w:ind w:left="0" w:firstLine="0"/>
      </w:pPr>
      <w:r>
        <w:rPr>
          <w:color w:val="030303"/>
        </w:rPr>
        <w:t xml:space="preserve"> </w:t>
      </w:r>
    </w:p>
    <w:p w:rsidR="003633AF" w:rsidRDefault="003C68B2">
      <w:pPr>
        <w:spacing w:after="116" w:line="259" w:lineRule="auto"/>
        <w:ind w:left="-580" w:firstLine="0"/>
      </w:pPr>
      <w:r>
        <w:rPr>
          <w:rFonts w:ascii="Calibri" w:eastAsia="Calibri" w:hAnsi="Calibri" w:cs="Calibri"/>
          <w:noProof/>
          <w:sz w:val="22"/>
        </w:rPr>
        <w:lastRenderedPageBreak/>
        <mc:AlternateContent>
          <mc:Choice Requires="wpg">
            <w:drawing>
              <wp:inline distT="0" distB="0" distL="0" distR="0">
                <wp:extent cx="5144415" cy="6157241"/>
                <wp:effectExtent l="0" t="0" r="0" b="0"/>
                <wp:docPr id="8914" name="Group 8914"/>
                <wp:cNvGraphicFramePr/>
                <a:graphic xmlns:a="http://schemas.openxmlformats.org/drawingml/2006/main">
                  <a:graphicData uri="http://schemas.microsoft.com/office/word/2010/wordprocessingGroup">
                    <wpg:wgp>
                      <wpg:cNvGrpSpPr/>
                      <wpg:grpSpPr>
                        <a:xfrm>
                          <a:off x="0" y="0"/>
                          <a:ext cx="5144415" cy="6157241"/>
                          <a:chOff x="0" y="0"/>
                          <a:chExt cx="5144415" cy="6157241"/>
                        </a:xfrm>
                      </wpg:grpSpPr>
                      <wps:wsp>
                        <wps:cNvPr id="1036" name="Rectangle 1036"/>
                        <wps:cNvSpPr/>
                        <wps:spPr>
                          <a:xfrm>
                            <a:off x="3048" y="2406896"/>
                            <a:ext cx="755231"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37" name="Rectangle 1037"/>
                        <wps:cNvSpPr/>
                        <wps:spPr>
                          <a:xfrm>
                            <a:off x="2289048" y="2406896"/>
                            <a:ext cx="1464653"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38" name="Rectangle 1038"/>
                        <wps:cNvSpPr/>
                        <wps:spPr>
                          <a:xfrm>
                            <a:off x="5108448" y="2406896"/>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39" name="Rectangle 1039"/>
                        <wps:cNvSpPr/>
                        <wps:spPr>
                          <a:xfrm>
                            <a:off x="3048" y="2801612"/>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040" name="Rectangle 1040"/>
                        <wps:cNvSpPr/>
                        <wps:spPr>
                          <a:xfrm>
                            <a:off x="2289048" y="5607297"/>
                            <a:ext cx="1261961"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1041" name="Rectangle 1041"/>
                        <wps:cNvSpPr/>
                        <wps:spPr>
                          <a:xfrm>
                            <a:off x="3279648" y="5607297"/>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1042" name="Rectangle 1042"/>
                        <wps:cNvSpPr/>
                        <wps:spPr>
                          <a:xfrm>
                            <a:off x="3355848" y="5607297"/>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1043" name="Rectangle 1043"/>
                        <wps:cNvSpPr/>
                        <wps:spPr>
                          <a:xfrm>
                            <a:off x="5109972" y="5607297"/>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1044" name="Rectangle 1044"/>
                        <wps:cNvSpPr/>
                        <wps:spPr>
                          <a:xfrm>
                            <a:off x="368808" y="6002013"/>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048" name="Picture 1048"/>
                          <pic:cNvPicPr/>
                        </pic:nvPicPr>
                        <pic:blipFill>
                          <a:blip r:embed="rId5"/>
                          <a:stretch>
                            <a:fillRect/>
                          </a:stretch>
                        </pic:blipFill>
                        <pic:spPr>
                          <a:xfrm>
                            <a:off x="612267" y="7127"/>
                            <a:ext cx="1673790" cy="2508885"/>
                          </a:xfrm>
                          <a:prstGeom prst="rect">
                            <a:avLst/>
                          </a:prstGeom>
                        </pic:spPr>
                      </pic:pic>
                      <pic:pic xmlns:pic="http://schemas.openxmlformats.org/drawingml/2006/picture">
                        <pic:nvPicPr>
                          <pic:cNvPr id="1050" name="Picture 1050"/>
                          <pic:cNvPicPr/>
                        </pic:nvPicPr>
                        <pic:blipFill>
                          <a:blip r:embed="rId6"/>
                          <a:stretch>
                            <a:fillRect/>
                          </a:stretch>
                        </pic:blipFill>
                        <pic:spPr>
                          <a:xfrm>
                            <a:off x="3431667" y="7127"/>
                            <a:ext cx="1673790" cy="2508885"/>
                          </a:xfrm>
                          <a:prstGeom prst="rect">
                            <a:avLst/>
                          </a:prstGeom>
                        </pic:spPr>
                      </pic:pic>
                      <pic:pic xmlns:pic="http://schemas.openxmlformats.org/drawingml/2006/picture">
                        <pic:nvPicPr>
                          <pic:cNvPr id="1052" name="Picture 1052"/>
                          <pic:cNvPicPr/>
                        </pic:nvPicPr>
                        <pic:blipFill>
                          <a:blip r:embed="rId7"/>
                          <a:stretch>
                            <a:fillRect/>
                          </a:stretch>
                        </pic:blipFill>
                        <pic:spPr>
                          <a:xfrm>
                            <a:off x="612267" y="3207528"/>
                            <a:ext cx="1673790" cy="2508885"/>
                          </a:xfrm>
                          <a:prstGeom prst="rect">
                            <a:avLst/>
                          </a:prstGeom>
                        </pic:spPr>
                      </pic:pic>
                      <pic:pic xmlns:pic="http://schemas.openxmlformats.org/drawingml/2006/picture">
                        <pic:nvPicPr>
                          <pic:cNvPr id="1054" name="Picture 1054"/>
                          <pic:cNvPicPr/>
                        </pic:nvPicPr>
                        <pic:blipFill>
                          <a:blip r:embed="rId8"/>
                          <a:stretch>
                            <a:fillRect/>
                          </a:stretch>
                        </pic:blipFill>
                        <pic:spPr>
                          <a:xfrm>
                            <a:off x="3432783" y="3207528"/>
                            <a:ext cx="1673790" cy="2508885"/>
                          </a:xfrm>
                          <a:prstGeom prst="rect">
                            <a:avLst/>
                          </a:prstGeom>
                        </pic:spPr>
                      </pic:pic>
                      <wps:wsp>
                        <wps:cNvPr id="1055" name="Shape 1055"/>
                        <wps:cNvSpPr/>
                        <wps:spPr>
                          <a:xfrm>
                            <a:off x="543244" y="70627"/>
                            <a:ext cx="7239" cy="2421255"/>
                          </a:xfrm>
                          <a:custGeom>
                            <a:avLst/>
                            <a:gdLst/>
                            <a:ahLst/>
                            <a:cxnLst/>
                            <a:rect l="0" t="0" r="0" b="0"/>
                            <a:pathLst>
                              <a:path w="7239" h="2421255">
                                <a:moveTo>
                                  <a:pt x="7239" y="0"/>
                                </a:moveTo>
                                <a:lnTo>
                                  <a:pt x="0" y="242125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56" name="Shape 1056"/>
                        <wps:cNvSpPr/>
                        <wps:spPr>
                          <a:xfrm>
                            <a:off x="505178" y="2479071"/>
                            <a:ext cx="76200" cy="76314"/>
                          </a:xfrm>
                          <a:custGeom>
                            <a:avLst/>
                            <a:gdLst/>
                            <a:ahLst/>
                            <a:cxnLst/>
                            <a:rect l="0" t="0" r="0" b="0"/>
                            <a:pathLst>
                              <a:path w="76200" h="76314">
                                <a:moveTo>
                                  <a:pt x="0" y="0"/>
                                </a:moveTo>
                                <a:lnTo>
                                  <a:pt x="76200" y="229"/>
                                </a:lnTo>
                                <a:lnTo>
                                  <a:pt x="37871" y="7631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57" name="Shape 1057"/>
                        <wps:cNvSpPr/>
                        <wps:spPr>
                          <a:xfrm>
                            <a:off x="512342" y="7128"/>
                            <a:ext cx="76200" cy="76314"/>
                          </a:xfrm>
                          <a:custGeom>
                            <a:avLst/>
                            <a:gdLst/>
                            <a:ahLst/>
                            <a:cxnLst/>
                            <a:rect l="0" t="0" r="0" b="0"/>
                            <a:pathLst>
                              <a:path w="76200" h="76314">
                                <a:moveTo>
                                  <a:pt x="38329" y="0"/>
                                </a:moveTo>
                                <a:lnTo>
                                  <a:pt x="76200" y="76314"/>
                                </a:lnTo>
                                <a:lnTo>
                                  <a:pt x="0" y="76086"/>
                                </a:lnTo>
                                <a:lnTo>
                                  <a:pt x="38329"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59" name="Picture 1059"/>
                          <pic:cNvPicPr/>
                        </pic:nvPicPr>
                        <pic:blipFill>
                          <a:blip r:embed="rId9"/>
                          <a:stretch>
                            <a:fillRect/>
                          </a:stretch>
                        </pic:blipFill>
                        <pic:spPr>
                          <a:xfrm>
                            <a:off x="0" y="1059680"/>
                            <a:ext cx="609600" cy="501396"/>
                          </a:xfrm>
                          <a:prstGeom prst="rect">
                            <a:avLst/>
                          </a:prstGeom>
                        </pic:spPr>
                      </pic:pic>
                      <wps:wsp>
                        <wps:cNvPr id="7831" name="Rectangle 7831"/>
                        <wps:cNvSpPr/>
                        <wps:spPr>
                          <a:xfrm>
                            <a:off x="283455" y="1197984"/>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7830" name="Rectangle 7830"/>
                        <wps:cNvSpPr/>
                        <wps:spPr>
                          <a:xfrm>
                            <a:off x="91440" y="1197984"/>
                            <a:ext cx="255548"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1061" name="Shape 1061"/>
                        <wps:cNvSpPr/>
                        <wps:spPr>
                          <a:xfrm>
                            <a:off x="3351864" y="63501"/>
                            <a:ext cx="7836" cy="2391410"/>
                          </a:xfrm>
                          <a:custGeom>
                            <a:avLst/>
                            <a:gdLst/>
                            <a:ahLst/>
                            <a:cxnLst/>
                            <a:rect l="0" t="0" r="0" b="0"/>
                            <a:pathLst>
                              <a:path w="7836" h="2391410">
                                <a:moveTo>
                                  <a:pt x="0" y="0"/>
                                </a:moveTo>
                                <a:lnTo>
                                  <a:pt x="7836" y="23914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62" name="Shape 1062"/>
                        <wps:cNvSpPr/>
                        <wps:spPr>
                          <a:xfrm>
                            <a:off x="3321564" y="2442088"/>
                            <a:ext cx="76200" cy="76327"/>
                          </a:xfrm>
                          <a:custGeom>
                            <a:avLst/>
                            <a:gdLst/>
                            <a:ahLst/>
                            <a:cxnLst/>
                            <a:rect l="0" t="0" r="0" b="0"/>
                            <a:pathLst>
                              <a:path w="76200" h="76327">
                                <a:moveTo>
                                  <a:pt x="76200" y="0"/>
                                </a:moveTo>
                                <a:lnTo>
                                  <a:pt x="38341" y="76327"/>
                                </a:lnTo>
                                <a:lnTo>
                                  <a:pt x="0" y="241"/>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63" name="Shape 1063"/>
                        <wps:cNvSpPr/>
                        <wps:spPr>
                          <a:xfrm>
                            <a:off x="3313808" y="0"/>
                            <a:ext cx="76200" cy="76327"/>
                          </a:xfrm>
                          <a:custGeom>
                            <a:avLst/>
                            <a:gdLst/>
                            <a:ahLst/>
                            <a:cxnLst/>
                            <a:rect l="0" t="0" r="0" b="0"/>
                            <a:pathLst>
                              <a:path w="76200" h="76327">
                                <a:moveTo>
                                  <a:pt x="37846" y="0"/>
                                </a:moveTo>
                                <a:lnTo>
                                  <a:pt x="76200" y="76073"/>
                                </a:lnTo>
                                <a:lnTo>
                                  <a:pt x="0" y="76327"/>
                                </a:lnTo>
                                <a:lnTo>
                                  <a:pt x="3784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65" name="Picture 1065"/>
                          <pic:cNvPicPr/>
                        </pic:nvPicPr>
                        <pic:blipFill>
                          <a:blip r:embed="rId10"/>
                          <a:stretch>
                            <a:fillRect/>
                          </a:stretch>
                        </pic:blipFill>
                        <pic:spPr>
                          <a:xfrm>
                            <a:off x="2820924" y="1088637"/>
                            <a:ext cx="609600" cy="393192"/>
                          </a:xfrm>
                          <a:prstGeom prst="rect">
                            <a:avLst/>
                          </a:prstGeom>
                        </pic:spPr>
                      </pic:pic>
                      <wps:wsp>
                        <wps:cNvPr id="7832" name="Rectangle 7832"/>
                        <wps:cNvSpPr/>
                        <wps:spPr>
                          <a:xfrm>
                            <a:off x="2912364" y="1228464"/>
                            <a:ext cx="255548"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833" name="Rectangle 7833"/>
                        <wps:cNvSpPr/>
                        <wps:spPr>
                          <a:xfrm>
                            <a:off x="3104379" y="1228464"/>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067" name="Shape 1067"/>
                        <wps:cNvSpPr/>
                        <wps:spPr>
                          <a:xfrm>
                            <a:off x="3493898" y="2579539"/>
                            <a:ext cx="1557655" cy="584"/>
                          </a:xfrm>
                          <a:custGeom>
                            <a:avLst/>
                            <a:gdLst/>
                            <a:ahLst/>
                            <a:cxnLst/>
                            <a:rect l="0" t="0" r="0" b="0"/>
                            <a:pathLst>
                              <a:path w="1557655" h="584">
                                <a:moveTo>
                                  <a:pt x="0" y="584"/>
                                </a:moveTo>
                                <a:lnTo>
                                  <a:pt x="15576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68" name="Shape 1068"/>
                        <wps:cNvSpPr/>
                        <wps:spPr>
                          <a:xfrm>
                            <a:off x="5038832" y="2541444"/>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69" name="Shape 1069"/>
                        <wps:cNvSpPr/>
                        <wps:spPr>
                          <a:xfrm>
                            <a:off x="3430398" y="2542022"/>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71" name="Picture 1071"/>
                          <pic:cNvPicPr/>
                        </pic:nvPicPr>
                        <pic:blipFill>
                          <a:blip r:embed="rId11"/>
                          <a:stretch>
                            <a:fillRect/>
                          </a:stretch>
                        </pic:blipFill>
                        <pic:spPr>
                          <a:xfrm>
                            <a:off x="4062984" y="2486145"/>
                            <a:ext cx="609600" cy="376428"/>
                          </a:xfrm>
                          <a:prstGeom prst="rect">
                            <a:avLst/>
                          </a:prstGeom>
                        </pic:spPr>
                      </pic:pic>
                      <wps:wsp>
                        <wps:cNvPr id="7836" name="Rectangle 7836"/>
                        <wps:cNvSpPr/>
                        <wps:spPr>
                          <a:xfrm>
                            <a:off x="4154424" y="2624447"/>
                            <a:ext cx="17042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837" name="Rectangle 7837"/>
                        <wps:cNvSpPr/>
                        <wps:spPr>
                          <a:xfrm>
                            <a:off x="4282434" y="2624447"/>
                            <a:ext cx="30955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073" name="Shape 1073"/>
                        <wps:cNvSpPr/>
                        <wps:spPr>
                          <a:xfrm>
                            <a:off x="630050" y="2586525"/>
                            <a:ext cx="1587500" cy="584"/>
                          </a:xfrm>
                          <a:custGeom>
                            <a:avLst/>
                            <a:gdLst/>
                            <a:ahLst/>
                            <a:cxnLst/>
                            <a:rect l="0" t="0" r="0" b="0"/>
                            <a:pathLst>
                              <a:path w="1587500" h="584">
                                <a:moveTo>
                                  <a:pt x="0" y="584"/>
                                </a:moveTo>
                                <a:lnTo>
                                  <a:pt x="15875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74" name="Shape 1074"/>
                        <wps:cNvSpPr/>
                        <wps:spPr>
                          <a:xfrm>
                            <a:off x="2204827" y="2548430"/>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75" name="Shape 1075"/>
                        <wps:cNvSpPr/>
                        <wps:spPr>
                          <a:xfrm>
                            <a:off x="566550" y="2549009"/>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77" name="Picture 1077"/>
                          <pic:cNvPicPr/>
                        </pic:nvPicPr>
                        <pic:blipFill>
                          <a:blip r:embed="rId10"/>
                          <a:stretch>
                            <a:fillRect/>
                          </a:stretch>
                        </pic:blipFill>
                        <pic:spPr>
                          <a:xfrm>
                            <a:off x="1132332" y="2515101"/>
                            <a:ext cx="609600" cy="396240"/>
                          </a:xfrm>
                          <a:prstGeom prst="rect">
                            <a:avLst/>
                          </a:prstGeom>
                        </pic:spPr>
                      </pic:pic>
                      <wps:wsp>
                        <wps:cNvPr id="7834" name="Rectangle 7834"/>
                        <wps:cNvSpPr/>
                        <wps:spPr>
                          <a:xfrm>
                            <a:off x="1223772" y="2654927"/>
                            <a:ext cx="17042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835" name="Rectangle 7835"/>
                        <wps:cNvSpPr/>
                        <wps:spPr>
                          <a:xfrm>
                            <a:off x="1351782" y="2654927"/>
                            <a:ext cx="30955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079" name="Shape 1079"/>
                        <wps:cNvSpPr/>
                        <wps:spPr>
                          <a:xfrm>
                            <a:off x="528450" y="3275474"/>
                            <a:ext cx="0" cy="2416810"/>
                          </a:xfrm>
                          <a:custGeom>
                            <a:avLst/>
                            <a:gdLst/>
                            <a:ahLst/>
                            <a:cxnLst/>
                            <a:rect l="0" t="0" r="0" b="0"/>
                            <a:pathLst>
                              <a:path h="2416810">
                                <a:moveTo>
                                  <a:pt x="0" y="0"/>
                                </a:moveTo>
                                <a:lnTo>
                                  <a:pt x="0" y="24168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80" name="Shape 1080"/>
                        <wps:cNvSpPr/>
                        <wps:spPr>
                          <a:xfrm>
                            <a:off x="490353" y="5679586"/>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81" name="Shape 1081"/>
                        <wps:cNvSpPr/>
                        <wps:spPr>
                          <a:xfrm>
                            <a:off x="490353" y="3211976"/>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83" name="Picture 1083"/>
                          <pic:cNvPicPr/>
                        </pic:nvPicPr>
                        <pic:blipFill>
                          <a:blip r:embed="rId12"/>
                          <a:stretch>
                            <a:fillRect/>
                          </a:stretch>
                        </pic:blipFill>
                        <pic:spPr>
                          <a:xfrm>
                            <a:off x="3048" y="4246365"/>
                            <a:ext cx="609600" cy="327660"/>
                          </a:xfrm>
                          <a:prstGeom prst="rect">
                            <a:avLst/>
                          </a:prstGeom>
                        </pic:spPr>
                      </pic:pic>
                      <wps:wsp>
                        <wps:cNvPr id="7838" name="Rectangle 7838"/>
                        <wps:cNvSpPr/>
                        <wps:spPr>
                          <a:xfrm>
                            <a:off x="94488" y="4384668"/>
                            <a:ext cx="255548"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839" name="Rectangle 7839"/>
                        <wps:cNvSpPr/>
                        <wps:spPr>
                          <a:xfrm>
                            <a:off x="286503" y="4384668"/>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085" name="Shape 1085"/>
                        <wps:cNvSpPr/>
                        <wps:spPr>
                          <a:xfrm>
                            <a:off x="673863" y="5785019"/>
                            <a:ext cx="1536700" cy="584"/>
                          </a:xfrm>
                          <a:custGeom>
                            <a:avLst/>
                            <a:gdLst/>
                            <a:ahLst/>
                            <a:cxnLst/>
                            <a:rect l="0" t="0" r="0" b="0"/>
                            <a:pathLst>
                              <a:path w="1536700" h="584">
                                <a:moveTo>
                                  <a:pt x="0" y="584"/>
                                </a:moveTo>
                                <a:lnTo>
                                  <a:pt x="15367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86" name="Shape 1086"/>
                        <wps:cNvSpPr/>
                        <wps:spPr>
                          <a:xfrm>
                            <a:off x="2197842" y="5746925"/>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610363" y="5747501"/>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3365627" y="3271028"/>
                            <a:ext cx="0" cy="2391410"/>
                          </a:xfrm>
                          <a:custGeom>
                            <a:avLst/>
                            <a:gdLst/>
                            <a:ahLst/>
                            <a:cxnLst/>
                            <a:rect l="0" t="0" r="0" b="0"/>
                            <a:pathLst>
                              <a:path h="2391410">
                                <a:moveTo>
                                  <a:pt x="0" y="0"/>
                                </a:moveTo>
                                <a:lnTo>
                                  <a:pt x="0" y="23914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89" name="Shape 1089"/>
                        <wps:cNvSpPr/>
                        <wps:spPr>
                          <a:xfrm>
                            <a:off x="3327532" y="5649739"/>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3327531" y="3207529"/>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92" name="Picture 1092"/>
                          <pic:cNvPicPr/>
                        </pic:nvPicPr>
                        <pic:blipFill>
                          <a:blip r:embed="rId13"/>
                          <a:stretch>
                            <a:fillRect/>
                          </a:stretch>
                        </pic:blipFill>
                        <pic:spPr>
                          <a:xfrm>
                            <a:off x="2823972" y="4246365"/>
                            <a:ext cx="609600" cy="422148"/>
                          </a:xfrm>
                          <a:prstGeom prst="rect">
                            <a:avLst/>
                          </a:prstGeom>
                        </pic:spPr>
                      </pic:pic>
                      <wps:wsp>
                        <wps:cNvPr id="7841" name="Rectangle 7841"/>
                        <wps:cNvSpPr/>
                        <wps:spPr>
                          <a:xfrm>
                            <a:off x="3107427" y="4386192"/>
                            <a:ext cx="309552"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7840" name="Rectangle 7840"/>
                        <wps:cNvSpPr/>
                        <wps:spPr>
                          <a:xfrm>
                            <a:off x="2915412" y="4386192"/>
                            <a:ext cx="255548"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1094" name="Shape 1094"/>
                        <wps:cNvSpPr/>
                        <wps:spPr>
                          <a:xfrm>
                            <a:off x="3505327" y="5782453"/>
                            <a:ext cx="1544320" cy="0"/>
                          </a:xfrm>
                          <a:custGeom>
                            <a:avLst/>
                            <a:gdLst/>
                            <a:ahLst/>
                            <a:cxnLst/>
                            <a:rect l="0" t="0" r="0" b="0"/>
                            <a:pathLst>
                              <a:path w="1544320">
                                <a:moveTo>
                                  <a:pt x="0" y="0"/>
                                </a:moveTo>
                                <a:lnTo>
                                  <a:pt x="154432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5036950" y="5744350"/>
                            <a:ext cx="76200" cy="76200"/>
                          </a:xfrm>
                          <a:custGeom>
                            <a:avLst/>
                            <a:gdLst/>
                            <a:ahLst/>
                            <a:cxnLst/>
                            <a:rect l="0" t="0" r="0" b="0"/>
                            <a:pathLst>
                              <a:path w="76200" h="76200">
                                <a:moveTo>
                                  <a:pt x="0" y="0"/>
                                </a:moveTo>
                                <a:lnTo>
                                  <a:pt x="76200" y="38100"/>
                                </a:lnTo>
                                <a:lnTo>
                                  <a:pt x="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3441830" y="5744349"/>
                            <a:ext cx="76200" cy="76200"/>
                          </a:xfrm>
                          <a:custGeom>
                            <a:avLst/>
                            <a:gdLst/>
                            <a:ahLst/>
                            <a:cxnLst/>
                            <a:rect l="0" t="0" r="0" b="0"/>
                            <a:pathLst>
                              <a:path w="76200" h="76200">
                                <a:moveTo>
                                  <a:pt x="76200" y="0"/>
                                </a:move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98" name="Picture 1098"/>
                          <pic:cNvPicPr/>
                        </pic:nvPicPr>
                        <pic:blipFill>
                          <a:blip r:embed="rId14"/>
                          <a:stretch>
                            <a:fillRect/>
                          </a:stretch>
                        </pic:blipFill>
                        <pic:spPr>
                          <a:xfrm>
                            <a:off x="3997452" y="5720073"/>
                            <a:ext cx="609600" cy="384048"/>
                          </a:xfrm>
                          <a:prstGeom prst="rect">
                            <a:avLst/>
                          </a:prstGeom>
                        </pic:spPr>
                      </pic:pic>
                      <wps:wsp>
                        <wps:cNvPr id="7844" name="Rectangle 7844"/>
                        <wps:cNvSpPr/>
                        <wps:spPr>
                          <a:xfrm>
                            <a:off x="4088892" y="5858376"/>
                            <a:ext cx="17042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845" name="Rectangle 7845"/>
                        <wps:cNvSpPr/>
                        <wps:spPr>
                          <a:xfrm>
                            <a:off x="4216902" y="5858376"/>
                            <a:ext cx="309551" cy="171356"/>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pic:pic xmlns:pic="http://schemas.openxmlformats.org/drawingml/2006/picture">
                        <pic:nvPicPr>
                          <pic:cNvPr id="1101" name="Picture 1101"/>
                          <pic:cNvPicPr/>
                        </pic:nvPicPr>
                        <pic:blipFill>
                          <a:blip r:embed="rId15"/>
                          <a:stretch>
                            <a:fillRect/>
                          </a:stretch>
                        </pic:blipFill>
                        <pic:spPr>
                          <a:xfrm>
                            <a:off x="1159764" y="5717025"/>
                            <a:ext cx="609600" cy="397764"/>
                          </a:xfrm>
                          <a:prstGeom prst="rect">
                            <a:avLst/>
                          </a:prstGeom>
                        </pic:spPr>
                      </pic:pic>
                      <wps:wsp>
                        <wps:cNvPr id="7842" name="Rectangle 7842"/>
                        <wps:cNvSpPr/>
                        <wps:spPr>
                          <a:xfrm>
                            <a:off x="1251204" y="5856852"/>
                            <a:ext cx="17042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843" name="Rectangle 7843"/>
                        <wps:cNvSpPr/>
                        <wps:spPr>
                          <a:xfrm>
                            <a:off x="1379214" y="5856852"/>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g:wgp>
                  </a:graphicData>
                </a:graphic>
              </wp:inline>
            </w:drawing>
          </mc:Choice>
          <mc:Fallback xmlns:a="http://schemas.openxmlformats.org/drawingml/2006/main">
            <w:pict>
              <v:group id="Group 8914" style="width:405.072pt;height:484.822pt;mso-position-horizontal-relative:char;mso-position-vertical-relative:line" coordsize="51444,61572">
                <v:rect id="Rectangle 1036" style="position:absolute;width:7552;height:2064;left:30;top:24068;"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1037" style="position:absolute;width:14646;height:2064;left:22890;top:24068;"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1038" style="position:absolute;width:458;height:2064;left:51084;top:24068;"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1039" style="position:absolute;width:458;height:2064;left:30;top:28016;"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1040" style="position:absolute;width:12619;height:2064;left:22890;top:56072;"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1041" style="position:absolute;width:458;height:2064;left:32796;top:56072;"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1042" style="position:absolute;width:458;height:2064;left:33558;top:56072;"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1043" style="position:absolute;width:458;height:2064;left:51099;top:56072;"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1044" style="position:absolute;width:458;height:2064;left:3688;top:60020;"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shape id="Picture 1048" style="position:absolute;width:16737;height:25088;left:6122;top:71;" filled="f">
                  <v:imagedata r:id="rId16"/>
                </v:shape>
                <v:shape id="Picture 1050" style="position:absolute;width:16737;height:25088;left:34316;top:71;" filled="f">
                  <v:imagedata r:id="rId17"/>
                </v:shape>
                <v:shape id="Picture 1052" style="position:absolute;width:16737;height:25088;left:6122;top:32075;" filled="f">
                  <v:imagedata r:id="rId18"/>
                </v:shape>
                <v:shape id="Picture 1054" style="position:absolute;width:16737;height:25088;left:34327;top:32075;" filled="f">
                  <v:imagedata r:id="rId19"/>
                </v:shape>
                <v:shape id="Shape 1055" style="position:absolute;width:72;height:24212;left:5432;top:706;" coordsize="7239,2421255" path="m7239,0l0,2421255">
                  <v:stroke weight="1pt" endcap="flat" joinstyle="round" on="true" color="#000000"/>
                  <v:fill on="false" color="#000000" opacity="0"/>
                </v:shape>
                <v:shape id="Shape 1056" style="position:absolute;width:762;height:763;left:5051;top:24790;" coordsize="76200,76314" path="m0,0l76200,229l37871,76314l0,0x">
                  <v:stroke weight="0pt" endcap="flat" joinstyle="round" on="false" color="#000000" opacity="0"/>
                  <v:fill on="true" color="#000000"/>
                </v:shape>
                <v:shape id="Shape 1057" style="position:absolute;width:762;height:763;left:5123;top:71;" coordsize="76200,76314" path="m38329,0l76200,76314l0,76086l38329,0x">
                  <v:stroke weight="0pt" endcap="flat" joinstyle="round" on="false" color="#000000" opacity="0"/>
                  <v:fill on="true" color="#000000"/>
                </v:shape>
                <v:shape id="Picture 1059" style="position:absolute;width:6096;height:5013;left:0;top:10596;" filled="f">
                  <v:imagedata r:id="rId20"/>
                </v:shape>
                <v:rect id="Rectangle 7831" style="position:absolute;width:3095;height:1713;left:2834;top:1197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rect id="Rectangle 7830" style="position:absolute;width:2555;height:1713;left:914;top:11979;"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shape id="Shape 1061" style="position:absolute;width:78;height:23914;left:33518;top:635;" coordsize="7836,2391410" path="m0,0l7836,2391410">
                  <v:stroke weight="1pt" endcap="flat" joinstyle="round" on="true" color="#000000"/>
                  <v:fill on="false" color="#000000" opacity="0"/>
                </v:shape>
                <v:shape id="Shape 1062" style="position:absolute;width:762;height:763;left:33215;top:24420;" coordsize="76200,76327" path="m76200,0l38341,76327l0,241l76200,0x">
                  <v:stroke weight="0pt" endcap="flat" joinstyle="round" on="false" color="#000000" opacity="0"/>
                  <v:fill on="true" color="#000000"/>
                </v:shape>
                <v:shape id="Shape 1063" style="position:absolute;width:762;height:763;left:33138;top:0;" coordsize="76200,76327" path="m37846,0l76200,76073l0,76327l37846,0x">
                  <v:stroke weight="0pt" endcap="flat" joinstyle="round" on="false" color="#000000" opacity="0"/>
                  <v:fill on="true" color="#000000"/>
                </v:shape>
                <v:shape id="Picture 1065" style="position:absolute;width:6096;height:3931;left:28209;top:10886;" filled="f">
                  <v:imagedata r:id="rId21"/>
                </v:shape>
                <v:rect id="Rectangle 7832" style="position:absolute;width:2555;height:1713;left:29123;top:12284;"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833" style="position:absolute;width:3095;height:1713;left:31043;top:12284;"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067" style="position:absolute;width:15576;height:5;left:34938;top:25795;" coordsize="1557655,584" path="m0,584l1557655,0">
                  <v:stroke weight="1pt" endcap="flat" joinstyle="round" on="true" color="#000000"/>
                  <v:fill on="false" color="#000000" opacity="0"/>
                </v:shape>
                <v:shape id="Shape 1068" style="position:absolute;width:762;height:762;left:50388;top:25414;" coordsize="76225,76200" path="m0,0l76225,38062l38,76200l0,0x">
                  <v:stroke weight="0pt" endcap="flat" joinstyle="round" on="false" color="#000000" opacity="0"/>
                  <v:fill on="true" color="#000000"/>
                </v:shape>
                <v:shape id="Shape 1069" style="position:absolute;width:762;height:762;left:34303;top:25420;" coordsize="76213,76200" path="m76187,0l76213,76200l0,38126l76187,0x">
                  <v:stroke weight="0pt" endcap="flat" joinstyle="round" on="false" color="#000000" opacity="0"/>
                  <v:fill on="true" color="#000000"/>
                </v:shape>
                <v:shape id="Picture 1071" style="position:absolute;width:6096;height:3764;left:40629;top:24861;" filled="f">
                  <v:imagedata r:id="rId22"/>
                </v:shape>
                <v:rect id="Rectangle 7836" style="position:absolute;width:1704;height:1713;left:41544;top:26244;"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837" style="position:absolute;width:3095;height:1713;left:42824;top:26244;"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073" style="position:absolute;width:15875;height:5;left:6300;top:25865;" coordsize="1587500,584" path="m0,584l1587500,0">
                  <v:stroke weight="1pt" endcap="flat" joinstyle="round" on="true" color="#000000"/>
                  <v:fill on="false" color="#000000" opacity="0"/>
                </v:shape>
                <v:shape id="Shape 1074" style="position:absolute;width:762;height:762;left:22048;top:25484;" coordsize="76225,76200" path="m0,0l76225,38062l38,76200l0,0x">
                  <v:stroke weight="0pt" endcap="flat" joinstyle="round" on="false" color="#000000" opacity="0"/>
                  <v:fill on="true" color="#000000"/>
                </v:shape>
                <v:shape id="Shape 1075" style="position:absolute;width:762;height:762;left:5665;top:25490;" coordsize="76213,76200" path="m76187,0l76213,76200l0,38126l76187,0x">
                  <v:stroke weight="0pt" endcap="flat" joinstyle="round" on="false" color="#000000" opacity="0"/>
                  <v:fill on="true" color="#000000"/>
                </v:shape>
                <v:shape id="Picture 1077" style="position:absolute;width:6096;height:3962;left:11323;top:25151;" filled="f">
                  <v:imagedata r:id="rId21"/>
                </v:shape>
                <v:rect id="Rectangle 7834" style="position:absolute;width:1704;height:1713;left:12237;top:26549;"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835" style="position:absolute;width:3095;height:1713;left:13517;top:2654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079" style="position:absolute;width:0;height:24168;left:5284;top:32754;" coordsize="0,2416810" path="m0,0l0,2416810">
                  <v:stroke weight="1pt" endcap="flat" joinstyle="round" on="true" color="#000000"/>
                  <v:fill on="false" color="#000000" opacity="0"/>
                </v:shape>
                <v:shape id="Shape 1080" style="position:absolute;width:762;height:762;left:4903;top:56795;" coordsize="76200,76200" path="m0,0l76200,0l38100,76200l0,0x">
                  <v:stroke weight="0pt" endcap="flat" joinstyle="round" on="false" color="#000000" opacity="0"/>
                  <v:fill on="true" color="#000000"/>
                </v:shape>
                <v:shape id="Shape 1081" style="position:absolute;width:762;height:762;left:4903;top:32119;" coordsize="76200,76200" path="m38100,0l76200,76200l0,76200l38100,0x">
                  <v:stroke weight="0pt" endcap="flat" joinstyle="round" on="false" color="#000000" opacity="0"/>
                  <v:fill on="true" color="#000000"/>
                </v:shape>
                <v:shape id="Picture 1083" style="position:absolute;width:6096;height:3276;left:30;top:42463;" filled="f">
                  <v:imagedata r:id="rId23"/>
                </v:shape>
                <v:rect id="Rectangle 7838" style="position:absolute;width:2555;height:1713;left:944;top:43846;"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839" style="position:absolute;width:3095;height:1713;left:2865;top:43846;"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085" style="position:absolute;width:15367;height:5;left:6738;top:57850;" coordsize="1536700,584" path="m0,584l1536700,0">
                  <v:stroke weight="1pt" endcap="flat" joinstyle="round" on="true" color="#000000"/>
                  <v:fill on="false" color="#000000" opacity="0"/>
                </v:shape>
                <v:shape id="Shape 1086" style="position:absolute;width:762;height:762;left:21978;top:57469;" coordsize="76225,76200" path="m0,0l76225,38062l38,76200l0,0x">
                  <v:stroke weight="0pt" endcap="flat" joinstyle="round" on="false" color="#000000" opacity="0"/>
                  <v:fill on="true" color="#000000"/>
                </v:shape>
                <v:shape id="Shape 1087" style="position:absolute;width:762;height:762;left:6103;top:57475;" coordsize="76213,76200" path="m76187,0l76213,76200l0,38126l76187,0x">
                  <v:stroke weight="0pt" endcap="flat" joinstyle="round" on="false" color="#000000" opacity="0"/>
                  <v:fill on="true" color="#000000"/>
                </v:shape>
                <v:shape id="Shape 1088" style="position:absolute;width:0;height:23914;left:33656;top:32710;" coordsize="0,2391410" path="m0,0l0,2391410">
                  <v:stroke weight="1pt" endcap="flat" joinstyle="round" on="true" color="#000000"/>
                  <v:fill on="false" color="#000000" opacity="0"/>
                </v:shape>
                <v:shape id="Shape 1089" style="position:absolute;width:762;height:762;left:33275;top:56497;" coordsize="76200,76200" path="m0,0l76200,0l38100,76200l0,0x">
                  <v:stroke weight="0pt" endcap="flat" joinstyle="round" on="false" color="#000000" opacity="0"/>
                  <v:fill on="true" color="#000000"/>
                </v:shape>
                <v:shape id="Shape 1090" style="position:absolute;width:762;height:762;left:33275;top:32075;" coordsize="76200,76200" path="m38100,0l76200,76200l0,76200l38100,0x">
                  <v:stroke weight="0pt" endcap="flat" joinstyle="round" on="false" color="#000000" opacity="0"/>
                  <v:fill on="true" color="#000000"/>
                </v:shape>
                <v:shape id="Picture 1092" style="position:absolute;width:6096;height:4221;left:28239;top:42463;" filled="f">
                  <v:imagedata r:id="rId24"/>
                </v:shape>
                <v:rect id="Rectangle 7841" style="position:absolute;width:3095;height:1713;left:31074;top:43861;"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rect id="Rectangle 7840" style="position:absolute;width:2555;height:1713;left:29154;top:43861;"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shape id="Shape 1094" style="position:absolute;width:15443;height:0;left:35053;top:57824;" coordsize="1544320,0" path="m0,0l1544320,0">
                  <v:stroke weight="1pt" endcap="flat" joinstyle="round" on="true" color="#000000"/>
                  <v:fill on="false" color="#000000" opacity="0"/>
                </v:shape>
                <v:shape id="Shape 1095" style="position:absolute;width:762;height:762;left:50369;top:57443;" coordsize="76200,76200" path="m0,0l76200,38100l0,76200l0,0x">
                  <v:stroke weight="0pt" endcap="flat" joinstyle="round" on="false" color="#000000" opacity="0"/>
                  <v:fill on="true" color="#000000"/>
                </v:shape>
                <v:shape id="Shape 1096" style="position:absolute;width:762;height:762;left:34418;top:57443;" coordsize="76200,76200" path="m76200,0l76200,76200l0,38100l76200,0x">
                  <v:stroke weight="0pt" endcap="flat" joinstyle="round" on="false" color="#000000" opacity="0"/>
                  <v:fill on="true" color="#000000"/>
                </v:shape>
                <v:shape id="Picture 1098" style="position:absolute;width:6096;height:3840;left:39974;top:57200;" filled="f">
                  <v:imagedata r:id="rId25"/>
                </v:shape>
                <v:rect id="Rectangle 7844" style="position:absolute;width:1704;height:1713;left:40888;top:58583;"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845" style="position:absolute;width:3095;height:1713;left:42169;top:58583;"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Picture 1101" style="position:absolute;width:6096;height:3977;left:11597;top:57170;" filled="f">
                  <v:imagedata r:id="rId26"/>
                </v:shape>
                <v:rect id="Rectangle 7842" style="position:absolute;width:1704;height:1713;left:12512;top:58568;"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843" style="position:absolute;width:3095;height:1713;left:13792;top:58568;"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group>
            </w:pict>
          </mc:Fallback>
        </mc:AlternateContent>
      </w:r>
    </w:p>
    <w:p w:rsidR="003633AF" w:rsidRDefault="003C68B2">
      <w:pPr>
        <w:spacing w:after="34" w:line="259" w:lineRule="auto"/>
        <w:ind w:left="1" w:firstLine="0"/>
      </w:pPr>
      <w:r>
        <w:rPr>
          <w:rFonts w:ascii="Calibri" w:eastAsia="Calibri" w:hAnsi="Calibri" w:cs="Calibri"/>
          <w:sz w:val="24"/>
        </w:rPr>
        <w:t xml:space="preserve">       </w:t>
      </w:r>
    </w:p>
    <w:p w:rsidR="003633AF" w:rsidRDefault="003C68B2">
      <w:pPr>
        <w:spacing w:after="0" w:line="259" w:lineRule="auto"/>
        <w:ind w:left="1" w:firstLine="0"/>
      </w:pPr>
      <w:r>
        <w:rPr>
          <w:sz w:val="24"/>
        </w:rPr>
        <w:t xml:space="preserve"> </w:t>
      </w:r>
    </w:p>
    <w:p w:rsidR="003633AF" w:rsidRDefault="003C68B2">
      <w:pPr>
        <w:spacing w:after="177" w:line="259" w:lineRule="auto"/>
        <w:ind w:left="2290" w:firstLine="0"/>
      </w:pPr>
      <w:r>
        <w:rPr>
          <w:rFonts w:ascii="Calibri" w:eastAsia="Calibri" w:hAnsi="Calibri" w:cs="Calibri"/>
          <w:noProof/>
          <w:sz w:val="22"/>
        </w:rPr>
        <w:lastRenderedPageBreak/>
        <mc:AlternateContent>
          <mc:Choice Requires="wpg">
            <w:drawing>
              <wp:inline distT="0" distB="0" distL="0" distR="0">
                <wp:extent cx="2320443" cy="2897379"/>
                <wp:effectExtent l="0" t="0" r="0" b="0"/>
                <wp:docPr id="8089" name="Group 8089"/>
                <wp:cNvGraphicFramePr/>
                <a:graphic xmlns:a="http://schemas.openxmlformats.org/drawingml/2006/main">
                  <a:graphicData uri="http://schemas.microsoft.com/office/word/2010/wordprocessingGroup">
                    <wpg:wgp>
                      <wpg:cNvGrpSpPr/>
                      <wpg:grpSpPr>
                        <a:xfrm>
                          <a:off x="0" y="0"/>
                          <a:ext cx="2320443" cy="2897379"/>
                          <a:chOff x="0" y="0"/>
                          <a:chExt cx="2320443" cy="2897379"/>
                        </a:xfrm>
                      </wpg:grpSpPr>
                      <wps:wsp>
                        <wps:cNvPr id="1121" name="Rectangle 1121"/>
                        <wps:cNvSpPr/>
                        <wps:spPr>
                          <a:xfrm>
                            <a:off x="2286000" y="2400555"/>
                            <a:ext cx="45808" cy="206453"/>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146" name="Picture 1146"/>
                          <pic:cNvPicPr/>
                        </pic:nvPicPr>
                        <pic:blipFill>
                          <a:blip r:embed="rId27"/>
                          <a:stretch>
                            <a:fillRect/>
                          </a:stretch>
                        </pic:blipFill>
                        <pic:spPr>
                          <a:xfrm>
                            <a:off x="610109" y="0"/>
                            <a:ext cx="1673790" cy="2508885"/>
                          </a:xfrm>
                          <a:prstGeom prst="rect">
                            <a:avLst/>
                          </a:prstGeom>
                        </pic:spPr>
                      </pic:pic>
                      <wps:wsp>
                        <wps:cNvPr id="1147" name="Shape 1147"/>
                        <wps:cNvSpPr/>
                        <wps:spPr>
                          <a:xfrm>
                            <a:off x="537084" y="70485"/>
                            <a:ext cx="0" cy="2425065"/>
                          </a:xfrm>
                          <a:custGeom>
                            <a:avLst/>
                            <a:gdLst/>
                            <a:ahLst/>
                            <a:cxnLst/>
                            <a:rect l="0" t="0" r="0" b="0"/>
                            <a:pathLst>
                              <a:path h="2425065">
                                <a:moveTo>
                                  <a:pt x="0" y="0"/>
                                </a:moveTo>
                                <a:lnTo>
                                  <a:pt x="0" y="242506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148" name="Shape 1148"/>
                        <wps:cNvSpPr/>
                        <wps:spPr>
                          <a:xfrm>
                            <a:off x="498988" y="2482851"/>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498988" y="6986"/>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51" name="Picture 1151"/>
                          <pic:cNvPicPr/>
                        </pic:nvPicPr>
                        <pic:blipFill>
                          <a:blip r:embed="rId24"/>
                          <a:stretch>
                            <a:fillRect/>
                          </a:stretch>
                        </pic:blipFill>
                        <pic:spPr>
                          <a:xfrm>
                            <a:off x="0" y="1103631"/>
                            <a:ext cx="609600" cy="327660"/>
                          </a:xfrm>
                          <a:prstGeom prst="rect">
                            <a:avLst/>
                          </a:prstGeom>
                        </pic:spPr>
                      </pic:pic>
                      <wps:wsp>
                        <wps:cNvPr id="8033" name="Rectangle 8033"/>
                        <wps:cNvSpPr/>
                        <wps:spPr>
                          <a:xfrm>
                            <a:off x="91440" y="1241934"/>
                            <a:ext cx="255548"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8034" name="Rectangle 8034"/>
                        <wps:cNvSpPr/>
                        <wps:spPr>
                          <a:xfrm>
                            <a:off x="283455" y="1241934"/>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153" name="Shape 1153"/>
                        <wps:cNvSpPr/>
                        <wps:spPr>
                          <a:xfrm>
                            <a:off x="639952" y="2595246"/>
                            <a:ext cx="1583055" cy="0"/>
                          </a:xfrm>
                          <a:custGeom>
                            <a:avLst/>
                            <a:gdLst/>
                            <a:ahLst/>
                            <a:cxnLst/>
                            <a:rect l="0" t="0" r="0" b="0"/>
                            <a:pathLst>
                              <a:path w="1583055">
                                <a:moveTo>
                                  <a:pt x="0" y="0"/>
                                </a:moveTo>
                                <a:lnTo>
                                  <a:pt x="15830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154" name="Shape 1154"/>
                        <wps:cNvSpPr/>
                        <wps:spPr>
                          <a:xfrm>
                            <a:off x="2210309" y="2557149"/>
                            <a:ext cx="76200" cy="76200"/>
                          </a:xfrm>
                          <a:custGeom>
                            <a:avLst/>
                            <a:gdLst/>
                            <a:ahLst/>
                            <a:cxnLst/>
                            <a:rect l="0" t="0" r="0" b="0"/>
                            <a:pathLst>
                              <a:path w="76200" h="76200">
                                <a:moveTo>
                                  <a:pt x="0" y="0"/>
                                </a:moveTo>
                                <a:lnTo>
                                  <a:pt x="76200" y="38100"/>
                                </a:lnTo>
                                <a:lnTo>
                                  <a:pt x="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576454" y="2557150"/>
                            <a:ext cx="76200" cy="76200"/>
                          </a:xfrm>
                          <a:custGeom>
                            <a:avLst/>
                            <a:gdLst/>
                            <a:ahLst/>
                            <a:cxnLst/>
                            <a:rect l="0" t="0" r="0" b="0"/>
                            <a:pathLst>
                              <a:path w="76200" h="76200">
                                <a:moveTo>
                                  <a:pt x="76200" y="0"/>
                                </a:move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57" name="Picture 1157"/>
                          <pic:cNvPicPr/>
                        </pic:nvPicPr>
                        <pic:blipFill>
                          <a:blip r:embed="rId15"/>
                          <a:stretch>
                            <a:fillRect/>
                          </a:stretch>
                        </pic:blipFill>
                        <pic:spPr>
                          <a:xfrm>
                            <a:off x="1176528" y="2496567"/>
                            <a:ext cx="609600" cy="400812"/>
                          </a:xfrm>
                          <a:prstGeom prst="rect">
                            <a:avLst/>
                          </a:prstGeom>
                        </pic:spPr>
                      </pic:pic>
                      <wps:wsp>
                        <wps:cNvPr id="8036" name="Rectangle 8036"/>
                        <wps:cNvSpPr/>
                        <wps:spPr>
                          <a:xfrm>
                            <a:off x="1267968" y="2636394"/>
                            <a:ext cx="17042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8038" name="Rectangle 8038"/>
                        <wps:cNvSpPr/>
                        <wps:spPr>
                          <a:xfrm>
                            <a:off x="1395978" y="2636394"/>
                            <a:ext cx="309551" cy="171355"/>
                          </a:xfrm>
                          <a:prstGeom prst="rect">
                            <a:avLst/>
                          </a:prstGeom>
                          <a:ln>
                            <a:noFill/>
                          </a:ln>
                        </wps:spPr>
                        <wps:txbx>
                          <w:txbxContent>
                            <w:p w:rsidR="003633AF" w:rsidRDefault="003C68B2">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g:wgp>
                  </a:graphicData>
                </a:graphic>
              </wp:inline>
            </w:drawing>
          </mc:Choice>
          <mc:Fallback xmlns:a="http://schemas.openxmlformats.org/drawingml/2006/main">
            <w:pict>
              <v:group id="Group 8089" style="width:182.712pt;height:228.14pt;mso-position-horizontal-relative:char;mso-position-vertical-relative:line" coordsize="23204,28973">
                <v:rect id="Rectangle 1121" style="position:absolute;width:458;height:2064;left:22860;top:24005;"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shape id="Picture 1146" style="position:absolute;width:16737;height:25088;left:6101;top:0;" filled="f">
                  <v:imagedata r:id="rId28"/>
                </v:shape>
                <v:shape id="Shape 1147" style="position:absolute;width:0;height:24250;left:5370;top:704;" coordsize="0,2425065" path="m0,0l0,2425065">
                  <v:stroke weight="1pt" endcap="flat" joinstyle="round" on="true" color="#000000"/>
                  <v:fill on="false" color="#000000" opacity="0"/>
                </v:shape>
                <v:shape id="Shape 1148" style="position:absolute;width:762;height:762;left:4989;top:24828;" coordsize="76200,76200" path="m0,0l76200,0l38100,76200l0,0x">
                  <v:stroke weight="0pt" endcap="flat" joinstyle="round" on="false" color="#000000" opacity="0"/>
                  <v:fill on="true" color="#000000"/>
                </v:shape>
                <v:shape id="Shape 1149" style="position:absolute;width:762;height:762;left:4989;top:69;" coordsize="76200,76200" path="m38100,0l76200,76200l0,76200l38100,0x">
                  <v:stroke weight="0pt" endcap="flat" joinstyle="round" on="false" color="#000000" opacity="0"/>
                  <v:fill on="true" color="#000000"/>
                </v:shape>
                <v:shape id="Picture 1151" style="position:absolute;width:6096;height:3276;left:0;top:11036;" filled="f">
                  <v:imagedata r:id="rId23"/>
                </v:shape>
                <v:rect id="Rectangle 8033" style="position:absolute;width:2555;height:1713;left:914;top:12419;"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8034" style="position:absolute;width:3095;height:1713;left:2834;top:1241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153" style="position:absolute;width:15830;height:0;left:6399;top:25952;" coordsize="1583055,0" path="m0,0l1583055,0">
                  <v:stroke weight="1pt" endcap="flat" joinstyle="round" on="true" color="#000000"/>
                  <v:fill on="false" color="#000000" opacity="0"/>
                </v:shape>
                <v:shape id="Shape 1154" style="position:absolute;width:762;height:762;left:22103;top:25571;" coordsize="76200,76200" path="m0,0l76200,38100l0,76200l0,0x">
                  <v:stroke weight="0pt" endcap="flat" joinstyle="round" on="false" color="#000000" opacity="0"/>
                  <v:fill on="true" color="#000000"/>
                </v:shape>
                <v:shape id="Shape 1155" style="position:absolute;width:762;height:762;left:5764;top:25571;" coordsize="76200,76200" path="m76200,0l76200,76200l0,38100l76200,0x">
                  <v:stroke weight="0pt" endcap="flat" joinstyle="round" on="false" color="#000000" opacity="0"/>
                  <v:fill on="true" color="#000000"/>
                </v:shape>
                <v:shape id="Picture 1157" style="position:absolute;width:6096;height:4008;left:11765;top:24965;" filled="f">
                  <v:imagedata r:id="rId26"/>
                </v:shape>
                <v:rect id="Rectangle 8036" style="position:absolute;width:1704;height:1713;left:12679;top:26363;"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8038" style="position:absolute;width:3095;height:1713;left:13959;top:26363;"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group>
            </w:pict>
          </mc:Fallback>
        </mc:AlternateContent>
      </w:r>
    </w:p>
    <w:p w:rsidR="003633AF" w:rsidRDefault="003C68B2">
      <w:pPr>
        <w:spacing w:after="0" w:line="259" w:lineRule="auto"/>
        <w:ind w:left="1" w:firstLine="0"/>
      </w:pPr>
      <w:r>
        <w:rPr>
          <w:sz w:val="24"/>
        </w:rPr>
        <w:t xml:space="preserve"> </w:t>
      </w:r>
    </w:p>
    <w:p w:rsidR="003633AF" w:rsidRDefault="003C68B2">
      <w:pPr>
        <w:spacing w:after="116" w:line="259" w:lineRule="auto"/>
        <w:ind w:left="1" w:firstLine="0"/>
      </w:pPr>
      <w:r>
        <w:rPr>
          <w:rFonts w:ascii="Calibri" w:eastAsia="Calibri" w:hAnsi="Calibri" w:cs="Calibri"/>
          <w:b/>
          <w:sz w:val="24"/>
        </w:rP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6" w:line="259" w:lineRule="auto"/>
        <w:ind w:left="1" w:firstLine="0"/>
      </w:pPr>
      <w:r>
        <w:t xml:space="preserve"> </w:t>
      </w:r>
    </w:p>
    <w:p w:rsidR="003633AF" w:rsidRDefault="003C68B2">
      <w:pPr>
        <w:spacing w:after="64" w:line="259" w:lineRule="auto"/>
        <w:ind w:left="1" w:firstLine="0"/>
      </w:pPr>
      <w:r>
        <w:t xml:space="preserve"> </w:t>
      </w:r>
    </w:p>
    <w:p w:rsidR="003633AF" w:rsidRDefault="003C68B2">
      <w:pPr>
        <w:spacing w:after="0" w:line="259" w:lineRule="auto"/>
        <w:ind w:left="1" w:firstLine="0"/>
      </w:pPr>
      <w:r>
        <w:t xml:space="preserve"> </w:t>
      </w:r>
    </w:p>
    <w:p w:rsidR="003633AF" w:rsidRDefault="003C68B2">
      <w:pPr>
        <w:pStyle w:val="2"/>
        <w:spacing w:line="424" w:lineRule="auto"/>
        <w:ind w:left="-4" w:right="2704"/>
      </w:pPr>
      <w:r>
        <w:rPr>
          <w:sz w:val="32"/>
        </w:rPr>
        <w:lastRenderedPageBreak/>
        <w:t>附圖二</w:t>
      </w:r>
      <w:r>
        <w:t>能源效率分級標示圖</w:t>
      </w:r>
      <w:r>
        <w:t>(</w:t>
      </w:r>
      <w:r>
        <w:t>使用於產品型錄上</w:t>
      </w:r>
      <w:r>
        <w:t>)</w:t>
      </w:r>
      <w:r>
        <w:t>：</w:t>
      </w:r>
      <w:r>
        <w:t xml:space="preserve"> </w:t>
      </w:r>
    </w:p>
    <w:p w:rsidR="003633AF" w:rsidRDefault="003C68B2">
      <w:pPr>
        <w:spacing w:after="128" w:line="259" w:lineRule="auto"/>
        <w:ind w:left="0" w:firstLine="0"/>
      </w:pPr>
      <w:r>
        <w:rPr>
          <w:noProof/>
        </w:rPr>
        <w:drawing>
          <wp:inline distT="0" distB="0" distL="0" distR="0">
            <wp:extent cx="1162050" cy="4267200"/>
            <wp:effectExtent l="0" t="0" r="0" b="0"/>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29"/>
                    <a:stretch>
                      <a:fillRect/>
                    </a:stretch>
                  </pic:blipFill>
                  <pic:spPr>
                    <a:xfrm>
                      <a:off x="0" y="0"/>
                      <a:ext cx="1162050" cy="4267200"/>
                    </a:xfrm>
                    <a:prstGeom prst="rect">
                      <a:avLst/>
                    </a:prstGeom>
                  </pic:spPr>
                </pic:pic>
              </a:graphicData>
            </a:graphic>
          </wp:inline>
        </w:drawing>
      </w:r>
      <w:r>
        <w:rPr>
          <w:rFonts w:ascii="Calibri" w:eastAsia="Calibri" w:hAnsi="Calibri" w:cs="Calibri"/>
          <w:color w:val="030303"/>
          <w:sz w:val="24"/>
        </w:rPr>
        <w:t xml:space="preserve"> </w:t>
      </w:r>
    </w:p>
    <w:p w:rsidR="003633AF" w:rsidRDefault="003C68B2">
      <w:pPr>
        <w:spacing w:after="0" w:line="249" w:lineRule="auto"/>
        <w:ind w:left="552" w:hanging="566"/>
      </w:pPr>
      <w:r>
        <w:rPr>
          <w:color w:val="030303"/>
        </w:rPr>
        <w:t>註：上圖之顏色及字型得視需要調整，並可依需要等比例放大，惟圖示不得小於</w:t>
      </w:r>
      <w:r>
        <w:rPr>
          <w:color w:val="030303"/>
        </w:rPr>
        <w:t>7mm×10mm</w:t>
      </w:r>
      <w:r>
        <w:rPr>
          <w:color w:val="030303"/>
        </w:rPr>
        <w:t>。</w:t>
      </w:r>
      <w:r>
        <w:rPr>
          <w:color w:val="030303"/>
        </w:rPr>
        <w:t xml:space="preserve"> </w:t>
      </w:r>
    </w:p>
    <w:p w:rsidR="003633AF" w:rsidRDefault="003C68B2">
      <w:pPr>
        <w:spacing w:after="0" w:line="393" w:lineRule="auto"/>
        <w:ind w:left="1" w:right="9090" w:firstLine="0"/>
      </w:pPr>
      <w:r>
        <w:rPr>
          <w:rFonts w:ascii="Calibri" w:eastAsia="Calibri" w:hAnsi="Calibri" w:cs="Calibri"/>
          <w:color w:val="030303"/>
          <w:sz w:val="24"/>
        </w:rPr>
        <w:t xml:space="preserve"> </w:t>
      </w:r>
      <w:r>
        <w:rPr>
          <w:rFonts w:ascii="Calibri" w:eastAsia="Calibri" w:hAnsi="Calibri" w:cs="Calibri"/>
          <w:sz w:val="24"/>
        </w:rPr>
        <w:t xml:space="preserve"> </w:t>
      </w:r>
    </w:p>
    <w:p w:rsidR="003633AF" w:rsidRDefault="003C68B2">
      <w:pPr>
        <w:spacing w:after="0" w:line="259" w:lineRule="auto"/>
        <w:ind w:left="1" w:firstLine="0"/>
      </w:pPr>
      <w:r>
        <w:t xml:space="preserve"> </w:t>
      </w:r>
    </w:p>
    <w:sectPr w:rsidR="003633AF">
      <w:pgSz w:w="11906" w:h="16838"/>
      <w:pgMar w:top="1418" w:right="1061" w:bottom="150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6405B"/>
    <w:multiLevelType w:val="hybridMultilevel"/>
    <w:tmpl w:val="54CA26C4"/>
    <w:lvl w:ilvl="0" w:tplc="AFA62374">
      <w:start w:val="5"/>
      <w:numFmt w:val="japaneseCounting"/>
      <w:lvlText w:val="%1、"/>
      <w:lvlJc w:val="left"/>
      <w:pPr>
        <w:ind w:left="5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106E7D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F786FC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D6CF6CC">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302713E">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F92F33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BF78ED88">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1526D4A">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99EC22C">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530709"/>
    <w:multiLevelType w:val="hybridMultilevel"/>
    <w:tmpl w:val="2DA09F90"/>
    <w:lvl w:ilvl="0" w:tplc="081EE852">
      <w:start w:val="1"/>
      <w:numFmt w:val="decimal"/>
      <w:lvlText w:val="%1、"/>
      <w:lvlJc w:val="left"/>
      <w:pPr>
        <w:ind w:left="6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2D2AB88">
      <w:start w:val="1"/>
      <w:numFmt w:val="lowerLetter"/>
      <w:lvlText w:val="%2"/>
      <w:lvlJc w:val="left"/>
      <w:pPr>
        <w:ind w:left="13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396A360">
      <w:start w:val="1"/>
      <w:numFmt w:val="lowerRoman"/>
      <w:lvlText w:val="%3"/>
      <w:lvlJc w:val="left"/>
      <w:pPr>
        <w:ind w:left="20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0545BFA">
      <w:start w:val="1"/>
      <w:numFmt w:val="decimal"/>
      <w:lvlText w:val="%4"/>
      <w:lvlJc w:val="left"/>
      <w:pPr>
        <w:ind w:left="27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EDABB88">
      <w:start w:val="1"/>
      <w:numFmt w:val="lowerLetter"/>
      <w:lvlText w:val="%5"/>
      <w:lvlJc w:val="left"/>
      <w:pPr>
        <w:ind w:left="34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A6C242A">
      <w:start w:val="1"/>
      <w:numFmt w:val="lowerRoman"/>
      <w:lvlText w:val="%6"/>
      <w:lvlJc w:val="left"/>
      <w:pPr>
        <w:ind w:left="42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B1866BC">
      <w:start w:val="1"/>
      <w:numFmt w:val="decimal"/>
      <w:lvlText w:val="%7"/>
      <w:lvlJc w:val="left"/>
      <w:pPr>
        <w:ind w:left="49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4167D50">
      <w:start w:val="1"/>
      <w:numFmt w:val="lowerLetter"/>
      <w:lvlText w:val="%8"/>
      <w:lvlJc w:val="left"/>
      <w:pPr>
        <w:ind w:left="56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42EA5A8">
      <w:start w:val="1"/>
      <w:numFmt w:val="lowerRoman"/>
      <w:lvlText w:val="%9"/>
      <w:lvlJc w:val="left"/>
      <w:pPr>
        <w:ind w:left="6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7FD542E"/>
    <w:multiLevelType w:val="hybridMultilevel"/>
    <w:tmpl w:val="6B6EF1B8"/>
    <w:lvl w:ilvl="0" w:tplc="A55EB516">
      <w:start w:val="1"/>
      <w:numFmt w:val="ideographDigital"/>
      <w:lvlText w:val="%1、"/>
      <w:lvlJc w:val="left"/>
      <w:pPr>
        <w:ind w:left="5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2486C10">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2C8D12E">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FC427C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A446DF2">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0785C72">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A905D9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0586325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D42717E">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79429A0"/>
    <w:multiLevelType w:val="hybridMultilevel"/>
    <w:tmpl w:val="16981304"/>
    <w:lvl w:ilvl="0" w:tplc="E026D676">
      <w:start w:val="1"/>
      <w:numFmt w:val="ideographDigital"/>
      <w:lvlText w:val="%1、"/>
      <w:lvlJc w:val="left"/>
      <w:pPr>
        <w:ind w:left="5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12BC24F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15A76A8">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546E466">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28417C0">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8423B8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FE21316">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E1A2576">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344377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AF"/>
    <w:rsid w:val="003633AF"/>
    <w:rsid w:val="003C6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BCB88-0C66-4A2D-94DF-99116F01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pacing w:after="5" w:line="305" w:lineRule="auto"/>
      <w:ind w:left="11"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after="12" w:line="259" w:lineRule="auto"/>
      <w:ind w:left="11" w:hanging="10"/>
      <w:jc w:val="center"/>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line="249" w:lineRule="auto"/>
      <w:ind w:left="11" w:hanging="10"/>
      <w:outlineLvl w:val="1"/>
    </w:pPr>
    <w:rPr>
      <w:rFonts w:ascii="標楷體" w:eastAsia="標楷體" w:hAnsi="標楷體" w:cs="標楷體"/>
      <w:color w:val="03030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30303"/>
      <w:sz w:val="28"/>
    </w:rPr>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20.jp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0.jp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image" Target="media/image4.pn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80.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70.png"/><Relationship Id="rId28"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image" Target="media/image30.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60.png"/><Relationship Id="rId27" Type="http://schemas.openxmlformats.org/officeDocument/2006/relationships/image" Target="media/image12.jp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648</Words>
  <Characters>3698</Characters>
  <Application>Microsoft Office Word</Application>
  <DocSecurity>0</DocSecurity>
  <Lines>30</Lines>
  <Paragraphs>8</Paragraphs>
  <ScaleCrop>false</ScaleCrop>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dc:creator>
  <cp:keywords/>
  <cp:lastModifiedBy>許家誌</cp:lastModifiedBy>
  <cp:revision>2</cp:revision>
  <dcterms:created xsi:type="dcterms:W3CDTF">2017-01-04T09:50:00Z</dcterms:created>
  <dcterms:modified xsi:type="dcterms:W3CDTF">2017-01-04T09:50:00Z</dcterms:modified>
</cp:coreProperties>
</file>