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FC4D" w14:textId="6A1E325B" w:rsidR="00421F4D" w:rsidRPr="00171CC9" w:rsidRDefault="00421F4D" w:rsidP="00421F4D">
      <w:pPr>
        <w:spacing w:afterLines="50" w:after="120"/>
        <w:jc w:val="center"/>
        <w:rPr>
          <w:rFonts w:ascii="標楷體" w:eastAsia="標楷體" w:hAnsi="標楷體" w:cs="標楷體"/>
          <w:b/>
          <w:sz w:val="32"/>
          <w:szCs w:val="32"/>
        </w:rPr>
      </w:pPr>
      <w:r w:rsidRPr="00421F4D">
        <w:rPr>
          <w:rFonts w:ascii="Times New Roman" w:eastAsia="標楷體" w:hAnsi="Times New Roman" w:cs="標楷體" w:hint="eastAsia"/>
          <w:b/>
          <w:sz w:val="32"/>
          <w:szCs w:val="32"/>
        </w:rPr>
        <w:t>彰化縣、雲林縣、高雄市、屏東縣</w:t>
      </w:r>
      <w:r w:rsidRPr="00171CC9">
        <w:rPr>
          <w:rFonts w:ascii="Times New Roman" w:eastAsia="標楷體" w:hAnsi="Times New Roman" w:cs="標楷體" w:hint="eastAsia"/>
          <w:b/>
          <w:sz w:val="32"/>
          <w:szCs w:val="32"/>
        </w:rPr>
        <w:t>可優先推動漁業經營</w:t>
      </w:r>
      <w:proofErr w:type="gramStart"/>
      <w:r w:rsidRPr="00171CC9">
        <w:rPr>
          <w:rFonts w:ascii="Times New Roman" w:eastAsia="標楷體" w:hAnsi="Times New Roman" w:cs="標楷體" w:hint="eastAsia"/>
          <w:b/>
          <w:sz w:val="32"/>
          <w:szCs w:val="32"/>
        </w:rPr>
        <w:t>結合綠能之</w:t>
      </w:r>
      <w:proofErr w:type="gramEnd"/>
      <w:r w:rsidRPr="00171CC9">
        <w:rPr>
          <w:rFonts w:ascii="Times New Roman" w:eastAsia="標楷體" w:hAnsi="Times New Roman" w:cs="標楷體" w:hint="eastAsia"/>
          <w:b/>
          <w:sz w:val="32"/>
          <w:szCs w:val="32"/>
        </w:rPr>
        <w:t>區位範圍海岸利用管理可行性規劃報告應辦事項查核表及回覆說明</w:t>
      </w:r>
      <w:r w:rsidRPr="00171CC9">
        <w:rPr>
          <w:rFonts w:ascii="標楷體" w:eastAsia="標楷體" w:hAnsi="標楷體" w:cs="標楷體" w:hint="eastAsia"/>
          <w:b/>
          <w:sz w:val="32"/>
          <w:szCs w:val="32"/>
        </w:rPr>
        <w:t xml:space="preserve"> </w:t>
      </w:r>
    </w:p>
    <w:p w14:paraId="73484D1E" w14:textId="30B30FAA" w:rsidR="005D57D7" w:rsidRPr="00421F4D" w:rsidRDefault="00421F4D" w:rsidP="00421F4D">
      <w:pPr>
        <w:spacing w:before="100" w:beforeAutospacing="1"/>
        <w:ind w:rightChars="-2" w:right="-5"/>
        <w:jc w:val="center"/>
        <w:rPr>
          <w:rFonts w:ascii="標楷體" w:eastAsia="標楷體" w:hAnsi="標楷體" w:cs="標楷體"/>
          <w:sz w:val="22"/>
          <w:szCs w:val="32"/>
        </w:rPr>
      </w:pPr>
      <w:r w:rsidRPr="00171CC9">
        <w:rPr>
          <w:rFonts w:ascii="標楷體" w:eastAsia="標楷體" w:hAnsi="標楷體" w:cs="標楷體" w:hint="eastAsia"/>
          <w:sz w:val="20"/>
          <w:szCs w:val="32"/>
        </w:rPr>
        <w:t>依內政部1</w:t>
      </w:r>
      <w:r w:rsidRPr="00171CC9">
        <w:rPr>
          <w:rFonts w:ascii="標楷體" w:eastAsia="標楷體" w:hAnsi="標楷體" w:cs="標楷體"/>
          <w:sz w:val="20"/>
          <w:szCs w:val="32"/>
        </w:rPr>
        <w:t>12</w:t>
      </w:r>
      <w:r w:rsidRPr="00171CC9">
        <w:rPr>
          <w:rFonts w:ascii="標楷體" w:eastAsia="標楷體" w:hAnsi="標楷體" w:cs="標楷體" w:hint="eastAsia"/>
          <w:sz w:val="20"/>
          <w:szCs w:val="32"/>
        </w:rPr>
        <w:t>年</w:t>
      </w:r>
      <w:r w:rsidR="009D199B">
        <w:rPr>
          <w:rFonts w:ascii="標楷體" w:eastAsia="標楷體" w:hAnsi="標楷體" w:cs="標楷體" w:hint="eastAsia"/>
          <w:sz w:val="20"/>
          <w:szCs w:val="32"/>
        </w:rPr>
        <w:t>6</w:t>
      </w:r>
      <w:r w:rsidRPr="00171CC9">
        <w:rPr>
          <w:rFonts w:ascii="標楷體" w:eastAsia="標楷體" w:hAnsi="標楷體" w:cs="標楷體" w:hint="eastAsia"/>
          <w:sz w:val="20"/>
          <w:szCs w:val="32"/>
        </w:rPr>
        <w:t>月</w:t>
      </w:r>
      <w:r w:rsidR="009D199B">
        <w:rPr>
          <w:rFonts w:ascii="標楷體" w:eastAsia="標楷體" w:hAnsi="標楷體" w:cs="標楷體" w:hint="eastAsia"/>
          <w:sz w:val="20"/>
          <w:szCs w:val="32"/>
        </w:rPr>
        <w:t>1</w:t>
      </w:r>
      <w:r w:rsidRPr="00171CC9">
        <w:rPr>
          <w:rFonts w:ascii="標楷體" w:eastAsia="標楷體" w:hAnsi="標楷體" w:cs="標楷體" w:hint="eastAsia"/>
          <w:sz w:val="20"/>
          <w:szCs w:val="32"/>
        </w:rPr>
        <w:t>9日台內營字第1</w:t>
      </w:r>
      <w:r w:rsidRPr="00171CC9">
        <w:rPr>
          <w:rFonts w:ascii="標楷體" w:eastAsia="標楷體" w:hAnsi="標楷體" w:cs="標楷體"/>
          <w:sz w:val="20"/>
          <w:szCs w:val="32"/>
        </w:rPr>
        <w:t>1208</w:t>
      </w:r>
      <w:r w:rsidR="009D199B">
        <w:rPr>
          <w:rFonts w:ascii="標楷體" w:eastAsia="標楷體" w:hAnsi="標楷體" w:cs="標楷體"/>
          <w:sz w:val="20"/>
          <w:szCs w:val="32"/>
        </w:rPr>
        <w:t>08281</w:t>
      </w:r>
      <w:r w:rsidRPr="00171CC9">
        <w:rPr>
          <w:rFonts w:ascii="標楷體" w:eastAsia="標楷體" w:hAnsi="標楷體" w:cs="標楷體" w:hint="eastAsia"/>
          <w:sz w:val="20"/>
          <w:szCs w:val="32"/>
        </w:rPr>
        <w:t>號函「</w:t>
      </w:r>
      <w:r w:rsidR="009D199B" w:rsidRPr="009D199B">
        <w:rPr>
          <w:rFonts w:ascii="標楷體" w:eastAsia="標楷體" w:hAnsi="標楷體" w:cs="標楷體" w:hint="eastAsia"/>
          <w:sz w:val="20"/>
          <w:szCs w:val="32"/>
        </w:rPr>
        <w:t>彰化縣、雲林縣、高雄市、屏東縣</w:t>
      </w:r>
      <w:r w:rsidRPr="00171CC9">
        <w:rPr>
          <w:rFonts w:ascii="標楷體" w:eastAsia="標楷體" w:hAnsi="標楷體" w:cs="標楷體" w:hint="eastAsia"/>
          <w:sz w:val="20"/>
          <w:szCs w:val="32"/>
        </w:rPr>
        <w:t>漁業經營</w:t>
      </w:r>
      <w:proofErr w:type="gramStart"/>
      <w:r w:rsidRPr="00171CC9">
        <w:rPr>
          <w:rFonts w:ascii="標楷體" w:eastAsia="標楷體" w:hAnsi="標楷體" w:cs="標楷體" w:hint="eastAsia"/>
          <w:sz w:val="20"/>
          <w:szCs w:val="32"/>
        </w:rPr>
        <w:t>結合綠能之</w:t>
      </w:r>
      <w:proofErr w:type="gramEnd"/>
      <w:r w:rsidRPr="00171CC9">
        <w:rPr>
          <w:rFonts w:ascii="標楷體" w:eastAsia="標楷體" w:hAnsi="標楷體" w:cs="標楷體" w:hint="eastAsia"/>
          <w:sz w:val="20"/>
          <w:szCs w:val="32"/>
        </w:rPr>
        <w:t>區位範圍海岸利用管理可行性規劃報告</w:t>
      </w:r>
      <w:r w:rsidR="009D199B">
        <w:rPr>
          <w:rFonts w:ascii="標楷體" w:eastAsia="標楷體" w:hAnsi="標楷體" w:cs="標楷體" w:hint="eastAsia"/>
          <w:sz w:val="20"/>
          <w:szCs w:val="32"/>
        </w:rPr>
        <w:t>(第一次變更</w:t>
      </w:r>
      <w:r w:rsidR="009D199B">
        <w:rPr>
          <w:rFonts w:ascii="標楷體" w:eastAsia="標楷體" w:hAnsi="標楷體" w:cs="標楷體"/>
          <w:sz w:val="20"/>
          <w:szCs w:val="32"/>
        </w:rPr>
        <w:t>)</w:t>
      </w:r>
      <w:r w:rsidRPr="00171CC9">
        <w:rPr>
          <w:rFonts w:ascii="標楷體" w:eastAsia="標楷體" w:hAnsi="標楷體" w:cs="標楷體" w:hint="eastAsia"/>
          <w:sz w:val="20"/>
          <w:szCs w:val="32"/>
        </w:rPr>
        <w:t>」辦理</w:t>
      </w:r>
    </w:p>
    <w:tbl>
      <w:tblPr>
        <w:tblStyle w:val="10"/>
        <w:tblW w:w="147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78"/>
        <w:gridCol w:w="3538"/>
        <w:gridCol w:w="1276"/>
        <w:gridCol w:w="3969"/>
        <w:gridCol w:w="3958"/>
        <w:gridCol w:w="11"/>
      </w:tblGrid>
      <w:tr w:rsidR="00666B26" w:rsidRPr="006246D7" w14:paraId="35EE3A8B" w14:textId="74588095" w:rsidTr="00666B26">
        <w:trPr>
          <w:jc w:val="center"/>
        </w:trPr>
        <w:tc>
          <w:tcPr>
            <w:tcW w:w="1418" w:type="dxa"/>
            <w:shd w:val="clear" w:color="auto" w:fill="D0CECE"/>
            <w:vAlign w:val="center"/>
          </w:tcPr>
          <w:p w14:paraId="7329C7AF" w14:textId="6993971F" w:rsidR="00666B26" w:rsidRPr="002B17A7" w:rsidRDefault="00666B26" w:rsidP="00666B26">
            <w:pPr>
              <w:jc w:val="center"/>
              <w:rPr>
                <w:rFonts w:ascii="標楷體" w:eastAsia="標楷體" w:hAnsi="標楷體" w:cs="標楷體"/>
              </w:rPr>
            </w:pPr>
            <w:r w:rsidRPr="002B17A7">
              <w:rPr>
                <w:rFonts w:ascii="標楷體" w:eastAsia="標楷體" w:hAnsi="標楷體" w:cs="標楷體"/>
              </w:rPr>
              <w:t>原則概念</w:t>
            </w:r>
          </w:p>
        </w:tc>
        <w:tc>
          <w:tcPr>
            <w:tcW w:w="578" w:type="dxa"/>
            <w:shd w:val="clear" w:color="auto" w:fill="D0CECE"/>
            <w:vAlign w:val="center"/>
          </w:tcPr>
          <w:p w14:paraId="24DE6CCD" w14:textId="77777777" w:rsidR="00666B26" w:rsidRPr="002B17A7" w:rsidRDefault="00666B26" w:rsidP="00666B26">
            <w:pPr>
              <w:jc w:val="center"/>
              <w:rPr>
                <w:rFonts w:ascii="標楷體" w:eastAsia="標楷體" w:hAnsi="標楷體" w:cs="標楷體"/>
              </w:rPr>
            </w:pPr>
            <w:r w:rsidRPr="002B17A7">
              <w:rPr>
                <w:rFonts w:ascii="標楷體" w:eastAsia="標楷體" w:hAnsi="標楷體" w:cs="標楷體"/>
              </w:rPr>
              <w:t>項次</w:t>
            </w:r>
          </w:p>
        </w:tc>
        <w:tc>
          <w:tcPr>
            <w:tcW w:w="3538" w:type="dxa"/>
            <w:shd w:val="clear" w:color="auto" w:fill="D0CECE"/>
            <w:vAlign w:val="center"/>
          </w:tcPr>
          <w:p w14:paraId="2C093AFB" w14:textId="56F0BEA5" w:rsidR="00666B26" w:rsidRPr="002B17A7" w:rsidRDefault="00666B26" w:rsidP="00666B26">
            <w:pPr>
              <w:jc w:val="center"/>
              <w:rPr>
                <w:rFonts w:ascii="標楷體" w:eastAsia="標楷體" w:hAnsi="標楷體" w:cs="標楷體"/>
              </w:rPr>
            </w:pPr>
            <w:r w:rsidRPr="002B17A7">
              <w:rPr>
                <w:rFonts w:ascii="標楷體" w:eastAsia="標楷體" w:hAnsi="標楷體" w:cs="標楷體" w:hint="eastAsia"/>
              </w:rPr>
              <w:t>海岸管理應辦措施</w:t>
            </w:r>
            <w:r w:rsidRPr="002B17A7">
              <w:rPr>
                <w:rFonts w:ascii="標楷體" w:eastAsia="標楷體" w:hAnsi="標楷體" w:cs="標楷體"/>
              </w:rPr>
              <w:t>項目</w:t>
            </w:r>
          </w:p>
        </w:tc>
        <w:tc>
          <w:tcPr>
            <w:tcW w:w="1276" w:type="dxa"/>
            <w:shd w:val="clear" w:color="auto" w:fill="D0CECE"/>
            <w:vAlign w:val="center"/>
          </w:tcPr>
          <w:p w14:paraId="7928747D" w14:textId="75F6C54D" w:rsidR="00666B26" w:rsidRPr="002B17A7" w:rsidRDefault="00666B26" w:rsidP="00666B26">
            <w:pPr>
              <w:jc w:val="center"/>
              <w:rPr>
                <w:rFonts w:ascii="標楷體" w:eastAsia="標楷體" w:hAnsi="標楷體" w:cs="標楷體"/>
              </w:rPr>
            </w:pPr>
            <w:r w:rsidRPr="002B17A7">
              <w:rPr>
                <w:rFonts w:ascii="標楷體" w:eastAsia="標楷體" w:hAnsi="標楷體" w:cs="標楷體" w:hint="eastAsia"/>
              </w:rPr>
              <w:t>查核</w:t>
            </w:r>
          </w:p>
        </w:tc>
        <w:tc>
          <w:tcPr>
            <w:tcW w:w="3969" w:type="dxa"/>
            <w:shd w:val="clear" w:color="auto" w:fill="D0CECE"/>
            <w:vAlign w:val="center"/>
          </w:tcPr>
          <w:p w14:paraId="74FB9384" w14:textId="27064A06" w:rsidR="00666B26" w:rsidRPr="002B17A7" w:rsidRDefault="00666B26" w:rsidP="00666B26">
            <w:pPr>
              <w:jc w:val="center"/>
              <w:rPr>
                <w:rFonts w:ascii="標楷體" w:eastAsia="標楷體" w:hAnsi="標楷體" w:cs="標楷體"/>
              </w:rPr>
            </w:pPr>
            <w:r>
              <w:rPr>
                <w:rFonts w:ascii="標楷體" w:eastAsia="標楷體" w:hAnsi="標楷體" w:cs="標楷體" w:hint="eastAsia"/>
              </w:rPr>
              <w:t>申請者回覆說明(參考)</w:t>
            </w:r>
          </w:p>
        </w:tc>
        <w:tc>
          <w:tcPr>
            <w:tcW w:w="3969" w:type="dxa"/>
            <w:gridSpan w:val="2"/>
            <w:shd w:val="clear" w:color="auto" w:fill="D0CECE"/>
            <w:vAlign w:val="center"/>
          </w:tcPr>
          <w:p w14:paraId="4A59B79D" w14:textId="4F79C51E" w:rsidR="00666B26" w:rsidRDefault="00666B26" w:rsidP="00666B26">
            <w:pPr>
              <w:jc w:val="center"/>
              <w:rPr>
                <w:rFonts w:ascii="標楷體" w:eastAsia="標楷體" w:hAnsi="標楷體" w:cs="標楷體"/>
              </w:rPr>
            </w:pPr>
            <w:r>
              <w:rPr>
                <w:rFonts w:ascii="標楷體" w:eastAsia="標楷體" w:hAnsi="標楷體" w:cs="標楷體" w:hint="eastAsia"/>
              </w:rPr>
              <w:t>查核</w:t>
            </w:r>
            <w:r>
              <w:rPr>
                <w:rFonts w:ascii="標楷體" w:eastAsia="標楷體" w:hAnsi="標楷體" w:cs="標楷體"/>
              </w:rPr>
              <w:t>/</w:t>
            </w:r>
            <w:r>
              <w:rPr>
                <w:rFonts w:ascii="標楷體" w:eastAsia="標楷體" w:hAnsi="標楷體" w:cs="標楷體" w:hint="eastAsia"/>
              </w:rPr>
              <w:t>作業單位</w:t>
            </w:r>
            <w:r w:rsidRPr="002B17A7">
              <w:rPr>
                <w:rFonts w:ascii="標楷體" w:eastAsia="標楷體" w:hAnsi="標楷體" w:cs="標楷體" w:hint="eastAsia"/>
              </w:rPr>
              <w:t>查核</w:t>
            </w:r>
            <w:r w:rsidRPr="002B17A7">
              <w:rPr>
                <w:rFonts w:ascii="標楷體" w:eastAsia="標楷體" w:hAnsi="標楷體" w:cs="標楷體"/>
              </w:rPr>
              <w:t>說明</w:t>
            </w:r>
            <w:r>
              <w:rPr>
                <w:rFonts w:ascii="標楷體" w:eastAsia="標楷體" w:hAnsi="標楷體" w:cs="標楷體" w:hint="eastAsia"/>
              </w:rPr>
              <w:t>(參考)</w:t>
            </w:r>
          </w:p>
        </w:tc>
      </w:tr>
      <w:tr w:rsidR="003F7C3C" w:rsidRPr="006246D7" w14:paraId="6F05B369" w14:textId="728D26BB" w:rsidTr="00666B26">
        <w:trPr>
          <w:jc w:val="center"/>
        </w:trPr>
        <w:tc>
          <w:tcPr>
            <w:tcW w:w="1418" w:type="dxa"/>
            <w:vMerge w:val="restart"/>
            <w:vAlign w:val="center"/>
          </w:tcPr>
          <w:p w14:paraId="77239B31" w14:textId="504C8A67" w:rsidR="003F7C3C" w:rsidRPr="002B17A7" w:rsidRDefault="003F7C3C" w:rsidP="003F7C3C">
            <w:pPr>
              <w:jc w:val="center"/>
              <w:rPr>
                <w:rFonts w:ascii="標楷體" w:eastAsia="標楷體" w:hAnsi="標楷體" w:cs="標楷體"/>
              </w:rPr>
            </w:pPr>
            <w:r w:rsidRPr="002B17A7">
              <w:rPr>
                <w:rFonts w:ascii="標楷體" w:eastAsia="標楷體" w:hAnsi="標楷體" w:cs="標楷體" w:hint="eastAsia"/>
              </w:rPr>
              <w:t>海岸保護</w:t>
            </w:r>
          </w:p>
        </w:tc>
        <w:tc>
          <w:tcPr>
            <w:tcW w:w="578" w:type="dxa"/>
            <w:vAlign w:val="center"/>
          </w:tcPr>
          <w:p w14:paraId="2C059F83" w14:textId="5A42814A" w:rsidR="003F7C3C" w:rsidRPr="009D199B" w:rsidRDefault="003F7C3C" w:rsidP="003F7C3C">
            <w:pPr>
              <w:pStyle w:val="a9"/>
              <w:numPr>
                <w:ilvl w:val="0"/>
                <w:numId w:val="5"/>
              </w:numPr>
              <w:ind w:leftChars="0"/>
              <w:jc w:val="center"/>
              <w:rPr>
                <w:rFonts w:ascii="標楷體" w:eastAsia="標楷體" w:hAnsi="標楷體" w:cs="標楷體"/>
              </w:rPr>
            </w:pPr>
          </w:p>
        </w:tc>
        <w:tc>
          <w:tcPr>
            <w:tcW w:w="3538" w:type="dxa"/>
            <w:vAlign w:val="center"/>
          </w:tcPr>
          <w:p w14:paraId="730C5C61" w14:textId="184495C2" w:rsidR="003F7C3C" w:rsidRPr="002B17A7" w:rsidRDefault="003F7C3C" w:rsidP="003F7C3C">
            <w:pPr>
              <w:jc w:val="both"/>
              <w:rPr>
                <w:rFonts w:ascii="標楷體" w:eastAsia="標楷體" w:hAnsi="標楷體" w:cs="標楷體"/>
              </w:rPr>
            </w:pPr>
            <w:r w:rsidRPr="002B17A7">
              <w:rPr>
                <w:rFonts w:ascii="標楷體" w:eastAsia="標楷體" w:hAnsi="標楷體" w:cs="標楷體" w:hint="eastAsia"/>
              </w:rPr>
              <w:t>太陽光電設施之基地宜保有原自然生態系，並可進行適當植栽復原及綠化，綠化之植被及樹種以原生物種為原則。</w:t>
            </w:r>
          </w:p>
        </w:tc>
        <w:tc>
          <w:tcPr>
            <w:tcW w:w="1276" w:type="dxa"/>
            <w:vAlign w:val="center"/>
          </w:tcPr>
          <w:p w14:paraId="3C40FC8F" w14:textId="45CBD114"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2425D597" w14:textId="7F59EB9B"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5A7FBAF3" w14:textId="2F80E0CE"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15DB61BB" w14:textId="07A345A5" w:rsidR="003F7C3C" w:rsidRPr="002B17A7" w:rsidRDefault="003F7C3C" w:rsidP="003F7C3C">
            <w:pPr>
              <w:jc w:val="both"/>
              <w:rPr>
                <w:rFonts w:ascii="標楷體" w:eastAsia="標楷體" w:hAnsi="標楷體" w:cs="標楷體"/>
                <w:b/>
                <w:color w:val="808080"/>
              </w:rPr>
            </w:pPr>
            <w:r>
              <w:rPr>
                <w:rFonts w:ascii="標楷體" w:eastAsia="標楷體" w:hAnsi="標楷體" w:cs="標楷體" w:hint="eastAsia"/>
                <w:b/>
                <w:color w:val="808080"/>
              </w:rPr>
              <w:t>經確認本計畫符合「申請農業用地作農業設施容許使用審查辦法」第7條規定，於基地設置太陽光電設施，不影響原地形地貌，並規劃以點狀方式搭建基樁，請詳閱</w:t>
            </w:r>
            <w:r w:rsidRPr="0060023A">
              <w:rPr>
                <w:rFonts w:ascii="標楷體" w:eastAsia="標楷體" w:hAnsi="標楷體" w:cs="標楷體" w:hint="eastAsia"/>
                <w:b/>
                <w:color w:val="808080"/>
              </w:rPr>
              <w:t>工程計畫書</w:t>
            </w:r>
            <w:r>
              <w:rPr>
                <w:rFonts w:ascii="標楷體" w:eastAsia="標楷體" w:hAnsi="標楷體" w:cs="標楷體" w:hint="eastAsia"/>
                <w:b/>
                <w:color w:val="808080"/>
              </w:rPr>
              <w:t>中P.○之內容。</w:t>
            </w:r>
          </w:p>
        </w:tc>
        <w:tc>
          <w:tcPr>
            <w:tcW w:w="3969" w:type="dxa"/>
            <w:gridSpan w:val="2"/>
            <w:vAlign w:val="center"/>
          </w:tcPr>
          <w:p w14:paraId="75D08212" w14:textId="5B107565" w:rsidR="003F7C3C" w:rsidRDefault="003F7C3C" w:rsidP="003F7C3C">
            <w:pPr>
              <w:jc w:val="both"/>
              <w:rPr>
                <w:rFonts w:ascii="標楷體" w:eastAsia="標楷體" w:hAnsi="標楷體" w:cs="標楷體"/>
                <w:b/>
                <w:color w:val="808080"/>
              </w:rPr>
            </w:pPr>
            <w:r w:rsidRPr="002B17A7">
              <w:rPr>
                <w:rFonts w:ascii="標楷體" w:eastAsia="標楷體" w:hAnsi="標楷體" w:cs="標楷體" w:hint="eastAsia"/>
                <w:b/>
                <w:color w:val="808080"/>
              </w:rPr>
              <w:t>請確認應規劃太陽光電設置不得改變原地形地貌，搭建</w:t>
            </w:r>
            <w:proofErr w:type="gramStart"/>
            <w:r w:rsidRPr="002B17A7">
              <w:rPr>
                <w:rFonts w:ascii="標楷體" w:eastAsia="標楷體" w:hAnsi="標楷體" w:cs="標楷體" w:hint="eastAsia"/>
                <w:b/>
                <w:color w:val="808080"/>
              </w:rPr>
              <w:t>基樁應以</w:t>
            </w:r>
            <w:proofErr w:type="gramEnd"/>
            <w:r w:rsidRPr="002B17A7">
              <w:rPr>
                <w:rFonts w:ascii="標楷體" w:eastAsia="標楷體" w:hAnsi="標楷體" w:cs="標楷體" w:hint="eastAsia"/>
                <w:b/>
                <w:color w:val="808080"/>
              </w:rPr>
              <w:t>點狀方式施作，並維持適當日照穿透。如有影響原有自然生態系，應進行適當植栽及綠化，並說明植栽復原及綠化使用之原生物種。</w:t>
            </w:r>
          </w:p>
        </w:tc>
      </w:tr>
      <w:tr w:rsidR="003F7C3C" w:rsidRPr="002B17A7" w14:paraId="75339094" w14:textId="334CC42B" w:rsidTr="00666B26">
        <w:trPr>
          <w:jc w:val="center"/>
        </w:trPr>
        <w:tc>
          <w:tcPr>
            <w:tcW w:w="1418" w:type="dxa"/>
            <w:vMerge/>
            <w:vAlign w:val="center"/>
          </w:tcPr>
          <w:p w14:paraId="2A9C5386" w14:textId="77777777" w:rsidR="003F7C3C" w:rsidRPr="002B17A7" w:rsidRDefault="003F7C3C" w:rsidP="003F7C3C">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4A3D08EE" w14:textId="4466D61D" w:rsidR="003F7C3C" w:rsidRPr="009D199B" w:rsidRDefault="003F7C3C" w:rsidP="003F7C3C">
            <w:pPr>
              <w:pStyle w:val="a9"/>
              <w:numPr>
                <w:ilvl w:val="0"/>
                <w:numId w:val="5"/>
              </w:numPr>
              <w:ind w:leftChars="0"/>
              <w:jc w:val="center"/>
              <w:rPr>
                <w:rFonts w:ascii="標楷體" w:eastAsia="標楷體" w:hAnsi="標楷體" w:cs="標楷體"/>
              </w:rPr>
            </w:pPr>
          </w:p>
        </w:tc>
        <w:tc>
          <w:tcPr>
            <w:tcW w:w="3538" w:type="dxa"/>
            <w:vAlign w:val="center"/>
          </w:tcPr>
          <w:p w14:paraId="228C76B8" w14:textId="1A442290" w:rsidR="003F7C3C" w:rsidRPr="002B17A7" w:rsidRDefault="003F7C3C" w:rsidP="003F7C3C">
            <w:pPr>
              <w:jc w:val="both"/>
              <w:rPr>
                <w:rFonts w:ascii="標楷體" w:eastAsia="標楷體" w:hAnsi="標楷體" w:cs="標楷體"/>
              </w:rPr>
            </w:pPr>
            <w:r w:rsidRPr="002B17A7">
              <w:rPr>
                <w:rFonts w:ascii="標楷體" w:eastAsia="標楷體" w:hAnsi="標楷體" w:cs="標楷體" w:hint="eastAsia"/>
              </w:rPr>
              <w:t>太陽光電設施宜配合等高線與既有地形、地景及相鄰基地之景觀特色，宜有整體形象之設計，各項設施之尺度、色彩、材質及陰影效果，宜與相鄰地形地貌結合，並保持既有景觀之特色，塑造和諧之整體意象。</w:t>
            </w:r>
          </w:p>
        </w:tc>
        <w:tc>
          <w:tcPr>
            <w:tcW w:w="1276" w:type="dxa"/>
            <w:vAlign w:val="center"/>
          </w:tcPr>
          <w:p w14:paraId="01B325AC" w14:textId="0D8AE1EE"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50B8ED22" w14:textId="3122ED18"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16E0D4A" w14:textId="57A93823"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028D7394" w14:textId="61579737" w:rsidR="003F7C3C" w:rsidRPr="002B17A7" w:rsidRDefault="003F7C3C" w:rsidP="003F7C3C">
            <w:pPr>
              <w:jc w:val="both"/>
              <w:rPr>
                <w:rFonts w:ascii="標楷體" w:eastAsia="標楷體" w:hAnsi="標楷體" w:cs="標楷體"/>
                <w:b/>
                <w:color w:val="808080"/>
              </w:rPr>
            </w:pPr>
            <w:r>
              <w:rPr>
                <w:rFonts w:ascii="標楷體" w:eastAsia="標楷體" w:hAnsi="標楷體" w:cs="標楷體" w:hint="eastAsia"/>
                <w:b/>
                <w:color w:val="808080"/>
              </w:rPr>
              <w:t>經確認本計畫於基地設置太陽光電設施，以對原有生態環境最小衝擊之原則規劃，保有原景觀特色，請詳閱計畫書中P.○內容。</w:t>
            </w:r>
          </w:p>
        </w:tc>
        <w:tc>
          <w:tcPr>
            <w:tcW w:w="3969" w:type="dxa"/>
            <w:gridSpan w:val="2"/>
            <w:vAlign w:val="center"/>
          </w:tcPr>
          <w:p w14:paraId="342C1CBD" w14:textId="6FC65399" w:rsidR="003F7C3C" w:rsidRDefault="003F7C3C" w:rsidP="003F7C3C">
            <w:pPr>
              <w:jc w:val="both"/>
              <w:rPr>
                <w:rFonts w:ascii="標楷體" w:eastAsia="標楷體" w:hAnsi="標楷體" w:cs="標楷體"/>
                <w:b/>
                <w:color w:val="808080"/>
              </w:rPr>
            </w:pPr>
            <w:r w:rsidRPr="002B17A7">
              <w:rPr>
                <w:rFonts w:ascii="標楷體" w:eastAsia="標楷體" w:hAnsi="標楷體" w:cs="標楷體" w:hint="eastAsia"/>
                <w:b/>
                <w:color w:val="808080"/>
              </w:rPr>
              <w:t>請確認設置太陽光電設施之規劃，與相鄰地形地貌結合，且保有原景觀特色。</w:t>
            </w:r>
            <w:r w:rsidRPr="002B17A7">
              <w:rPr>
                <w:rFonts w:ascii="標楷體" w:eastAsia="標楷體" w:hAnsi="標楷體" w:cs="標楷體" w:hint="eastAsia"/>
                <w:color w:val="808080"/>
              </w:rPr>
              <w:t>例如，不增加不必要設施。</w:t>
            </w:r>
          </w:p>
        </w:tc>
      </w:tr>
      <w:tr w:rsidR="003F7C3C" w:rsidRPr="006246D7" w14:paraId="4788C995" w14:textId="588C28F6" w:rsidTr="00666B26">
        <w:trPr>
          <w:jc w:val="center"/>
        </w:trPr>
        <w:tc>
          <w:tcPr>
            <w:tcW w:w="1418" w:type="dxa"/>
            <w:vMerge/>
            <w:vAlign w:val="center"/>
          </w:tcPr>
          <w:p w14:paraId="551FF7AC" w14:textId="77777777" w:rsidR="003F7C3C" w:rsidRPr="002B17A7" w:rsidRDefault="003F7C3C" w:rsidP="003F7C3C">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466D67C3" w14:textId="3830F565" w:rsidR="003F7C3C" w:rsidRPr="009D199B" w:rsidRDefault="003F7C3C" w:rsidP="003F7C3C">
            <w:pPr>
              <w:pStyle w:val="a9"/>
              <w:numPr>
                <w:ilvl w:val="0"/>
                <w:numId w:val="5"/>
              </w:numPr>
              <w:ind w:leftChars="0"/>
              <w:jc w:val="center"/>
              <w:rPr>
                <w:rFonts w:ascii="標楷體" w:eastAsia="標楷體" w:hAnsi="標楷體" w:cs="標楷體"/>
              </w:rPr>
            </w:pPr>
          </w:p>
        </w:tc>
        <w:tc>
          <w:tcPr>
            <w:tcW w:w="3538" w:type="dxa"/>
            <w:vAlign w:val="center"/>
          </w:tcPr>
          <w:p w14:paraId="6E327B5B" w14:textId="606CB7C2" w:rsidR="003F7C3C" w:rsidRPr="002B17A7" w:rsidRDefault="003F7C3C" w:rsidP="003F7C3C">
            <w:pPr>
              <w:jc w:val="both"/>
              <w:rPr>
                <w:rFonts w:ascii="標楷體" w:eastAsia="標楷體" w:hAnsi="標楷體" w:cs="標楷體"/>
              </w:rPr>
            </w:pPr>
            <w:r w:rsidRPr="002B17A7">
              <w:rPr>
                <w:rFonts w:ascii="標楷體" w:eastAsia="標楷體" w:hAnsi="標楷體" w:cs="標楷體" w:hint="eastAsia"/>
              </w:rPr>
              <w:t>太陽光電設施設置前後，宜實施生態監測調查作業。</w:t>
            </w:r>
          </w:p>
        </w:tc>
        <w:tc>
          <w:tcPr>
            <w:tcW w:w="1276" w:type="dxa"/>
            <w:vAlign w:val="center"/>
          </w:tcPr>
          <w:p w14:paraId="1DB1ABFD" w14:textId="123315B3"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441FD5A3" w14:textId="054C4B63"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21B331E5" w14:textId="1453A80F" w:rsidR="003F7C3C" w:rsidRPr="002B17A7" w:rsidRDefault="003F7C3C" w:rsidP="003F7C3C">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629C477C" w14:textId="643FD669" w:rsidR="003F7C3C" w:rsidRPr="002B17A7" w:rsidRDefault="003F7C3C" w:rsidP="003F7C3C">
            <w:pPr>
              <w:jc w:val="both"/>
              <w:rPr>
                <w:rFonts w:ascii="標楷體" w:eastAsia="標楷體" w:hAnsi="標楷體" w:cs="標楷體"/>
                <w:b/>
                <w:color w:val="808080"/>
              </w:rPr>
            </w:pPr>
            <w:r>
              <w:rPr>
                <w:rFonts w:ascii="標楷體" w:eastAsia="標楷體" w:hAnsi="標楷體" w:cs="標楷體" w:hint="eastAsia"/>
                <w:b/>
                <w:color w:val="808080"/>
              </w:rPr>
              <w:t>已規劃太陽光電設施設置前後之生態監測調查作業計畫，以對既有生態環境最小衝擊為原則，並承諾將定期對外揭露施工期間之基地生態環境現況調查與分析，請詳閱計畫書P.○之內容。</w:t>
            </w:r>
          </w:p>
        </w:tc>
        <w:tc>
          <w:tcPr>
            <w:tcW w:w="3969" w:type="dxa"/>
            <w:gridSpan w:val="2"/>
            <w:vAlign w:val="center"/>
          </w:tcPr>
          <w:p w14:paraId="4F073AE9" w14:textId="0DF3710C" w:rsidR="003F7C3C" w:rsidRDefault="003F7C3C" w:rsidP="003F7C3C">
            <w:pPr>
              <w:jc w:val="both"/>
              <w:rPr>
                <w:rFonts w:ascii="標楷體" w:eastAsia="標楷體" w:hAnsi="標楷體" w:cs="標楷體"/>
                <w:b/>
                <w:color w:val="808080"/>
              </w:rPr>
            </w:pPr>
            <w:r w:rsidRPr="002B17A7">
              <w:rPr>
                <w:rFonts w:ascii="標楷體" w:eastAsia="標楷體" w:hAnsi="標楷體" w:cs="標楷體" w:hint="eastAsia"/>
                <w:b/>
                <w:color w:val="808080"/>
              </w:rPr>
              <w:t>請確認生態監測調查作業之說明規劃</w:t>
            </w:r>
            <w:r>
              <w:rPr>
                <w:rFonts w:ascii="標楷體" w:eastAsia="標楷體" w:hAnsi="標楷體" w:cs="標楷體" w:hint="eastAsia"/>
                <w:b/>
                <w:color w:val="808080"/>
              </w:rPr>
              <w:t>，並</w:t>
            </w:r>
            <w:r w:rsidRPr="002B17A7">
              <w:rPr>
                <w:rFonts w:ascii="標楷體" w:eastAsia="標楷體" w:hAnsi="標楷體" w:cs="標楷體" w:hint="eastAsia"/>
                <w:b/>
                <w:color w:val="808080"/>
              </w:rPr>
              <w:t>定期對外</w:t>
            </w:r>
            <w:r>
              <w:rPr>
                <w:rFonts w:ascii="標楷體" w:eastAsia="標楷體" w:hAnsi="標楷體" w:cs="標楷體" w:hint="eastAsia"/>
                <w:b/>
                <w:color w:val="808080"/>
              </w:rPr>
              <w:t>揭</w:t>
            </w:r>
            <w:r w:rsidRPr="002B17A7">
              <w:rPr>
                <w:rFonts w:ascii="標楷體" w:eastAsia="標楷體" w:hAnsi="標楷體" w:cs="標楷體" w:hint="eastAsia"/>
                <w:b/>
                <w:color w:val="808080"/>
              </w:rPr>
              <w:t>露生態環境現況及調查分析資訊。</w:t>
            </w:r>
            <w:r w:rsidRPr="002B17A7">
              <w:rPr>
                <w:rFonts w:ascii="標楷體" w:eastAsia="標楷體" w:hAnsi="標楷體" w:cs="標楷體" w:hint="eastAsia"/>
                <w:color w:val="808080"/>
              </w:rPr>
              <w:t>例如，說明設置廠址附近生態狀況，如位於生態敏感地區需制定長期生態調查計畫及進行生態物種監測。</w:t>
            </w:r>
          </w:p>
        </w:tc>
      </w:tr>
      <w:tr w:rsidR="003F7C3C" w:rsidRPr="006246D7" w14:paraId="486A31B2" w14:textId="1087EA33" w:rsidTr="00666B26">
        <w:trPr>
          <w:jc w:val="center"/>
        </w:trPr>
        <w:tc>
          <w:tcPr>
            <w:tcW w:w="1418" w:type="dxa"/>
            <w:vMerge/>
            <w:vAlign w:val="center"/>
          </w:tcPr>
          <w:p w14:paraId="06281AE3" w14:textId="77777777" w:rsidR="003F7C3C" w:rsidRPr="002B17A7" w:rsidRDefault="003F7C3C" w:rsidP="003F7C3C">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4B9C20A6" w14:textId="4942FBE2" w:rsidR="003F7C3C" w:rsidRPr="009D199B" w:rsidRDefault="003F7C3C" w:rsidP="003F7C3C">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F9D6442" w14:textId="6D5D03F6" w:rsidR="003F7C3C" w:rsidRPr="002B17A7" w:rsidRDefault="003F7C3C" w:rsidP="003F7C3C">
            <w:pPr>
              <w:jc w:val="both"/>
              <w:rPr>
                <w:rFonts w:ascii="標楷體" w:eastAsia="標楷體" w:hAnsi="標楷體" w:cs="標楷體"/>
              </w:rPr>
            </w:pPr>
            <w:r w:rsidRPr="002B17A7">
              <w:rPr>
                <w:rFonts w:ascii="標楷體" w:eastAsia="標楷體" w:hAnsi="標楷體" w:cs="標楷體" w:hint="eastAsia"/>
              </w:rPr>
              <w:t>太陽光電設施電纜管線整體佈置時應考量人員通行之安全，</w:t>
            </w:r>
            <w:r w:rsidRPr="002B17A7">
              <w:rPr>
                <w:rFonts w:ascii="標楷體" w:eastAsia="標楷體" w:hAnsi="標楷體" w:cs="標楷體" w:hint="eastAsia"/>
              </w:rPr>
              <w:lastRenderedPageBreak/>
              <w:t>避免觸電之風險，於案場內之電纜管線宜避免以高架方式設置。</w:t>
            </w:r>
          </w:p>
        </w:tc>
        <w:tc>
          <w:tcPr>
            <w:tcW w:w="1276" w:type="dxa"/>
            <w:shd w:val="clear" w:color="auto" w:fill="FFFFFF" w:themeFill="background1"/>
            <w:vAlign w:val="center"/>
          </w:tcPr>
          <w:p w14:paraId="681118CD" w14:textId="77777777"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72F17146" w14:textId="77777777" w:rsidR="003F7C3C" w:rsidRPr="002B17A7" w:rsidRDefault="003F7C3C" w:rsidP="003F7C3C">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141C1DA8" w14:textId="33936D7C" w:rsidR="003F7C3C" w:rsidRPr="002B17A7" w:rsidRDefault="003F7C3C" w:rsidP="003F7C3C">
            <w:pPr>
              <w:jc w:val="both"/>
              <w:rPr>
                <w:rFonts w:ascii="Wingdings 2" w:eastAsia="Wingdings 2" w:hAnsi="Wingdings 2" w:cs="Wingdings 2"/>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6A4D9E1C" w14:textId="2DA363D1" w:rsidR="003F7C3C" w:rsidRPr="004D0FCA" w:rsidRDefault="00C77301" w:rsidP="003F7C3C">
            <w:pPr>
              <w:jc w:val="both"/>
              <w:rPr>
                <w:rFonts w:ascii="標楷體" w:eastAsia="標楷體" w:hAnsi="標楷體" w:cs="標楷體"/>
                <w:b/>
                <w:color w:val="808080"/>
              </w:rPr>
            </w:pPr>
            <w:r w:rsidRPr="004D0FCA">
              <w:rPr>
                <w:rFonts w:ascii="標楷體" w:eastAsia="標楷體" w:hAnsi="標楷體" w:cs="標楷體" w:hint="eastAsia"/>
                <w:b/>
                <w:color w:val="808080"/>
              </w:rPr>
              <w:lastRenderedPageBreak/>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」項次6</w:t>
            </w:r>
            <w:r>
              <w:rPr>
                <w:rFonts w:ascii="標楷體" w:eastAsia="標楷體" w:hAnsi="標楷體" w:cs="標楷體" w:hint="eastAsia"/>
                <w:b/>
                <w:color w:val="808080"/>
              </w:rPr>
              <w:lastRenderedPageBreak/>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w:t>
            </w:r>
            <w:r w:rsidRPr="004D0FCA">
              <w:rPr>
                <w:rFonts w:ascii="標楷體" w:eastAsia="標楷體" w:hAnsi="標楷體" w:cs="標楷體" w:hint="eastAsia"/>
                <w:b/>
                <w:color w:val="808080"/>
              </w:rPr>
              <w:t>。</w:t>
            </w:r>
          </w:p>
        </w:tc>
        <w:tc>
          <w:tcPr>
            <w:tcW w:w="3969" w:type="dxa"/>
            <w:gridSpan w:val="2"/>
            <w:shd w:val="clear" w:color="auto" w:fill="FFFFFF" w:themeFill="background1"/>
            <w:vAlign w:val="center"/>
          </w:tcPr>
          <w:p w14:paraId="585F0F49" w14:textId="5F094A44" w:rsidR="003F7C3C" w:rsidRPr="004D0FCA" w:rsidRDefault="00C77301" w:rsidP="003F7C3C">
            <w:pPr>
              <w:jc w:val="both"/>
              <w:rPr>
                <w:rFonts w:ascii="標楷體" w:eastAsia="標楷體" w:hAnsi="標楷體" w:cs="標楷體"/>
                <w:b/>
                <w:color w:val="808080"/>
              </w:rPr>
            </w:pPr>
            <w:r w:rsidRPr="002B17A7">
              <w:rPr>
                <w:rFonts w:ascii="標楷體" w:eastAsia="標楷體" w:hAnsi="標楷體" w:cs="標楷體" w:hint="eastAsia"/>
                <w:b/>
                <w:color w:val="808080"/>
              </w:rPr>
              <w:lastRenderedPageBreak/>
              <w:t>請確認電纜管線整體佈置之設計，符合「用戶用電設備裝置規則」之</w:t>
            </w:r>
            <w:r w:rsidRPr="002B17A7">
              <w:rPr>
                <w:rFonts w:ascii="標楷體" w:eastAsia="標楷體" w:hAnsi="標楷體" w:cs="標楷體" w:hint="eastAsia"/>
                <w:b/>
                <w:color w:val="808080"/>
              </w:rPr>
              <w:lastRenderedPageBreak/>
              <w:t>相關接地與太陽光電發電系統相關規定。</w:t>
            </w:r>
            <w:r w:rsidRPr="002B17A7">
              <w:rPr>
                <w:rFonts w:ascii="標楷體" w:eastAsia="標楷體" w:hAnsi="標楷體" w:cs="標楷體"/>
                <w:color w:val="808080"/>
              </w:rPr>
              <w:t>例如，</w:t>
            </w:r>
            <w:r w:rsidRPr="002B17A7">
              <w:rPr>
                <w:rFonts w:ascii="標楷體" w:eastAsia="標楷體" w:hAnsi="標楷體" w:cs="標楷體" w:hint="eastAsia"/>
                <w:color w:val="808080"/>
              </w:rPr>
              <w:t>案場內之</w:t>
            </w:r>
            <w:r w:rsidRPr="002B17A7">
              <w:rPr>
                <w:rFonts w:ascii="標楷體" w:eastAsia="標楷體" w:hAnsi="標楷體" w:cs="標楷體"/>
                <w:color w:val="808080"/>
              </w:rPr>
              <w:t>電纜架</w:t>
            </w:r>
            <w:proofErr w:type="gramStart"/>
            <w:r w:rsidRPr="002B17A7">
              <w:rPr>
                <w:rFonts w:ascii="標楷體" w:eastAsia="標楷體" w:hAnsi="標楷體" w:cs="標楷體"/>
                <w:color w:val="808080"/>
              </w:rPr>
              <w:t>高或埋入</w:t>
            </w:r>
            <w:proofErr w:type="gramEnd"/>
            <w:r w:rsidRPr="002B17A7">
              <w:rPr>
                <w:rFonts w:ascii="標楷體" w:eastAsia="標楷體" w:hAnsi="標楷體" w:cs="標楷體"/>
                <w:color w:val="808080"/>
              </w:rPr>
              <w:t>堤岸</w:t>
            </w:r>
            <w:proofErr w:type="gramStart"/>
            <w:r w:rsidRPr="002B17A7">
              <w:rPr>
                <w:rFonts w:ascii="標楷體" w:eastAsia="標楷體" w:hAnsi="標楷體" w:cs="標楷體"/>
                <w:color w:val="808080"/>
              </w:rPr>
              <w:t>覆土並以</w:t>
            </w:r>
            <w:proofErr w:type="gramEnd"/>
            <w:r w:rsidRPr="002B17A7">
              <w:rPr>
                <w:rFonts w:ascii="標楷體" w:eastAsia="標楷體" w:hAnsi="標楷體" w:cs="標楷體"/>
                <w:color w:val="808080"/>
              </w:rPr>
              <w:t>植被保護；</w:t>
            </w:r>
            <w:proofErr w:type="gramStart"/>
            <w:r w:rsidRPr="002B17A7">
              <w:rPr>
                <w:rFonts w:ascii="標楷體" w:eastAsia="標楷體" w:hAnsi="標楷體" w:cs="標楷體"/>
                <w:color w:val="808080"/>
              </w:rPr>
              <w:t>光電板背板</w:t>
            </w:r>
            <w:proofErr w:type="gramEnd"/>
            <w:r w:rsidRPr="002B17A7">
              <w:rPr>
                <w:rFonts w:ascii="標楷體" w:eastAsia="標楷體" w:hAnsi="標楷體" w:cs="標楷體"/>
                <w:color w:val="808080"/>
              </w:rPr>
              <w:t>與框架強化封裝氣密</w:t>
            </w:r>
            <w:proofErr w:type="gramStart"/>
            <w:r w:rsidRPr="002B17A7">
              <w:rPr>
                <w:rFonts w:ascii="標楷體" w:eastAsia="標楷體" w:hAnsi="標楷體" w:cs="標楷體"/>
                <w:color w:val="808080"/>
              </w:rPr>
              <w:t>性耐候防</w:t>
            </w:r>
            <w:proofErr w:type="gramEnd"/>
            <w:r w:rsidRPr="002B17A7">
              <w:rPr>
                <w:rFonts w:ascii="標楷體" w:eastAsia="標楷體" w:hAnsi="標楷體" w:cs="標楷體"/>
                <w:color w:val="808080"/>
              </w:rPr>
              <w:t>蝕；機電設備迎風側可種植灌叢，或設置圍網以原生攀藤植物防風，同時避免犬隻破壞設備；電纜需</w:t>
            </w:r>
            <w:proofErr w:type="gramStart"/>
            <w:r w:rsidRPr="002B17A7">
              <w:rPr>
                <w:rFonts w:ascii="標楷體" w:eastAsia="標楷體" w:hAnsi="標楷體" w:cs="標楷體"/>
                <w:color w:val="808080"/>
              </w:rPr>
              <w:t>加強收整並</w:t>
            </w:r>
            <w:proofErr w:type="gramEnd"/>
            <w:r w:rsidRPr="002B17A7">
              <w:rPr>
                <w:rFonts w:ascii="標楷體" w:eastAsia="標楷體" w:hAnsi="標楷體" w:cs="標楷體"/>
                <w:color w:val="808080"/>
              </w:rPr>
              <w:t>強化包覆材質，防止蛇鼠築巢與</w:t>
            </w:r>
            <w:proofErr w:type="gramStart"/>
            <w:r w:rsidRPr="002B17A7">
              <w:rPr>
                <w:rFonts w:ascii="標楷體" w:eastAsia="標楷體" w:hAnsi="標楷體" w:cs="標楷體"/>
                <w:color w:val="808080"/>
              </w:rPr>
              <w:t>嚙</w:t>
            </w:r>
            <w:proofErr w:type="gramEnd"/>
            <w:r w:rsidRPr="002B17A7">
              <w:rPr>
                <w:rFonts w:ascii="標楷體" w:eastAsia="標楷體" w:hAnsi="標楷體" w:cs="標楷體"/>
                <w:color w:val="808080"/>
              </w:rPr>
              <w:t>咬。</w:t>
            </w:r>
          </w:p>
        </w:tc>
      </w:tr>
      <w:tr w:rsidR="00C77301" w:rsidRPr="006246D7" w14:paraId="04337355" w14:textId="46F834AE" w:rsidTr="00666B26">
        <w:trPr>
          <w:jc w:val="center"/>
        </w:trPr>
        <w:tc>
          <w:tcPr>
            <w:tcW w:w="1418" w:type="dxa"/>
            <w:vMerge/>
            <w:vAlign w:val="center"/>
          </w:tcPr>
          <w:p w14:paraId="741F858E"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785395CA" w14:textId="29C5DEED"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9A6544E" w14:textId="4E6E01E4" w:rsidR="00C77301" w:rsidRPr="002B17A7" w:rsidRDefault="00C77301" w:rsidP="00C77301">
            <w:pPr>
              <w:jc w:val="both"/>
              <w:rPr>
                <w:rFonts w:ascii="標楷體" w:eastAsia="標楷體" w:hAnsi="標楷體" w:cs="標楷體"/>
              </w:rPr>
            </w:pPr>
            <w:r w:rsidRPr="002B17A7">
              <w:rPr>
                <w:rFonts w:ascii="標楷體" w:eastAsia="標楷體" w:hAnsi="標楷體" w:cs="標楷體" w:hint="eastAsia"/>
              </w:rPr>
              <w:t>應妥善規劃並落實相關工程之環境、安全、衛生防護措施。</w:t>
            </w:r>
          </w:p>
        </w:tc>
        <w:tc>
          <w:tcPr>
            <w:tcW w:w="1276" w:type="dxa"/>
            <w:shd w:val="clear" w:color="auto" w:fill="FFFFFF" w:themeFill="background1"/>
            <w:vAlign w:val="center"/>
          </w:tcPr>
          <w:p w14:paraId="5D52A4CC"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46891680"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3CFCF9CC" w14:textId="14311806"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55BE64F2" w14:textId="155FAD7E" w:rsidR="00C77301" w:rsidRPr="004D0FCA" w:rsidRDefault="00C77301" w:rsidP="00C77301">
            <w:pPr>
              <w:jc w:val="both"/>
              <w:rPr>
                <w:rFonts w:ascii="標楷體" w:eastAsia="標楷體" w:hAnsi="標楷體" w:cs="標楷體"/>
                <w:b/>
                <w:color w:val="808080"/>
              </w:rPr>
            </w:pPr>
            <w:r>
              <w:rPr>
                <w:rFonts w:ascii="標楷體" w:eastAsia="標楷體" w:hAnsi="標楷體" w:cs="標楷體" w:hint="eastAsia"/>
                <w:b/>
                <w:color w:val="808080"/>
              </w:rPr>
              <w:t>經確認本計畫施工工程皆符合</w:t>
            </w:r>
            <w:r w:rsidRPr="002B17A7">
              <w:rPr>
                <w:rFonts w:ascii="標楷體" w:eastAsia="標楷體" w:hAnsi="標楷體" w:cs="標楷體" w:hint="eastAsia"/>
                <w:b/>
                <w:color w:val="808080"/>
              </w:rPr>
              <w:t>環境與安全衛生管理機制</w:t>
            </w:r>
            <w:r>
              <w:rPr>
                <w:rFonts w:ascii="標楷體" w:eastAsia="標楷體" w:hAnsi="標楷體" w:cs="標楷體" w:hint="eastAsia"/>
                <w:b/>
                <w:color w:val="808080"/>
              </w:rPr>
              <w:t>及相關法規規定，並監督工作人員應落實遵守環安衛規範，請詳閱工程計畫書P.○工程組織編制之內容。</w:t>
            </w:r>
          </w:p>
        </w:tc>
        <w:tc>
          <w:tcPr>
            <w:tcW w:w="3969" w:type="dxa"/>
            <w:gridSpan w:val="2"/>
            <w:shd w:val="clear" w:color="auto" w:fill="FFFFFF" w:themeFill="background1"/>
            <w:vAlign w:val="center"/>
          </w:tcPr>
          <w:p w14:paraId="1D89B85D" w14:textId="77777777" w:rsidR="00C77301" w:rsidRPr="002B17A7" w:rsidRDefault="00C77301" w:rsidP="00C77301">
            <w:pPr>
              <w:jc w:val="both"/>
              <w:rPr>
                <w:rFonts w:ascii="標楷體" w:eastAsia="標楷體" w:hAnsi="標楷體" w:cs="標楷體"/>
                <w:color w:val="808080"/>
              </w:rPr>
            </w:pPr>
            <w:r w:rsidRPr="002B17A7">
              <w:rPr>
                <w:rFonts w:ascii="標楷體" w:eastAsia="標楷體" w:hAnsi="標楷體" w:cs="標楷體" w:hint="eastAsia"/>
                <w:b/>
                <w:color w:val="808080"/>
              </w:rPr>
              <w:t>請確認符合環境與安全衛生管理機制。</w:t>
            </w:r>
            <w:r w:rsidRPr="002B17A7">
              <w:rPr>
                <w:rFonts w:ascii="標楷體" w:eastAsia="標楷體" w:hAnsi="標楷體" w:cs="標楷體" w:hint="eastAsia"/>
                <w:color w:val="808080"/>
              </w:rPr>
              <w:t>例如，可針對重大環境考量面規劃、高風險安衛危害規劃、環安衛改善方案規劃等。</w:t>
            </w:r>
          </w:p>
          <w:p w14:paraId="47728693" w14:textId="77777777" w:rsidR="00C77301" w:rsidRPr="002B17A7" w:rsidRDefault="00C77301" w:rsidP="00C77301">
            <w:pPr>
              <w:jc w:val="both"/>
              <w:rPr>
                <w:rFonts w:ascii="標楷體" w:eastAsia="標楷體" w:hAnsi="標楷體" w:cs="標楷體"/>
                <w:color w:val="808080"/>
              </w:rPr>
            </w:pPr>
            <w:r w:rsidRPr="002B17A7">
              <w:rPr>
                <w:rFonts w:ascii="標楷體" w:eastAsia="標楷體" w:hAnsi="標楷體" w:cs="標楷體"/>
                <w:b/>
                <w:color w:val="808080"/>
              </w:rPr>
              <w:t>施工</w:t>
            </w:r>
            <w:proofErr w:type="gramStart"/>
            <w:r w:rsidRPr="002B17A7">
              <w:rPr>
                <w:rFonts w:ascii="標楷體" w:eastAsia="標楷體" w:hAnsi="標楷體" w:cs="標楷體"/>
                <w:b/>
                <w:color w:val="808080"/>
              </w:rPr>
              <w:t>過程防墜措施</w:t>
            </w:r>
            <w:proofErr w:type="gramEnd"/>
            <w:r w:rsidRPr="002B17A7">
              <w:rPr>
                <w:rFonts w:ascii="標楷體" w:eastAsia="標楷體" w:hAnsi="標楷體" w:cs="標楷體" w:hint="eastAsia"/>
                <w:b/>
                <w:color w:val="808080"/>
              </w:rPr>
              <w:t>於架設階段依營造安全衛生設施標準第</w:t>
            </w:r>
            <w:r w:rsidRPr="002B17A7">
              <w:rPr>
                <w:rFonts w:ascii="標楷體" w:eastAsia="標楷體" w:hAnsi="標楷體" w:cs="標楷體"/>
                <w:b/>
                <w:color w:val="808080"/>
              </w:rPr>
              <w:t xml:space="preserve"> 18 </w:t>
            </w:r>
            <w:r w:rsidRPr="002B17A7">
              <w:rPr>
                <w:rFonts w:ascii="標楷體" w:eastAsia="標楷體" w:hAnsi="標楷體" w:cs="標楷體" w:hint="eastAsia"/>
                <w:b/>
                <w:color w:val="808080"/>
              </w:rPr>
              <w:t>條辦理，於維護階段依職業安全衛生設施規則第</w:t>
            </w:r>
            <w:r w:rsidRPr="002B17A7">
              <w:rPr>
                <w:rFonts w:ascii="標楷體" w:eastAsia="標楷體" w:hAnsi="標楷體" w:cs="標楷體"/>
                <w:b/>
                <w:color w:val="808080"/>
              </w:rPr>
              <w:t xml:space="preserve"> 227 </w:t>
            </w:r>
            <w:r w:rsidRPr="002B17A7">
              <w:rPr>
                <w:rFonts w:ascii="標楷體" w:eastAsia="標楷體" w:hAnsi="標楷體" w:cs="標楷體" w:hint="eastAsia"/>
                <w:b/>
                <w:color w:val="808080"/>
              </w:rPr>
              <w:t>條辦理。</w:t>
            </w:r>
          </w:p>
          <w:p w14:paraId="0FA1977D" w14:textId="77777777" w:rsidR="00C77301" w:rsidRPr="002B17A7" w:rsidRDefault="00C77301" w:rsidP="00C77301">
            <w:pPr>
              <w:jc w:val="both"/>
              <w:rPr>
                <w:rFonts w:ascii="標楷體" w:eastAsia="標楷體" w:hAnsi="標楷體" w:cs="標楷體"/>
                <w:color w:val="808080"/>
              </w:rPr>
            </w:pPr>
            <w:r w:rsidRPr="002B17A7">
              <w:rPr>
                <w:rFonts w:ascii="標楷體" w:eastAsia="標楷體" w:hAnsi="標楷體" w:cs="標楷體" w:hint="eastAsia"/>
                <w:b/>
                <w:color w:val="808080"/>
              </w:rPr>
              <w:t>建議建立太陽光電發電場所安全設施安全圖說，註明規定之通道寬度、母索材質強度等。</w:t>
            </w:r>
          </w:p>
          <w:p w14:paraId="453D40F8" w14:textId="77777777" w:rsidR="00C77301" w:rsidRPr="002B17A7" w:rsidRDefault="00C77301" w:rsidP="00C77301">
            <w:pPr>
              <w:jc w:val="both"/>
              <w:rPr>
                <w:rFonts w:ascii="標楷體" w:eastAsia="標楷體" w:hAnsi="標楷體" w:cs="標楷體"/>
                <w:color w:val="808080"/>
              </w:rPr>
            </w:pPr>
            <w:r w:rsidRPr="002B17A7">
              <w:rPr>
                <w:rFonts w:ascii="標楷體" w:eastAsia="標楷體" w:hAnsi="標楷體" w:cs="標楷體" w:hint="eastAsia"/>
                <w:b/>
                <w:color w:val="808080"/>
              </w:rPr>
              <w:t>個人防護具依工作狀況穿戴，需包括背負式安全帶、</w:t>
            </w:r>
            <w:proofErr w:type="gramStart"/>
            <w:r w:rsidRPr="002B17A7">
              <w:rPr>
                <w:rFonts w:ascii="標楷體" w:eastAsia="標楷體" w:hAnsi="標楷體" w:cs="標楷體" w:hint="eastAsia"/>
                <w:b/>
                <w:color w:val="808080"/>
              </w:rPr>
              <w:t>防墜器</w:t>
            </w:r>
            <w:proofErr w:type="gramEnd"/>
            <w:r w:rsidRPr="002B17A7">
              <w:rPr>
                <w:rFonts w:ascii="標楷體" w:eastAsia="標楷體" w:hAnsi="標楷體" w:cs="標楷體" w:hint="eastAsia"/>
                <w:b/>
                <w:color w:val="808080"/>
              </w:rPr>
              <w:t>、止</w:t>
            </w:r>
            <w:proofErr w:type="gramStart"/>
            <w:r w:rsidRPr="002B17A7">
              <w:rPr>
                <w:rFonts w:ascii="標楷體" w:eastAsia="標楷體" w:hAnsi="標楷體" w:cs="標楷體" w:hint="eastAsia"/>
                <w:b/>
                <w:color w:val="808080"/>
              </w:rPr>
              <w:t>滑感電</w:t>
            </w:r>
            <w:proofErr w:type="gramEnd"/>
            <w:r w:rsidRPr="002B17A7">
              <w:rPr>
                <w:rFonts w:ascii="標楷體" w:eastAsia="標楷體" w:hAnsi="標楷體" w:cs="標楷體" w:hint="eastAsia"/>
                <w:b/>
                <w:color w:val="808080"/>
              </w:rPr>
              <w:t>絕緣鞋、絕緣手套等。</w:t>
            </w:r>
          </w:p>
          <w:p w14:paraId="3DCA3546" w14:textId="59F24A86" w:rsidR="00C77301" w:rsidRPr="004D0FCA" w:rsidRDefault="00C77301" w:rsidP="00C77301">
            <w:pPr>
              <w:jc w:val="both"/>
              <w:rPr>
                <w:rFonts w:ascii="標楷體" w:eastAsia="標楷體" w:hAnsi="標楷體" w:cs="標楷體"/>
                <w:b/>
                <w:color w:val="808080"/>
              </w:rPr>
            </w:pPr>
            <w:r w:rsidRPr="002B17A7">
              <w:rPr>
                <w:rFonts w:ascii="標楷體" w:eastAsia="標楷體" w:hAnsi="標楷體" w:cs="標楷體" w:hint="eastAsia"/>
                <w:b/>
                <w:color w:val="808080"/>
              </w:rPr>
              <w:t>依據勞動部頒布營造安全衛生設施標準、高架作業勞工保護措施標準、起重升降機具安全規則、職業安全衛生法、職業安全衛生設施規則、職業安全衛生教育訓練規則、職業安全衛生標示設置準則及勞動</w:t>
            </w:r>
            <w:r w:rsidRPr="002B17A7">
              <w:rPr>
                <w:rFonts w:ascii="標楷體" w:eastAsia="標楷體" w:hAnsi="標楷體" w:cs="標楷體" w:hint="eastAsia"/>
                <w:b/>
                <w:color w:val="808080"/>
              </w:rPr>
              <w:lastRenderedPageBreak/>
              <w:t>檢查法等相關規定進行架設。</w:t>
            </w:r>
          </w:p>
        </w:tc>
      </w:tr>
      <w:tr w:rsidR="00C77301" w:rsidRPr="005A52F6" w14:paraId="4F18020B" w14:textId="2038F194" w:rsidTr="00666B26">
        <w:trPr>
          <w:jc w:val="center"/>
        </w:trPr>
        <w:tc>
          <w:tcPr>
            <w:tcW w:w="1418" w:type="dxa"/>
            <w:vMerge/>
            <w:vAlign w:val="center"/>
          </w:tcPr>
          <w:p w14:paraId="4B081CE2"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1148F806" w14:textId="2705EB10"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75FC390" w14:textId="4FEC1DA2" w:rsidR="00C77301" w:rsidRPr="002B17A7" w:rsidRDefault="00C77301" w:rsidP="00C77301">
            <w:pPr>
              <w:jc w:val="both"/>
              <w:rPr>
                <w:rFonts w:ascii="標楷體" w:eastAsia="標楷體" w:hAnsi="標楷體" w:cs="標楷體"/>
              </w:rPr>
            </w:pPr>
            <w:r w:rsidRPr="002B17A7">
              <w:rPr>
                <w:rFonts w:ascii="標楷體" w:eastAsia="標楷體" w:hAnsi="標楷體" w:cs="標楷體" w:hint="eastAsia"/>
              </w:rPr>
              <w:t>太陽光電設施之基地面積</w:t>
            </w:r>
            <w:r w:rsidRPr="00497ACA">
              <w:rPr>
                <w:rFonts w:ascii="標楷體" w:eastAsia="標楷體" w:hAnsi="標楷體" w:cs="標楷體" w:hint="eastAsia"/>
              </w:rPr>
              <w:t>逾30公頃者，其施工作業宜</w:t>
            </w:r>
            <w:proofErr w:type="gramStart"/>
            <w:r w:rsidRPr="00497ACA">
              <w:rPr>
                <w:rFonts w:ascii="標楷體" w:eastAsia="標楷體" w:hAnsi="標楷體" w:cs="標楷體" w:hint="eastAsia"/>
              </w:rPr>
              <w:t>採</w:t>
            </w:r>
            <w:proofErr w:type="gramEnd"/>
            <w:r w:rsidRPr="002B17A7">
              <w:rPr>
                <w:rFonts w:ascii="標楷體" w:eastAsia="標楷體" w:hAnsi="標楷體" w:cs="標楷體" w:hint="eastAsia"/>
              </w:rPr>
              <w:t>分期分區方式進行。</w:t>
            </w:r>
          </w:p>
        </w:tc>
        <w:tc>
          <w:tcPr>
            <w:tcW w:w="1276" w:type="dxa"/>
            <w:shd w:val="clear" w:color="auto" w:fill="FFFFFF" w:themeFill="background1"/>
            <w:vAlign w:val="center"/>
          </w:tcPr>
          <w:p w14:paraId="33CE6578"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0177B32"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FDE4CCB" w14:textId="6FDDF564"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0F8DD459" w14:textId="4A14134D" w:rsidR="00C77301" w:rsidRPr="004D0FCA" w:rsidRDefault="00C77301" w:rsidP="00C77301">
            <w:pPr>
              <w:jc w:val="both"/>
              <w:rPr>
                <w:rFonts w:ascii="標楷體" w:eastAsia="標楷體" w:hAnsi="標楷體" w:cs="標楷體"/>
                <w:b/>
                <w:color w:val="808080"/>
              </w:rPr>
            </w:pPr>
            <w:r w:rsidRPr="004D0FCA">
              <w:rPr>
                <w:rFonts w:ascii="標楷體" w:eastAsia="標楷體" w:hAnsi="標楷體" w:cs="標楷體" w:hint="eastAsia"/>
                <w:b/>
                <w:color w:val="808080"/>
              </w:rPr>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」項次7</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審查結果，及</w:t>
            </w:r>
            <w:r w:rsidRPr="0060023A">
              <w:rPr>
                <w:rFonts w:ascii="標楷體" w:eastAsia="標楷體" w:hAnsi="標楷體" w:cs="標楷體" w:hint="eastAsia"/>
                <w:b/>
                <w:color w:val="808080"/>
              </w:rPr>
              <w:t>工程計畫書</w:t>
            </w:r>
            <w:r>
              <w:rPr>
                <w:rFonts w:ascii="標楷體" w:eastAsia="標楷體" w:hAnsi="標楷體" w:cs="標楷體" w:hint="eastAsia"/>
                <w:b/>
                <w:color w:val="808080"/>
              </w:rPr>
              <w:t>P.○施工及人力配置規劃之內容</w:t>
            </w:r>
            <w:r w:rsidRPr="004D0FCA">
              <w:rPr>
                <w:rFonts w:ascii="標楷體" w:eastAsia="標楷體" w:hAnsi="標楷體" w:cs="標楷體" w:hint="eastAsia"/>
                <w:b/>
                <w:color w:val="808080"/>
              </w:rPr>
              <w:t>。</w:t>
            </w:r>
          </w:p>
        </w:tc>
        <w:tc>
          <w:tcPr>
            <w:tcW w:w="3969" w:type="dxa"/>
            <w:gridSpan w:val="2"/>
            <w:shd w:val="clear" w:color="auto" w:fill="FFFFFF" w:themeFill="background1"/>
            <w:vAlign w:val="center"/>
          </w:tcPr>
          <w:p w14:paraId="2205346A" w14:textId="7DDC5DE2" w:rsidR="00C77301" w:rsidRDefault="00C77301" w:rsidP="00C77301">
            <w:pPr>
              <w:jc w:val="both"/>
              <w:rPr>
                <w:rFonts w:ascii="標楷體" w:eastAsia="標楷體" w:hAnsi="標楷體" w:cs="標楷體"/>
                <w:b/>
                <w:color w:val="808080"/>
              </w:rPr>
            </w:pPr>
            <w:r w:rsidRPr="002B17A7">
              <w:rPr>
                <w:rFonts w:ascii="標楷體" w:eastAsia="標楷體" w:hAnsi="標楷體" w:cs="標楷體" w:hint="eastAsia"/>
                <w:b/>
                <w:color w:val="808080"/>
              </w:rPr>
              <w:t>請確認逾30公頃已分期分區規劃。</w:t>
            </w:r>
            <w:r w:rsidRPr="002B17A7">
              <w:rPr>
                <w:rFonts w:ascii="標楷體" w:eastAsia="標楷體" w:hAnsi="標楷體" w:cs="標楷體" w:hint="eastAsia"/>
                <w:color w:val="808080"/>
              </w:rPr>
              <w:t>例如，針對各分區規劃施工期程，含整地、設施項目等。</w:t>
            </w:r>
          </w:p>
        </w:tc>
      </w:tr>
      <w:tr w:rsidR="00C77301" w:rsidRPr="006246D7" w14:paraId="11A99384" w14:textId="64E7906A" w:rsidTr="00666B26">
        <w:trPr>
          <w:jc w:val="center"/>
        </w:trPr>
        <w:tc>
          <w:tcPr>
            <w:tcW w:w="1418" w:type="dxa"/>
            <w:vMerge/>
            <w:vAlign w:val="center"/>
          </w:tcPr>
          <w:p w14:paraId="410DE416"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4CF3FE2D" w14:textId="29178ACC"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476AEA8D" w14:textId="3F8A6A7C" w:rsidR="00C77301" w:rsidRPr="00497ACA" w:rsidRDefault="00C77301" w:rsidP="00C77301">
            <w:pPr>
              <w:pStyle w:val="Default"/>
              <w:jc w:val="both"/>
              <w:rPr>
                <w:sz w:val="23"/>
                <w:szCs w:val="23"/>
              </w:rPr>
            </w:pPr>
            <w:r w:rsidRPr="00497ACA">
              <w:rPr>
                <w:rFonts w:hAnsi="標楷體" w:hint="eastAsia"/>
                <w:color w:val="auto"/>
              </w:rPr>
              <w:t>宜考量對生態環境與養殖效益影響最小的施工方式與工期，並應充分告知周遭居民施工資訊。</w:t>
            </w:r>
          </w:p>
        </w:tc>
        <w:tc>
          <w:tcPr>
            <w:tcW w:w="1276" w:type="dxa"/>
            <w:shd w:val="clear" w:color="auto" w:fill="FFFFFF" w:themeFill="background1"/>
            <w:vAlign w:val="center"/>
          </w:tcPr>
          <w:p w14:paraId="48CC111B"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57B92262"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BB4F3C5" w14:textId="7468E0D1"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3A98C425" w14:textId="4F9790D9" w:rsidR="00C77301" w:rsidRPr="004D0FCA" w:rsidRDefault="00C77301" w:rsidP="00C77301">
            <w:pPr>
              <w:jc w:val="both"/>
              <w:rPr>
                <w:rFonts w:ascii="標楷體" w:eastAsia="標楷體" w:hAnsi="標楷體" w:cs="標楷體"/>
                <w:b/>
                <w:color w:val="808080"/>
              </w:rPr>
            </w:pPr>
            <w:r w:rsidRPr="004D0FCA">
              <w:rPr>
                <w:rFonts w:ascii="標楷體" w:eastAsia="標楷體" w:hAnsi="標楷體" w:cs="標楷體" w:hint="eastAsia"/>
                <w:b/>
                <w:color w:val="808080"/>
              </w:rPr>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」項次7</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w:t>
            </w:r>
            <w:r w:rsidRPr="004D0FCA">
              <w:rPr>
                <w:rFonts w:ascii="標楷體" w:eastAsia="標楷體" w:hAnsi="標楷體" w:cs="標楷體" w:hint="eastAsia"/>
                <w:b/>
                <w:color w:val="808080"/>
              </w:rPr>
              <w:t>。</w:t>
            </w:r>
          </w:p>
        </w:tc>
        <w:tc>
          <w:tcPr>
            <w:tcW w:w="3969" w:type="dxa"/>
            <w:gridSpan w:val="2"/>
            <w:shd w:val="clear" w:color="auto" w:fill="FFFFFF" w:themeFill="background1"/>
            <w:vAlign w:val="center"/>
          </w:tcPr>
          <w:p w14:paraId="67582CD9" w14:textId="77777777" w:rsidR="00C77301" w:rsidRPr="00171CC9" w:rsidRDefault="00C77301" w:rsidP="00C77301">
            <w:pPr>
              <w:jc w:val="both"/>
              <w:rPr>
                <w:rFonts w:ascii="Times New Roman" w:eastAsia="標楷體" w:hAnsi="Times New Roman" w:cs="標楷體"/>
                <w:color w:val="7F7F7F" w:themeColor="text1" w:themeTint="80"/>
              </w:rPr>
            </w:pP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確認已</w:t>
            </w:r>
            <w:r w:rsidRPr="00171CC9">
              <w:rPr>
                <w:rFonts w:ascii="Times New Roman" w:eastAsia="標楷體" w:hAnsi="Times New Roman" w:cs="標楷體"/>
                <w:b/>
                <w:color w:val="7F7F7F" w:themeColor="text1" w:themeTint="80"/>
              </w:rPr>
              <w:t>說明</w:t>
            </w:r>
            <w:r w:rsidRPr="00171CC9">
              <w:rPr>
                <w:rFonts w:ascii="Times New Roman" w:eastAsia="標楷體" w:hAnsi="Times New Roman" w:cs="標楷體" w:hint="eastAsia"/>
                <w:b/>
                <w:color w:val="7F7F7F" w:themeColor="text1" w:themeTint="80"/>
              </w:rPr>
              <w:t>工程施工前、中、後期的</w:t>
            </w:r>
            <w:r w:rsidRPr="00171CC9">
              <w:rPr>
                <w:rFonts w:ascii="Times New Roman" w:eastAsia="標楷體" w:hAnsi="Times New Roman" w:cs="標楷體"/>
                <w:b/>
                <w:color w:val="7F7F7F" w:themeColor="text1" w:themeTint="80"/>
              </w:rPr>
              <w:t>資訊公開</w:t>
            </w:r>
            <w:r w:rsidRPr="00171CC9">
              <w:rPr>
                <w:rFonts w:ascii="Times New Roman" w:eastAsia="標楷體" w:hAnsi="Times New Roman" w:cs="標楷體" w:hint="eastAsia"/>
                <w:b/>
                <w:color w:val="7F7F7F" w:themeColor="text1" w:themeTint="80"/>
              </w:rPr>
              <w:t>與意見蒐集</w:t>
            </w:r>
            <w:r w:rsidRPr="00171CC9">
              <w:rPr>
                <w:rFonts w:ascii="Times New Roman" w:eastAsia="標楷體" w:hAnsi="Times New Roman" w:cs="標楷體"/>
                <w:b/>
                <w:color w:val="7F7F7F" w:themeColor="text1" w:themeTint="80"/>
              </w:rPr>
              <w:t>規劃</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color w:val="7F7F7F" w:themeColor="text1" w:themeTint="80"/>
              </w:rPr>
              <w:t>例如，辦理說明會，且邀請對象</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至少應包括當地村里長、案場周圍養殖者與居民等</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，及張貼施工資訊公告等。</w:t>
            </w:r>
          </w:p>
          <w:p w14:paraId="61C33A5E" w14:textId="3CBD6636" w:rsidR="00C77301" w:rsidRPr="004D0FCA" w:rsidRDefault="00C77301"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請確認已說明施工期間影響公共通行之因應對策。</w:t>
            </w:r>
            <w:r w:rsidRPr="00171CC9">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例如，以圍籬、交通錐、警告標誌及活動型拒馬等設施，以隔絕施工區域與行經施工鄰近區域車輛，確保車輛安全，同時，於架設活動式設施，</w:t>
            </w:r>
            <w:proofErr w:type="gramStart"/>
            <w:r w:rsidRPr="00171CC9">
              <w:rPr>
                <w:rFonts w:ascii="Times New Roman" w:eastAsia="標楷體" w:hAnsi="Times New Roman" w:cs="標楷體" w:hint="eastAsia"/>
                <w:color w:val="7F7F7F" w:themeColor="text1" w:themeTint="80"/>
              </w:rPr>
              <w:t>屬漸變段</w:t>
            </w:r>
            <w:proofErr w:type="gramEnd"/>
            <w:r w:rsidRPr="00171CC9">
              <w:rPr>
                <w:rFonts w:ascii="Times New Roman" w:eastAsia="標楷體" w:hAnsi="Times New Roman" w:cs="標楷體" w:hint="eastAsia"/>
                <w:color w:val="7F7F7F" w:themeColor="text1" w:themeTint="80"/>
              </w:rPr>
              <w:t>區域之端點，各配置交通指揮人員一名，協助指揮臨近路段之交通車流，並對於突發狀況做適當的處理。</w:t>
            </w:r>
          </w:p>
        </w:tc>
      </w:tr>
      <w:tr w:rsidR="00C77301" w:rsidRPr="006246D7" w14:paraId="154D7F00" w14:textId="4B66F944" w:rsidTr="00666B26">
        <w:trPr>
          <w:jc w:val="center"/>
        </w:trPr>
        <w:tc>
          <w:tcPr>
            <w:tcW w:w="1418" w:type="dxa"/>
            <w:vMerge/>
            <w:vAlign w:val="center"/>
          </w:tcPr>
          <w:p w14:paraId="55476794"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2F5D7FB8" w14:textId="0734809D"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0F97F5A" w14:textId="7235BDAF" w:rsidR="00C77301" w:rsidRPr="00497ACA" w:rsidRDefault="00C77301" w:rsidP="00C77301">
            <w:pPr>
              <w:jc w:val="both"/>
              <w:rPr>
                <w:rFonts w:ascii="標楷體" w:eastAsia="標楷體" w:hAnsi="標楷體" w:cs="標楷體"/>
              </w:rPr>
            </w:pPr>
            <w:r w:rsidRPr="00497ACA">
              <w:rPr>
                <w:rFonts w:ascii="標楷體" w:eastAsia="標楷體" w:hAnsi="標楷體" w:cs="標楷體" w:hint="eastAsia"/>
              </w:rPr>
              <w:t>應妥善規劃並落實太陽光電設施之安全防護，遇有緊急情事時應立即處置。</w:t>
            </w:r>
          </w:p>
        </w:tc>
        <w:tc>
          <w:tcPr>
            <w:tcW w:w="1276" w:type="dxa"/>
            <w:shd w:val="clear" w:color="auto" w:fill="FFFFFF" w:themeFill="background1"/>
            <w:vAlign w:val="center"/>
          </w:tcPr>
          <w:p w14:paraId="7CE5F4DA"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CEF5A57"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E975A70" w14:textId="25697AEC"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158E75E5" w14:textId="2BB68697" w:rsidR="00C77301" w:rsidRPr="004D0FCA" w:rsidRDefault="00C77301" w:rsidP="00C77301">
            <w:pPr>
              <w:jc w:val="both"/>
              <w:rPr>
                <w:rFonts w:ascii="標楷體" w:eastAsia="標楷體" w:hAnsi="標楷體" w:cs="標楷體"/>
                <w:b/>
                <w:color w:val="808080"/>
              </w:rPr>
            </w:pPr>
            <w:r>
              <w:rPr>
                <w:rFonts w:ascii="標楷體" w:eastAsia="標楷體" w:hAnsi="標楷體" w:cs="標楷體" w:hint="eastAsia"/>
                <w:b/>
                <w:color w:val="808080"/>
              </w:rPr>
              <w:t>經確認已於計畫書中規劃</w:t>
            </w:r>
            <w:r w:rsidRPr="002B17A7">
              <w:rPr>
                <w:rFonts w:ascii="標楷體" w:eastAsia="標楷體" w:hAnsi="標楷體" w:cs="標楷體" w:hint="eastAsia"/>
                <w:b/>
                <w:color w:val="808080"/>
              </w:rPr>
              <w:t>緊急應變及防災計畫</w:t>
            </w:r>
            <w:r>
              <w:rPr>
                <w:rFonts w:ascii="標楷體" w:eastAsia="標楷體" w:hAnsi="標楷體" w:cs="標楷體" w:hint="eastAsia"/>
                <w:b/>
                <w:color w:val="808080"/>
              </w:rPr>
              <w:t>之相關內容，請詳閱</w:t>
            </w:r>
            <w:r w:rsidRPr="0060023A">
              <w:rPr>
                <w:rFonts w:ascii="標楷體" w:eastAsia="標楷體" w:hAnsi="標楷體" w:cs="標楷體" w:hint="eastAsia"/>
                <w:b/>
                <w:color w:val="808080"/>
              </w:rPr>
              <w:t>工程計畫書</w:t>
            </w:r>
            <w:r>
              <w:rPr>
                <w:rFonts w:ascii="標楷體" w:eastAsia="標楷體" w:hAnsi="標楷體" w:cs="標楷體" w:hint="eastAsia"/>
                <w:b/>
                <w:color w:val="808080"/>
              </w:rPr>
              <w:t>P.○施工期間緊急應變機制之內容。</w:t>
            </w:r>
          </w:p>
        </w:tc>
        <w:tc>
          <w:tcPr>
            <w:tcW w:w="3969" w:type="dxa"/>
            <w:gridSpan w:val="2"/>
            <w:shd w:val="clear" w:color="auto" w:fill="FFFFFF" w:themeFill="background1"/>
            <w:vAlign w:val="center"/>
          </w:tcPr>
          <w:p w14:paraId="3CEBF4EF" w14:textId="019CFBFA" w:rsidR="00C77301" w:rsidRDefault="00C77301" w:rsidP="00C77301">
            <w:pPr>
              <w:jc w:val="both"/>
              <w:rPr>
                <w:rFonts w:ascii="標楷體" w:eastAsia="標楷體" w:hAnsi="標楷體" w:cs="標楷體"/>
                <w:b/>
                <w:color w:val="808080"/>
              </w:rPr>
            </w:pPr>
            <w:r w:rsidRPr="002B17A7">
              <w:rPr>
                <w:rFonts w:ascii="標楷體" w:eastAsia="標楷體" w:hAnsi="標楷體" w:cs="標楷體" w:hint="eastAsia"/>
                <w:b/>
                <w:color w:val="808080"/>
              </w:rPr>
              <w:t>請確認已說明緊急應變及防災計畫之規劃內容，搭配電業法及電業竣工查驗作業要點第5條附表12規定，以及</w:t>
            </w:r>
            <w:r w:rsidRPr="002B17A7">
              <w:rPr>
                <w:rFonts w:ascii="標楷體" w:eastAsia="標楷體" w:hAnsi="標楷體" w:cs="標楷體"/>
                <w:b/>
                <w:color w:val="808080"/>
              </w:rPr>
              <w:t>職業安全衛生法第37條規定</w:t>
            </w:r>
            <w:r w:rsidRPr="002B17A7">
              <w:rPr>
                <w:rFonts w:ascii="標楷體" w:eastAsia="標楷體" w:hAnsi="標楷體" w:cs="標楷體" w:hint="eastAsia"/>
                <w:b/>
                <w:color w:val="808080"/>
              </w:rPr>
              <w:t>。</w:t>
            </w:r>
            <w:r w:rsidRPr="002B17A7">
              <w:rPr>
                <w:rFonts w:ascii="標楷體" w:eastAsia="標楷體" w:hAnsi="標楷體" w:cs="標楷體" w:hint="eastAsia"/>
                <w:color w:val="808080"/>
              </w:rPr>
              <w:t>例如，考量直、交流開關箱、變流器、升降變壓器等電力設備之防火安全設計及緊急</w:t>
            </w:r>
            <w:proofErr w:type="gramStart"/>
            <w:r w:rsidRPr="002B17A7">
              <w:rPr>
                <w:rFonts w:ascii="標楷體" w:eastAsia="標楷體" w:hAnsi="標楷體" w:cs="標楷體" w:hint="eastAsia"/>
                <w:color w:val="808080"/>
              </w:rPr>
              <w:t>防火關斷設備</w:t>
            </w:r>
            <w:proofErr w:type="gramEnd"/>
            <w:r w:rsidRPr="002B17A7">
              <w:rPr>
                <w:rFonts w:ascii="標楷體" w:eastAsia="標楷體" w:hAnsi="標楷體" w:cs="標楷體" w:hint="eastAsia"/>
                <w:color w:val="808080"/>
              </w:rPr>
              <w:lastRenderedPageBreak/>
              <w:t>等安全措施；</w:t>
            </w:r>
            <w:r w:rsidRPr="002B17A7">
              <w:rPr>
                <w:rFonts w:ascii="標楷體" w:eastAsia="標楷體" w:hAnsi="標楷體" w:cs="標楷體"/>
                <w:color w:val="808080"/>
              </w:rPr>
              <w:t>考量</w:t>
            </w:r>
            <w:r w:rsidRPr="002B17A7">
              <w:rPr>
                <w:rFonts w:ascii="標楷體" w:eastAsia="標楷體" w:hAnsi="標楷體" w:cs="標楷體" w:hint="eastAsia"/>
                <w:color w:val="808080"/>
              </w:rPr>
              <w:t>土壤承載力</w:t>
            </w:r>
            <w:r w:rsidRPr="002B17A7">
              <w:rPr>
                <w:rFonts w:ascii="標楷體" w:eastAsia="標楷體" w:hAnsi="標楷體" w:cs="標楷體"/>
                <w:color w:val="808080"/>
              </w:rPr>
              <w:t>、地震之液化分析，納入太陽光電場、自設升降壓站之基礎設計</w:t>
            </w:r>
            <w:r w:rsidRPr="002B17A7">
              <w:rPr>
                <w:rFonts w:ascii="標楷體" w:eastAsia="標楷體" w:hAnsi="標楷體" w:cs="標楷體" w:hint="eastAsia"/>
                <w:color w:val="808080"/>
              </w:rPr>
              <w:t>；</w:t>
            </w:r>
            <w:r w:rsidRPr="002B17A7">
              <w:rPr>
                <w:rFonts w:ascii="標楷體" w:eastAsia="標楷體" w:hAnsi="標楷體" w:cs="標楷體"/>
                <w:color w:val="808080"/>
              </w:rPr>
              <w:t>基地內所做之臨時性或永久性排水系統</w:t>
            </w:r>
            <w:r w:rsidRPr="002B17A7">
              <w:rPr>
                <w:rFonts w:ascii="標楷體" w:eastAsia="標楷體" w:hAnsi="標楷體" w:cs="標楷體" w:hint="eastAsia"/>
                <w:color w:val="808080"/>
              </w:rPr>
              <w:t>；</w:t>
            </w:r>
            <w:r w:rsidRPr="002B17A7">
              <w:rPr>
                <w:rFonts w:ascii="標楷體" w:eastAsia="標楷體" w:hAnsi="標楷體" w:cs="標楷體"/>
                <w:color w:val="808080"/>
              </w:rPr>
              <w:t>開挖期間之防災設施應配合開挖整地作業預先構築導水及防止崩塌等設施</w:t>
            </w:r>
            <w:r w:rsidRPr="002B17A7">
              <w:rPr>
                <w:rFonts w:ascii="標楷體" w:eastAsia="標楷體" w:hAnsi="標楷體" w:cs="標楷體" w:hint="eastAsia"/>
                <w:color w:val="808080"/>
              </w:rPr>
              <w:t>。</w:t>
            </w:r>
          </w:p>
        </w:tc>
      </w:tr>
      <w:tr w:rsidR="00C77301" w:rsidRPr="006246D7" w14:paraId="41B9F89C" w14:textId="65DEFD09" w:rsidTr="00666B26">
        <w:trPr>
          <w:jc w:val="center"/>
        </w:trPr>
        <w:tc>
          <w:tcPr>
            <w:tcW w:w="1418" w:type="dxa"/>
            <w:vMerge/>
            <w:vAlign w:val="center"/>
          </w:tcPr>
          <w:p w14:paraId="3E75B171"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44250748" w14:textId="0436CBF9" w:rsidR="00C77301" w:rsidRPr="00497ACA"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5B952DB8" w14:textId="137F2D63" w:rsidR="00C77301" w:rsidRPr="00497ACA" w:rsidRDefault="00C77301" w:rsidP="00C77301">
            <w:pPr>
              <w:jc w:val="both"/>
              <w:rPr>
                <w:rFonts w:ascii="標楷體" w:eastAsia="標楷體" w:hAnsi="標楷體" w:cs="標楷體"/>
              </w:rPr>
            </w:pPr>
            <w:r w:rsidRPr="00497ACA">
              <w:rPr>
                <w:rFonts w:ascii="標楷體" w:eastAsia="標楷體" w:hAnsi="標楷體" w:cs="標楷體" w:hint="eastAsia"/>
              </w:rPr>
              <w:t>實施太陽光電設施之維護作業時，不得使用清潔劑，避免污染水質與周遭生態環境。</w:t>
            </w:r>
          </w:p>
        </w:tc>
        <w:tc>
          <w:tcPr>
            <w:tcW w:w="1276" w:type="dxa"/>
            <w:shd w:val="clear" w:color="auto" w:fill="FFFFFF" w:themeFill="background1"/>
            <w:vAlign w:val="center"/>
          </w:tcPr>
          <w:p w14:paraId="482B1B77"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38C988DC"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0507E083" w14:textId="26943797"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24EA0B23" w14:textId="24A1BC34" w:rsidR="00C77301" w:rsidRDefault="00C77301" w:rsidP="00C77301">
            <w:pPr>
              <w:jc w:val="both"/>
              <w:rPr>
                <w:rFonts w:ascii="標楷體" w:eastAsia="標楷體" w:hAnsi="標楷體" w:cs="標楷體"/>
                <w:b/>
                <w:color w:val="808080"/>
              </w:rPr>
            </w:pPr>
            <w:r w:rsidRPr="004D0FCA">
              <w:rPr>
                <w:rFonts w:ascii="標楷體" w:eastAsia="標楷體" w:hAnsi="標楷體" w:cs="標楷體" w:hint="eastAsia"/>
                <w:b/>
                <w:color w:val="808080"/>
              </w:rPr>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」項次5</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w:t>
            </w:r>
            <w:r w:rsidRPr="00C763FD">
              <w:rPr>
                <w:rFonts w:ascii="標楷體" w:eastAsia="標楷體" w:hAnsi="標楷體" w:cs="標楷體" w:hint="eastAsia"/>
                <w:b/>
                <w:color w:val="808080"/>
              </w:rPr>
              <w:t>且本計畫將依「陸上魚</w:t>
            </w:r>
            <w:proofErr w:type="gramStart"/>
            <w:r w:rsidRPr="00C763FD">
              <w:rPr>
                <w:rFonts w:ascii="標楷體" w:eastAsia="標楷體" w:hAnsi="標楷體" w:cs="標楷體" w:hint="eastAsia"/>
                <w:b/>
                <w:color w:val="808080"/>
              </w:rPr>
              <w:t>塭設置綠能設施</w:t>
            </w:r>
            <w:proofErr w:type="gramEnd"/>
            <w:r w:rsidRPr="00C763FD">
              <w:rPr>
                <w:rFonts w:ascii="標楷體" w:eastAsia="標楷體" w:hAnsi="標楷體" w:cs="標楷體" w:hint="eastAsia"/>
                <w:b/>
                <w:color w:val="808080"/>
              </w:rPr>
              <w:t>注意事項」</w:t>
            </w:r>
            <w:r>
              <w:rPr>
                <w:rFonts w:ascii="標楷體" w:eastAsia="標楷體" w:hAnsi="標楷體" w:cs="標楷體" w:hint="eastAsia"/>
                <w:b/>
                <w:color w:val="808080"/>
              </w:rPr>
              <w:t>第4條</w:t>
            </w:r>
            <w:r w:rsidRPr="00C763FD">
              <w:rPr>
                <w:rFonts w:ascii="標楷體" w:eastAsia="標楷體" w:hAnsi="標楷體" w:cs="標楷體" w:hint="eastAsia"/>
                <w:b/>
                <w:color w:val="808080"/>
              </w:rPr>
              <w:t>規定辦理。</w:t>
            </w:r>
          </w:p>
        </w:tc>
        <w:tc>
          <w:tcPr>
            <w:tcW w:w="3969" w:type="dxa"/>
            <w:gridSpan w:val="2"/>
            <w:shd w:val="clear" w:color="auto" w:fill="FFFFFF" w:themeFill="background1"/>
            <w:vAlign w:val="center"/>
          </w:tcPr>
          <w:p w14:paraId="24D08C05" w14:textId="1BCCF787" w:rsidR="00C77301" w:rsidRDefault="00C77301" w:rsidP="00C77301">
            <w:pPr>
              <w:jc w:val="both"/>
              <w:rPr>
                <w:rFonts w:ascii="標楷體" w:eastAsia="標楷體" w:hAnsi="標楷體" w:cs="標楷體"/>
                <w:b/>
                <w:color w:val="808080"/>
              </w:rPr>
            </w:pPr>
            <w:r w:rsidRPr="002B17A7">
              <w:rPr>
                <w:rFonts w:ascii="標楷體" w:eastAsia="標楷體" w:hAnsi="標楷體" w:cs="標楷體"/>
                <w:b/>
                <w:color w:val="808080"/>
              </w:rPr>
              <w:t>請</w:t>
            </w:r>
            <w:r w:rsidRPr="002B17A7">
              <w:rPr>
                <w:rFonts w:ascii="標楷體" w:eastAsia="標楷體" w:hAnsi="標楷體" w:cs="標楷體" w:hint="eastAsia"/>
                <w:b/>
                <w:color w:val="808080"/>
              </w:rPr>
              <w:t>確認已</w:t>
            </w:r>
            <w:r w:rsidRPr="002B17A7">
              <w:rPr>
                <w:rFonts w:ascii="標楷體" w:eastAsia="標楷體" w:hAnsi="標楷體" w:cs="標楷體"/>
                <w:b/>
                <w:color w:val="808080"/>
              </w:rPr>
              <w:t>說明清洗案場光電板之作業</w:t>
            </w:r>
            <w:r w:rsidRPr="002B17A7">
              <w:rPr>
                <w:rFonts w:ascii="標楷體" w:eastAsia="標楷體" w:hAnsi="標楷體" w:cs="標楷體" w:hint="eastAsia"/>
                <w:b/>
                <w:color w:val="808080"/>
              </w:rPr>
              <w:t>規</w:t>
            </w:r>
            <w:r>
              <w:rPr>
                <w:rFonts w:ascii="標楷體" w:eastAsia="標楷體" w:hAnsi="標楷體" w:cs="標楷體" w:hint="eastAsia"/>
                <w:b/>
                <w:color w:val="808080"/>
              </w:rPr>
              <w:t>劃</w:t>
            </w:r>
            <w:r w:rsidRPr="002B17A7">
              <w:rPr>
                <w:rFonts w:ascii="標楷體" w:eastAsia="標楷體" w:hAnsi="標楷體" w:cs="標楷體" w:hint="eastAsia"/>
                <w:b/>
                <w:color w:val="808080"/>
              </w:rPr>
              <w:t>。</w:t>
            </w:r>
          </w:p>
        </w:tc>
      </w:tr>
      <w:tr w:rsidR="00C77301" w:rsidRPr="006246D7" w14:paraId="2FF71ECA" w14:textId="77777777" w:rsidTr="00666B26">
        <w:trPr>
          <w:jc w:val="center"/>
        </w:trPr>
        <w:tc>
          <w:tcPr>
            <w:tcW w:w="1418" w:type="dxa"/>
            <w:vMerge/>
            <w:vAlign w:val="center"/>
          </w:tcPr>
          <w:p w14:paraId="1FD27FE7"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69818B65" w14:textId="77777777" w:rsidR="00C77301" w:rsidRPr="00497ACA"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29CD90A9" w14:textId="3062E265" w:rsidR="00C77301" w:rsidRPr="00497ACA" w:rsidRDefault="00C77301" w:rsidP="00C77301">
            <w:pPr>
              <w:jc w:val="both"/>
              <w:rPr>
                <w:rFonts w:ascii="標楷體" w:eastAsia="標楷體" w:hAnsi="標楷體" w:cs="標楷體"/>
              </w:rPr>
            </w:pPr>
            <w:r w:rsidRPr="00497ACA">
              <w:rPr>
                <w:rFonts w:ascii="標楷體" w:eastAsia="標楷體" w:hAnsi="標楷體" w:cs="標楷體" w:hint="eastAsia"/>
              </w:rPr>
              <w:t>太陽光電設施連結之時變電場、磁場及電磁場，其曝露之限制，應依中央環境保護主管機關訂定之相關規定辦理。</w:t>
            </w:r>
          </w:p>
        </w:tc>
        <w:tc>
          <w:tcPr>
            <w:tcW w:w="1276" w:type="dxa"/>
            <w:shd w:val="clear" w:color="auto" w:fill="FFFFFF" w:themeFill="background1"/>
            <w:vAlign w:val="center"/>
          </w:tcPr>
          <w:p w14:paraId="182EAE64"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51E4EFD8"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4E337D9C" w14:textId="56D2102D"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286697D3" w14:textId="6E134841" w:rsidR="00C77301" w:rsidRDefault="00C77301" w:rsidP="00C77301">
            <w:pPr>
              <w:jc w:val="both"/>
              <w:rPr>
                <w:rFonts w:ascii="標楷體" w:eastAsia="標楷體" w:hAnsi="標楷體" w:cs="標楷體"/>
                <w:b/>
                <w:color w:val="808080"/>
              </w:rPr>
            </w:pPr>
            <w:r>
              <w:rPr>
                <w:rFonts w:ascii="標楷體" w:eastAsia="標楷體" w:hAnsi="標楷體" w:cs="標楷體" w:hint="eastAsia"/>
                <w:b/>
                <w:color w:val="808080"/>
              </w:rPr>
              <w:t>經確認本計畫於規劃時皆已遵循其相關規定辦理，請詳閱計畫書P.○之內容。</w:t>
            </w:r>
          </w:p>
        </w:tc>
        <w:tc>
          <w:tcPr>
            <w:tcW w:w="3969" w:type="dxa"/>
            <w:gridSpan w:val="2"/>
            <w:shd w:val="clear" w:color="auto" w:fill="FFFFFF" w:themeFill="background1"/>
            <w:vAlign w:val="center"/>
          </w:tcPr>
          <w:p w14:paraId="02DB3E71" w14:textId="5A7AFEEB" w:rsidR="00C77301" w:rsidRDefault="00C77301" w:rsidP="00C77301">
            <w:pPr>
              <w:jc w:val="both"/>
              <w:rPr>
                <w:rFonts w:ascii="標楷體" w:eastAsia="標楷體" w:hAnsi="標楷體" w:cs="標楷體"/>
                <w:b/>
                <w:color w:val="808080"/>
              </w:rPr>
            </w:pPr>
            <w:r w:rsidRPr="002B17A7">
              <w:rPr>
                <w:rFonts w:ascii="標楷體" w:eastAsia="標楷體" w:hAnsi="標楷體" w:cs="標楷體" w:hint="eastAsia"/>
                <w:b/>
                <w:color w:val="808080"/>
              </w:rPr>
              <w:t>請確認已規劃遵循中央環境保護主管機關所訂定之限制時變電場、磁場及電磁場曝露指引限制等相關規定。</w:t>
            </w:r>
          </w:p>
        </w:tc>
      </w:tr>
      <w:tr w:rsidR="00C77301" w:rsidRPr="006246D7" w14:paraId="4E0837CD" w14:textId="77777777" w:rsidTr="00666B26">
        <w:trPr>
          <w:jc w:val="center"/>
        </w:trPr>
        <w:tc>
          <w:tcPr>
            <w:tcW w:w="1418" w:type="dxa"/>
            <w:vMerge/>
            <w:vAlign w:val="center"/>
          </w:tcPr>
          <w:p w14:paraId="25E495C1"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4D51E707" w14:textId="77777777" w:rsidR="00C77301" w:rsidRPr="00497ACA"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5A18D02F" w14:textId="055DE00E" w:rsidR="00C77301" w:rsidRPr="00497ACA" w:rsidRDefault="00C77301" w:rsidP="00C77301">
            <w:pPr>
              <w:jc w:val="both"/>
              <w:rPr>
                <w:rFonts w:ascii="標楷體" w:eastAsia="標楷體" w:hAnsi="標楷體" w:cs="標楷體"/>
              </w:rPr>
            </w:pPr>
            <w:r w:rsidRPr="00497ACA">
              <w:rPr>
                <w:rFonts w:ascii="標楷體" w:eastAsia="標楷體" w:hAnsi="標楷體" w:cs="標楷體" w:hint="eastAsia"/>
              </w:rPr>
              <w:t>除役時以回復環境原貌為目標。</w:t>
            </w:r>
          </w:p>
        </w:tc>
        <w:tc>
          <w:tcPr>
            <w:tcW w:w="1276" w:type="dxa"/>
            <w:shd w:val="clear" w:color="auto" w:fill="FFFFFF" w:themeFill="background1"/>
            <w:vAlign w:val="center"/>
          </w:tcPr>
          <w:p w14:paraId="2C93022E"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EC76E10"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04F77059" w14:textId="63D61D00"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239DAE92" w14:textId="227A7918" w:rsidR="00C77301" w:rsidRDefault="00C77301" w:rsidP="00C77301">
            <w:pPr>
              <w:jc w:val="both"/>
              <w:rPr>
                <w:rFonts w:ascii="標楷體" w:eastAsia="標楷體" w:hAnsi="標楷體" w:cs="標楷體"/>
                <w:b/>
                <w:color w:val="808080"/>
              </w:rPr>
            </w:pPr>
            <w:r w:rsidRPr="004D0FCA">
              <w:rPr>
                <w:rFonts w:ascii="標楷體" w:eastAsia="標楷體" w:hAnsi="標楷體" w:cs="標楷體" w:hint="eastAsia"/>
                <w:b/>
                <w:color w:val="808080"/>
              </w:rPr>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」項次18</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w:t>
            </w:r>
            <w:r w:rsidRPr="004D0FCA">
              <w:rPr>
                <w:rFonts w:ascii="標楷體" w:eastAsia="標楷體" w:hAnsi="標楷體" w:cs="標楷體" w:hint="eastAsia"/>
                <w:b/>
                <w:color w:val="808080"/>
              </w:rPr>
              <w:t>。</w:t>
            </w:r>
          </w:p>
        </w:tc>
        <w:tc>
          <w:tcPr>
            <w:tcW w:w="3969" w:type="dxa"/>
            <w:gridSpan w:val="2"/>
            <w:shd w:val="clear" w:color="auto" w:fill="FFFFFF" w:themeFill="background1"/>
            <w:vAlign w:val="center"/>
          </w:tcPr>
          <w:p w14:paraId="733EDF44" w14:textId="1D7A2527" w:rsidR="00C77301" w:rsidRDefault="00C77301" w:rsidP="00C77301">
            <w:pPr>
              <w:jc w:val="both"/>
              <w:rPr>
                <w:rFonts w:ascii="標楷體" w:eastAsia="標楷體" w:hAnsi="標楷體" w:cs="標楷體"/>
                <w:b/>
                <w:color w:val="808080"/>
              </w:rPr>
            </w:pPr>
            <w:r w:rsidRPr="002B17A7">
              <w:rPr>
                <w:rFonts w:ascii="標楷體" w:eastAsia="標楷體" w:hAnsi="標楷體" w:cs="標楷體" w:hint="eastAsia"/>
                <w:b/>
                <w:color w:val="808080"/>
              </w:rPr>
              <w:t>請確認已說明拆除、回收及場地復原的計畫。</w:t>
            </w:r>
          </w:p>
        </w:tc>
      </w:tr>
      <w:tr w:rsidR="00C77301" w:rsidRPr="006246D7" w14:paraId="33A9F984" w14:textId="77777777" w:rsidTr="00666B26">
        <w:trPr>
          <w:jc w:val="center"/>
        </w:trPr>
        <w:tc>
          <w:tcPr>
            <w:tcW w:w="1418" w:type="dxa"/>
            <w:vMerge/>
            <w:vAlign w:val="center"/>
          </w:tcPr>
          <w:p w14:paraId="47EE7DD9"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235EC50D" w14:textId="77777777" w:rsidR="00C77301" w:rsidRPr="00497ACA"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05BA47B0" w14:textId="0D191222" w:rsidR="00C77301" w:rsidRPr="00497ACA" w:rsidRDefault="00C77301" w:rsidP="00C77301">
            <w:pPr>
              <w:jc w:val="both"/>
              <w:rPr>
                <w:rFonts w:ascii="標楷體" w:eastAsia="標楷體" w:hAnsi="標楷體" w:cs="標楷體"/>
              </w:rPr>
            </w:pPr>
            <w:r w:rsidRPr="00497ACA">
              <w:rPr>
                <w:rFonts w:ascii="標楷體" w:eastAsia="標楷體" w:hAnsi="標楷體" w:cs="標楷體" w:hint="eastAsia"/>
              </w:rPr>
              <w:t>室外魚</w:t>
            </w:r>
            <w:proofErr w:type="gramStart"/>
            <w:r w:rsidRPr="00497ACA">
              <w:rPr>
                <w:rFonts w:ascii="標楷體" w:eastAsia="標楷體" w:hAnsi="標楷體" w:cs="標楷體" w:hint="eastAsia"/>
              </w:rPr>
              <w:t>塭</w:t>
            </w:r>
            <w:proofErr w:type="gramEnd"/>
            <w:r w:rsidRPr="00497ACA">
              <w:rPr>
                <w:rFonts w:ascii="標楷體" w:eastAsia="標楷體" w:hAnsi="標楷體" w:cs="標楷體" w:hint="eastAsia"/>
              </w:rPr>
              <w:t>或蓄水設施設置太陽光電應符合容許辦法第 29 條規定；於室內水產養殖設施屋頂設置太陽光電應符合容許辦法第28 條規定，惟設施面積不超過坐落之農業用地土地面積70%，並留設至少30%基地面積之土地，維持原始</w:t>
            </w:r>
            <w:proofErr w:type="gramStart"/>
            <w:r w:rsidRPr="00497ACA">
              <w:rPr>
                <w:rFonts w:ascii="標楷體" w:eastAsia="標楷體" w:hAnsi="標楷體" w:cs="標楷體" w:hint="eastAsia"/>
              </w:rPr>
              <w:t>地貌或露天</w:t>
            </w:r>
            <w:proofErr w:type="gramEnd"/>
            <w:r w:rsidRPr="00497ACA">
              <w:rPr>
                <w:rFonts w:ascii="標楷體" w:eastAsia="標楷體" w:hAnsi="標楷體" w:cs="標楷體" w:hint="eastAsia"/>
              </w:rPr>
              <w:t>通透狀態，其中應留設10%空間作為多功能蓄水池或滯洪設施</w:t>
            </w:r>
            <w:r w:rsidRPr="00497ACA">
              <w:rPr>
                <w:rFonts w:ascii="標楷體" w:eastAsia="標楷體" w:hAnsi="標楷體" w:cs="標楷體" w:hint="eastAsia"/>
              </w:rPr>
              <w:lastRenderedPageBreak/>
              <w:t>使用，其餘基地20%</w:t>
            </w:r>
            <w:r>
              <w:rPr>
                <w:rFonts w:ascii="標楷體" w:eastAsia="標楷體" w:hAnsi="標楷體" w:cs="標楷體" w:hint="eastAsia"/>
              </w:rPr>
              <w:t xml:space="preserve"> </w:t>
            </w:r>
            <w:r w:rsidRPr="00497ACA">
              <w:rPr>
                <w:rFonts w:ascii="標楷體" w:eastAsia="標楷體" w:hAnsi="標楷體" w:cs="標楷體" w:hint="eastAsia"/>
              </w:rPr>
              <w:t>則保持原始地貌。</w:t>
            </w:r>
          </w:p>
        </w:tc>
        <w:tc>
          <w:tcPr>
            <w:tcW w:w="1276" w:type="dxa"/>
            <w:shd w:val="clear" w:color="auto" w:fill="FFFFFF" w:themeFill="background1"/>
            <w:vAlign w:val="center"/>
          </w:tcPr>
          <w:p w14:paraId="282363E4"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70BBE1F7"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565CD4BF" w14:textId="72D8AD26"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1F5376DD" w14:textId="77777777" w:rsidR="00C77301" w:rsidRPr="00171CC9" w:rsidRDefault="00C77301" w:rsidP="00C77301">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室外漁電共生</w:t>
            </w:r>
            <w:proofErr w:type="gramEnd"/>
            <w:r w:rsidRPr="00171CC9">
              <w:rPr>
                <w:rFonts w:ascii="Times New Roman" w:eastAsia="標楷體" w:hAnsi="Times New Roman" w:cs="標楷體" w:hint="eastAsia"/>
                <w:b/>
                <w:color w:val="7F7F7F" w:themeColor="text1" w:themeTint="80"/>
              </w:rPr>
              <w:t>，已確認室外魚</w:t>
            </w:r>
            <w:proofErr w:type="gramStart"/>
            <w:r w:rsidRPr="00171CC9">
              <w:rPr>
                <w:rFonts w:ascii="Times New Roman" w:eastAsia="標楷體" w:hAnsi="Times New Roman" w:cs="標楷體" w:hint="eastAsia"/>
                <w:b/>
                <w:color w:val="7F7F7F" w:themeColor="text1" w:themeTint="80"/>
              </w:rPr>
              <w:t>塭</w:t>
            </w:r>
            <w:proofErr w:type="gramEnd"/>
            <w:r w:rsidRPr="00171CC9">
              <w:rPr>
                <w:rFonts w:ascii="Times New Roman" w:eastAsia="標楷體" w:hAnsi="Times New Roman" w:cs="標楷體" w:hint="eastAsia"/>
                <w:b/>
                <w:color w:val="7F7F7F" w:themeColor="text1" w:themeTint="80"/>
              </w:rPr>
              <w:t>或蓄水設施設置太陽光電符合「申請農業用地作農業設施容許使用審查辦法」第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條規定，並已取得農業用地作農業設施容許使用許可，詳附件○。</w:t>
            </w:r>
          </w:p>
          <w:p w14:paraId="0FCE8213" w14:textId="688351D9" w:rsidR="00C77301" w:rsidRPr="00C77301" w:rsidRDefault="00C77301" w:rsidP="0047726E">
            <w:pPr>
              <w:ind w:left="252" w:hangingChars="105" w:hanging="252"/>
              <w:jc w:val="both"/>
              <w:rPr>
                <w:rFonts w:ascii="標楷體" w:eastAsia="標楷體" w:hAnsi="標楷體" w:cs="標楷體"/>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室內漁電共生</w:t>
            </w:r>
            <w:proofErr w:type="gramEnd"/>
            <w:r w:rsidRPr="00171CC9">
              <w:rPr>
                <w:rFonts w:ascii="Times New Roman" w:eastAsia="標楷體" w:hAnsi="Times New Roman" w:cs="標楷體" w:hint="eastAsia"/>
                <w:b/>
                <w:color w:val="7F7F7F" w:themeColor="text1" w:themeTint="80"/>
              </w:rPr>
              <w:t>，同意遵守</w:t>
            </w:r>
            <w:r w:rsidRPr="00C77301">
              <w:rPr>
                <w:rFonts w:ascii="Times New Roman" w:eastAsia="標楷體" w:hAnsi="Times New Roman" w:cs="標楷體" w:hint="eastAsia"/>
                <w:b/>
                <w:color w:val="7F7F7F" w:themeColor="text1" w:themeTint="80"/>
              </w:rPr>
              <w:t>彰化縣、雲林縣、高雄市、屏東縣漁業經營</w:t>
            </w:r>
            <w:proofErr w:type="gramStart"/>
            <w:r w:rsidRPr="00C77301">
              <w:rPr>
                <w:rFonts w:ascii="Times New Roman" w:eastAsia="標楷體" w:hAnsi="Times New Roman" w:cs="標楷體" w:hint="eastAsia"/>
                <w:b/>
                <w:color w:val="7F7F7F" w:themeColor="text1" w:themeTint="80"/>
              </w:rPr>
              <w:t>結合綠能之</w:t>
            </w:r>
            <w:proofErr w:type="gramEnd"/>
            <w:r w:rsidRPr="00C77301">
              <w:rPr>
                <w:rFonts w:ascii="Times New Roman" w:eastAsia="標楷體" w:hAnsi="Times New Roman" w:cs="標楷體" w:hint="eastAsia"/>
                <w:b/>
                <w:color w:val="7F7F7F" w:themeColor="text1" w:themeTint="80"/>
              </w:rPr>
              <w:t>區位範圍海岸利用管理可行性規劃報</w:t>
            </w:r>
            <w:r w:rsidRPr="00C77301">
              <w:rPr>
                <w:rFonts w:ascii="Times New Roman" w:eastAsia="標楷體" w:hAnsi="Times New Roman" w:cs="標楷體" w:hint="eastAsia"/>
                <w:b/>
                <w:color w:val="7F7F7F" w:themeColor="text1" w:themeTint="80"/>
              </w:rPr>
              <w:lastRenderedPageBreak/>
              <w:t>告</w:t>
            </w:r>
            <w:r w:rsidRPr="00C77301">
              <w:rPr>
                <w:rFonts w:ascii="Times New Roman" w:eastAsia="標楷體" w:hAnsi="Times New Roman" w:cs="標楷體" w:hint="eastAsia"/>
                <w:b/>
                <w:color w:val="7F7F7F" w:themeColor="text1" w:themeTint="80"/>
              </w:rPr>
              <w:t>(</w:t>
            </w:r>
            <w:r w:rsidRPr="00C77301">
              <w:rPr>
                <w:rFonts w:ascii="Times New Roman" w:eastAsia="標楷體" w:hAnsi="Times New Roman" w:cs="標楷體" w:hint="eastAsia"/>
                <w:b/>
                <w:color w:val="7F7F7F" w:themeColor="text1" w:themeTint="80"/>
              </w:rPr>
              <w:t>第一次變更</w:t>
            </w:r>
            <w:r w:rsidRPr="00C77301">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之室內水產養殖設施屋頂設置太陽光電之配置比例，其基地範圍內室內養殖設施面積不超過坐落農業用地土地面積</w:t>
            </w:r>
            <w:r w:rsidRPr="00171CC9">
              <w:rPr>
                <w:rFonts w:ascii="Times New Roman" w:eastAsia="標楷體" w:hAnsi="Times New Roman" w:cs="標楷體" w:hint="eastAsia"/>
                <w:b/>
                <w:color w:val="7F7F7F" w:themeColor="text1" w:themeTint="80"/>
              </w:rPr>
              <w:t>70%</w:t>
            </w:r>
            <w:r w:rsidRPr="00171CC9">
              <w:rPr>
                <w:rFonts w:ascii="Times New Roman" w:eastAsia="標楷體" w:hAnsi="Times New Roman" w:cs="標楷體" w:hint="eastAsia"/>
                <w:b/>
                <w:color w:val="7F7F7F" w:themeColor="text1" w:themeTint="80"/>
              </w:rPr>
              <w:t>，並留設至少</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基地面積之土地，</w:t>
            </w:r>
            <w:r w:rsidRPr="00C77301">
              <w:rPr>
                <w:rFonts w:ascii="Times New Roman" w:eastAsia="標楷體" w:hAnsi="Times New Roman" w:cs="標楷體" w:hint="eastAsia"/>
                <w:b/>
                <w:color w:val="7F7F7F" w:themeColor="text1" w:themeTint="80"/>
              </w:rPr>
              <w:t>維持原始</w:t>
            </w:r>
            <w:proofErr w:type="gramStart"/>
            <w:r w:rsidRPr="00C77301">
              <w:rPr>
                <w:rFonts w:ascii="Times New Roman" w:eastAsia="標楷體" w:hAnsi="Times New Roman" w:cs="標楷體" w:hint="eastAsia"/>
                <w:b/>
                <w:color w:val="7F7F7F" w:themeColor="text1" w:themeTint="80"/>
              </w:rPr>
              <w:t>地貌或露天</w:t>
            </w:r>
            <w:proofErr w:type="gramEnd"/>
            <w:r w:rsidRPr="00C77301">
              <w:rPr>
                <w:rFonts w:ascii="Times New Roman" w:eastAsia="標楷體" w:hAnsi="Times New Roman" w:cs="標楷體" w:hint="eastAsia"/>
                <w:b/>
                <w:color w:val="7F7F7F" w:themeColor="text1" w:themeTint="80"/>
              </w:rPr>
              <w:t>通透狀態，</w:t>
            </w:r>
            <w:proofErr w:type="gramStart"/>
            <w:r w:rsidRPr="00C77301">
              <w:rPr>
                <w:rFonts w:ascii="Times New Roman" w:eastAsia="標楷體" w:hAnsi="Times New Roman" w:cs="標楷體" w:hint="eastAsia"/>
                <w:b/>
                <w:color w:val="7F7F7F" w:themeColor="text1" w:themeTint="80"/>
              </w:rPr>
              <w:t>其中已留設</w:t>
            </w:r>
            <w:proofErr w:type="gramEnd"/>
            <w:r w:rsidRPr="00C77301">
              <w:rPr>
                <w:rFonts w:ascii="Times New Roman" w:eastAsia="標楷體" w:hAnsi="Times New Roman" w:cs="標楷體" w:hint="eastAsia"/>
                <w:b/>
                <w:color w:val="7F7F7F" w:themeColor="text1" w:themeTint="80"/>
              </w:rPr>
              <w:t>10%</w:t>
            </w:r>
            <w:r w:rsidRPr="00C77301">
              <w:rPr>
                <w:rFonts w:ascii="Times New Roman" w:eastAsia="標楷體" w:hAnsi="Times New Roman" w:cs="標楷體" w:hint="eastAsia"/>
                <w:b/>
                <w:color w:val="7F7F7F" w:themeColor="text1" w:themeTint="80"/>
              </w:rPr>
              <w:t>空間作為多功能蓄水池或滯洪設施使用，其餘基地</w:t>
            </w:r>
            <w:r w:rsidRPr="00C77301">
              <w:rPr>
                <w:rFonts w:ascii="Times New Roman" w:eastAsia="標楷體" w:hAnsi="Times New Roman" w:cs="標楷體" w:hint="eastAsia"/>
                <w:b/>
                <w:color w:val="7F7F7F" w:themeColor="text1" w:themeTint="80"/>
              </w:rPr>
              <w:t xml:space="preserve">20% </w:t>
            </w:r>
            <w:r w:rsidRPr="00C77301">
              <w:rPr>
                <w:rFonts w:ascii="Times New Roman" w:eastAsia="標楷體" w:hAnsi="Times New Roman" w:cs="標楷體" w:hint="eastAsia"/>
                <w:b/>
                <w:color w:val="7F7F7F" w:themeColor="text1" w:themeTint="80"/>
              </w:rPr>
              <w:t>則保持原始地貌。</w:t>
            </w:r>
            <w:r w:rsidRPr="00171CC9">
              <w:rPr>
                <w:rFonts w:ascii="Times New Roman" w:eastAsia="標楷體" w:hAnsi="Times New Roman" w:cs="標楷體" w:hint="eastAsia"/>
                <w:b/>
                <w:color w:val="7F7F7F" w:themeColor="text1" w:themeTint="80"/>
              </w:rPr>
              <w:t>設計</w:t>
            </w:r>
            <w:proofErr w:type="gramStart"/>
            <w:r w:rsidRPr="00171CC9">
              <w:rPr>
                <w:rFonts w:ascii="Times New Roman" w:eastAsia="標楷體" w:hAnsi="Times New Roman" w:cs="標楷體" w:hint="eastAsia"/>
                <w:b/>
                <w:color w:val="7F7F7F" w:themeColor="text1" w:themeTint="80"/>
              </w:rPr>
              <w:t>規劃圖請詳閱</w:t>
            </w:r>
            <w:proofErr w:type="gramEnd"/>
            <w:r w:rsidRPr="00171CC9">
              <w:rPr>
                <w:rFonts w:ascii="Times New Roman" w:eastAsia="標楷體" w:hAnsi="Times New Roman" w:cs="標楷體" w:hint="eastAsia"/>
                <w:b/>
                <w:color w:val="7F7F7F" w:themeColor="text1" w:themeTint="80"/>
              </w:rPr>
              <w:t>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71BA3F70" w14:textId="77777777" w:rsidR="00C77301" w:rsidRPr="00171CC9" w:rsidRDefault="00C77301" w:rsidP="00C77301">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□設置地面型光電者，請確認已符合「申請農業用地作農業設施容許使用審查辦法」第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條規定，並已提供取得農業用地作農業設施容許使用許可證明。</w:t>
            </w:r>
            <w:r w:rsidRPr="00171CC9">
              <w:rPr>
                <w:rFonts w:ascii="Times New Roman" w:eastAsia="標楷體" w:hAnsi="Times New Roman" w:cs="標楷體" w:hint="eastAsia"/>
                <w:color w:val="7F7F7F" w:themeColor="text1" w:themeTint="80"/>
              </w:rPr>
              <w:t>地面</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40%</w:t>
            </w:r>
            <w:r w:rsidRPr="00171CC9">
              <w:rPr>
                <w:rFonts w:ascii="Times New Roman" w:eastAsia="標楷體" w:hAnsi="Times New Roman" w:cs="標楷體" w:hint="eastAsia"/>
                <w:color w:val="7F7F7F" w:themeColor="text1" w:themeTint="80"/>
              </w:rPr>
              <w:t>。</w:t>
            </w:r>
          </w:p>
          <w:p w14:paraId="268E1435" w14:textId="0BE3D424" w:rsidR="00C77301" w:rsidRDefault="00C77301" w:rsidP="0047726E">
            <w:pPr>
              <w:ind w:left="252" w:hangingChars="105" w:hanging="252"/>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□設置屋頂型光電者，</w:t>
            </w: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確認室內水產養殖設施屋頂設置太陽光電之配置比例。</w:t>
            </w:r>
            <w:r w:rsidRPr="0047726E">
              <w:rPr>
                <w:rFonts w:ascii="Times New Roman" w:eastAsia="標楷體" w:hAnsi="Times New Roman" w:cs="標楷體" w:hint="eastAsia"/>
                <w:color w:val="7F7F7F" w:themeColor="text1" w:themeTint="80"/>
              </w:rPr>
              <w:t>室內水產養殖生產設施結合屋頂</w:t>
            </w:r>
            <w:proofErr w:type="gramStart"/>
            <w:r w:rsidRPr="0047726E">
              <w:rPr>
                <w:rFonts w:ascii="Times New Roman" w:eastAsia="標楷體" w:hAnsi="Times New Roman" w:cs="標楷體" w:hint="eastAsia"/>
                <w:color w:val="7F7F7F" w:themeColor="text1" w:themeTint="80"/>
              </w:rPr>
              <w:t>型綠能</w:t>
            </w:r>
            <w:proofErr w:type="gramEnd"/>
            <w:r w:rsidRPr="0047726E">
              <w:rPr>
                <w:rFonts w:ascii="Times New Roman" w:eastAsia="標楷體" w:hAnsi="Times New Roman" w:cs="標楷體" w:hint="eastAsia"/>
                <w:color w:val="7F7F7F" w:themeColor="text1" w:themeTint="80"/>
              </w:rPr>
              <w:t>設施設置比</w:t>
            </w:r>
            <w:r w:rsidRPr="0047726E">
              <w:rPr>
                <w:rFonts w:ascii="Times New Roman" w:eastAsia="標楷體" w:hAnsi="Times New Roman" w:cs="標楷體" w:hint="eastAsia"/>
                <w:color w:val="7F7F7F" w:themeColor="text1" w:themeTint="80"/>
              </w:rPr>
              <w:lastRenderedPageBreak/>
              <w:t>率不得超過</w:t>
            </w:r>
            <w:r w:rsidRPr="0047726E">
              <w:rPr>
                <w:rFonts w:ascii="Times New Roman" w:eastAsia="標楷體" w:hAnsi="Times New Roman" w:cs="標楷體" w:hint="eastAsia"/>
                <w:color w:val="7F7F7F" w:themeColor="text1" w:themeTint="80"/>
              </w:rPr>
              <w:t>70%</w:t>
            </w:r>
            <w:r w:rsidRPr="0047726E">
              <w:rPr>
                <w:rFonts w:ascii="Times New Roman" w:eastAsia="標楷體" w:hAnsi="Times New Roman" w:cs="標楷體" w:hint="eastAsia"/>
                <w:color w:val="7F7F7F" w:themeColor="text1" w:themeTint="80"/>
              </w:rPr>
              <w:t>，並應留設至少</w:t>
            </w:r>
            <w:r w:rsidRPr="0047726E">
              <w:rPr>
                <w:rFonts w:ascii="Times New Roman" w:eastAsia="標楷體" w:hAnsi="Times New Roman" w:cs="標楷體" w:hint="eastAsia"/>
                <w:color w:val="7F7F7F" w:themeColor="text1" w:themeTint="80"/>
              </w:rPr>
              <w:t>30%</w:t>
            </w:r>
            <w:r w:rsidRPr="0047726E">
              <w:rPr>
                <w:rFonts w:ascii="Times New Roman" w:eastAsia="標楷體" w:hAnsi="Times New Roman" w:cs="標楷體" w:hint="eastAsia"/>
                <w:color w:val="7F7F7F" w:themeColor="text1" w:themeTint="80"/>
              </w:rPr>
              <w:t>基地面積之土地，維持原始</w:t>
            </w:r>
            <w:proofErr w:type="gramStart"/>
            <w:r w:rsidRPr="0047726E">
              <w:rPr>
                <w:rFonts w:ascii="Times New Roman" w:eastAsia="標楷體" w:hAnsi="Times New Roman" w:cs="標楷體" w:hint="eastAsia"/>
                <w:color w:val="7F7F7F" w:themeColor="text1" w:themeTint="80"/>
              </w:rPr>
              <w:t>地貌或露天</w:t>
            </w:r>
            <w:proofErr w:type="gramEnd"/>
            <w:r w:rsidRPr="0047726E">
              <w:rPr>
                <w:rFonts w:ascii="Times New Roman" w:eastAsia="標楷體" w:hAnsi="Times New Roman" w:cs="標楷體" w:hint="eastAsia"/>
                <w:color w:val="7F7F7F" w:themeColor="text1" w:themeTint="80"/>
              </w:rPr>
              <w:t>通透狀態。其中應留設</w:t>
            </w:r>
            <w:r w:rsidRPr="0047726E">
              <w:rPr>
                <w:rFonts w:ascii="Times New Roman" w:eastAsia="標楷體" w:hAnsi="Times New Roman" w:cs="標楷體" w:hint="eastAsia"/>
                <w:color w:val="7F7F7F" w:themeColor="text1" w:themeTint="80"/>
              </w:rPr>
              <w:t>10%</w:t>
            </w:r>
            <w:r w:rsidRPr="0047726E">
              <w:rPr>
                <w:rFonts w:ascii="Times New Roman" w:eastAsia="標楷體" w:hAnsi="Times New Roman" w:cs="標楷體" w:hint="eastAsia"/>
                <w:color w:val="7F7F7F" w:themeColor="text1" w:themeTint="80"/>
              </w:rPr>
              <w:t>空間作為多功能蓄水池或滯洪設施使用，其餘基地</w:t>
            </w:r>
            <w:r w:rsidRPr="0047726E">
              <w:rPr>
                <w:rFonts w:ascii="Times New Roman" w:eastAsia="標楷體" w:hAnsi="Times New Roman" w:cs="標楷體" w:hint="eastAsia"/>
                <w:color w:val="7F7F7F" w:themeColor="text1" w:themeTint="80"/>
              </w:rPr>
              <w:t xml:space="preserve">20% </w:t>
            </w:r>
            <w:r w:rsidRPr="0047726E">
              <w:rPr>
                <w:rFonts w:ascii="Times New Roman" w:eastAsia="標楷體" w:hAnsi="Times New Roman" w:cs="標楷體" w:hint="eastAsia"/>
                <w:color w:val="7F7F7F" w:themeColor="text1" w:themeTint="80"/>
              </w:rPr>
              <w:t>則保持原始地貌。</w:t>
            </w:r>
          </w:p>
        </w:tc>
      </w:tr>
      <w:tr w:rsidR="00C77301" w:rsidRPr="006246D7" w14:paraId="6894E00D" w14:textId="444FFC93" w:rsidTr="00666B26">
        <w:trPr>
          <w:jc w:val="center"/>
        </w:trPr>
        <w:tc>
          <w:tcPr>
            <w:tcW w:w="1418" w:type="dxa"/>
            <w:vMerge w:val="restart"/>
            <w:vAlign w:val="center"/>
          </w:tcPr>
          <w:p w14:paraId="317C097B" w14:textId="7B8EEC88"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r w:rsidRPr="002B17A7">
              <w:rPr>
                <w:rFonts w:ascii="標楷體" w:eastAsia="標楷體" w:hAnsi="標楷體" w:cs="標楷體" w:hint="eastAsia"/>
              </w:rPr>
              <w:lastRenderedPageBreak/>
              <w:t>海岸防護</w:t>
            </w:r>
          </w:p>
        </w:tc>
        <w:tc>
          <w:tcPr>
            <w:tcW w:w="578" w:type="dxa"/>
            <w:shd w:val="clear" w:color="auto" w:fill="FFFFFF" w:themeFill="background1"/>
            <w:vAlign w:val="center"/>
          </w:tcPr>
          <w:p w14:paraId="7E847F6F" w14:textId="78514D9F"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C19B7AA" w14:textId="3C707F48" w:rsidR="00C77301" w:rsidRPr="002B17A7" w:rsidRDefault="00C77301" w:rsidP="00C77301">
            <w:pPr>
              <w:jc w:val="both"/>
              <w:rPr>
                <w:rFonts w:ascii="標楷體" w:eastAsia="標楷體" w:hAnsi="標楷體" w:cs="標楷體"/>
              </w:rPr>
            </w:pPr>
            <w:r w:rsidRPr="00805668">
              <w:rPr>
                <w:rFonts w:ascii="標楷體" w:eastAsia="標楷體" w:hAnsi="標楷體" w:cs="標楷體"/>
              </w:rPr>
              <w:t>如無安全防護設施，應避免設立化學、易爆、可燃漂浮、有毒物質儲存槽，以免危及民眾及動、植物生命。</w:t>
            </w:r>
          </w:p>
        </w:tc>
        <w:tc>
          <w:tcPr>
            <w:tcW w:w="1276" w:type="dxa"/>
            <w:shd w:val="clear" w:color="auto" w:fill="FFFFFF" w:themeFill="background1"/>
            <w:vAlign w:val="center"/>
          </w:tcPr>
          <w:p w14:paraId="40A0492E"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60244B31"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41A7D5CA" w14:textId="6B657CB3"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41AB6D82" w14:textId="2CCF6BFF"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已於計畫書中提出安全防護設施之規劃，請詳閱工程計畫書中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2953CB9B" w14:textId="20332F01" w:rsidR="00C77301" w:rsidRPr="004D0FCA"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請確認已說明安全防護設施之相關規劃。</w:t>
            </w:r>
            <w:r w:rsidRPr="00171CC9">
              <w:rPr>
                <w:rFonts w:ascii="Times New Roman" w:eastAsia="標楷體" w:hAnsi="Times New Roman" w:cs="標楷體" w:hint="eastAsia"/>
                <w:color w:val="7F7F7F" w:themeColor="text1" w:themeTint="80"/>
              </w:rPr>
              <w:t>例如，分析場域危險因子、並應排除化學、易爆、可燃漂浮、有毒物質儲存槽等。</w:t>
            </w:r>
          </w:p>
        </w:tc>
      </w:tr>
      <w:tr w:rsidR="00C77301" w:rsidRPr="006246D7" w14:paraId="437B5237" w14:textId="29AEF716" w:rsidTr="00666B26">
        <w:trPr>
          <w:jc w:val="center"/>
        </w:trPr>
        <w:tc>
          <w:tcPr>
            <w:tcW w:w="1418" w:type="dxa"/>
            <w:vMerge/>
            <w:vAlign w:val="center"/>
          </w:tcPr>
          <w:p w14:paraId="2E362A13"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6EF8E83A" w14:textId="621BB97B"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5DF1FB4B" w14:textId="42CFBDEE" w:rsidR="00C77301" w:rsidRPr="002B17A7" w:rsidRDefault="00C77301" w:rsidP="00C77301">
            <w:pPr>
              <w:jc w:val="both"/>
              <w:rPr>
                <w:rFonts w:ascii="標楷體" w:eastAsia="標楷體" w:hAnsi="標楷體" w:cs="標楷體"/>
              </w:rPr>
            </w:pPr>
            <w:r w:rsidRPr="00805668">
              <w:rPr>
                <w:rFonts w:ascii="標楷體" w:eastAsia="標楷體" w:hAnsi="標楷體" w:cs="標楷體"/>
              </w:rPr>
              <w:t>海岸防護區內劃定公告為地下水管制區者，除地下水管制辦法規定所列例外條款外，禁止鑿井引水或抽用地下水。</w:t>
            </w:r>
          </w:p>
        </w:tc>
        <w:tc>
          <w:tcPr>
            <w:tcW w:w="1276" w:type="dxa"/>
            <w:shd w:val="clear" w:color="auto" w:fill="FFFFFF" w:themeFill="background1"/>
            <w:vAlign w:val="center"/>
          </w:tcPr>
          <w:p w14:paraId="2A4AAB05"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0D8FA674"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274260C3" w14:textId="5AF15621"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28F1133A" w14:textId="3C780FCC" w:rsidR="00C77301" w:rsidRPr="004D0FCA"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經確認本計畫申請範圍內皆無鑿井引水或超抽地下水之行為，請詳閱工程計畫書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106D40C4" w14:textId="1B6BE721"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如為地下水管制區，請確認無鑿井引水或抽用地下水。</w:t>
            </w:r>
          </w:p>
        </w:tc>
      </w:tr>
      <w:tr w:rsidR="00C77301" w:rsidRPr="0096080E" w14:paraId="456B79F0" w14:textId="728A412D" w:rsidTr="00666B26">
        <w:trPr>
          <w:jc w:val="center"/>
        </w:trPr>
        <w:tc>
          <w:tcPr>
            <w:tcW w:w="1418" w:type="dxa"/>
            <w:vMerge/>
            <w:vAlign w:val="center"/>
          </w:tcPr>
          <w:p w14:paraId="6AF016FE"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17AF0C61" w14:textId="5CA7931A"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17AB3B0" w14:textId="36B625F5" w:rsidR="00C77301" w:rsidRPr="002B17A7" w:rsidRDefault="00C77301" w:rsidP="00C77301">
            <w:pPr>
              <w:jc w:val="both"/>
              <w:rPr>
                <w:rFonts w:ascii="標楷體" w:eastAsia="標楷體" w:hAnsi="標楷體" w:cs="標楷體"/>
              </w:rPr>
            </w:pPr>
            <w:r w:rsidRPr="00805668">
              <w:rPr>
                <w:rFonts w:ascii="標楷體" w:eastAsia="標楷體" w:hAnsi="標楷體" w:cs="標楷體"/>
              </w:rPr>
              <w:t>禁止毀損或變更河防建造物及排水設施、填塞河川水路及排水路與妨礙河川防護及排水之行為。</w:t>
            </w:r>
          </w:p>
        </w:tc>
        <w:tc>
          <w:tcPr>
            <w:tcW w:w="1276" w:type="dxa"/>
            <w:shd w:val="clear" w:color="auto" w:fill="FFFFFF" w:themeFill="background1"/>
            <w:vAlign w:val="center"/>
          </w:tcPr>
          <w:p w14:paraId="0E0F3D18"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79A78A05"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4B4C4798" w14:textId="2B66ECE3"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2B06F82C" w14:textId="75A7FCF2"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經確認本計畫無毀損或變更河防建造物及排水設施、填塞河川水路及排水路與妨礙河川防護及排水之行為，請詳閱工程計畫書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103C5FAD" w14:textId="67BEF5AB"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請確認應說明無毀損或變更河防建造物及排水設施、填塞河川水路及排水路與妨礙河川防護及排水之行為發生。</w:t>
            </w:r>
          </w:p>
        </w:tc>
      </w:tr>
      <w:tr w:rsidR="00C77301" w:rsidRPr="006246D7" w14:paraId="5CE78154" w14:textId="0A2137C9" w:rsidTr="00666B26">
        <w:trPr>
          <w:jc w:val="center"/>
        </w:trPr>
        <w:tc>
          <w:tcPr>
            <w:tcW w:w="1418" w:type="dxa"/>
            <w:vMerge/>
            <w:vAlign w:val="center"/>
          </w:tcPr>
          <w:p w14:paraId="1E5C801D"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5DAB9DFE" w14:textId="23C32A1C"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1BD901BA" w14:textId="04DB0153" w:rsidR="00C77301" w:rsidRPr="002B17A7" w:rsidRDefault="00C77301" w:rsidP="00C77301">
            <w:pPr>
              <w:jc w:val="both"/>
              <w:rPr>
                <w:rFonts w:ascii="標楷體" w:eastAsia="標楷體" w:hAnsi="標楷體" w:cs="標楷體"/>
              </w:rPr>
            </w:pPr>
            <w:r w:rsidRPr="00805668">
              <w:rPr>
                <w:rFonts w:ascii="標楷體" w:eastAsia="標楷體" w:hAnsi="標楷體" w:cs="標楷體"/>
              </w:rPr>
              <w:t>避免因基地填高將積水排至其他區域發生淹水。</w:t>
            </w:r>
          </w:p>
        </w:tc>
        <w:tc>
          <w:tcPr>
            <w:tcW w:w="1276" w:type="dxa"/>
            <w:shd w:val="clear" w:color="auto" w:fill="FFFFFF" w:themeFill="background1"/>
            <w:vAlign w:val="center"/>
          </w:tcPr>
          <w:p w14:paraId="51F9D27D"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780CDDD3"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F23F7FC" w14:textId="20A6CE62"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1F60BAB5" w14:textId="259F51E1"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經確認本計畫於基地填高時並無將積水排至其他區域，請詳閱工程計畫書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0B0B9538" w14:textId="422CB348"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請確認應說明無將積水排至其他區域。</w:t>
            </w:r>
          </w:p>
        </w:tc>
      </w:tr>
      <w:tr w:rsidR="00C77301" w:rsidRPr="006246D7" w14:paraId="7B3EC9E0" w14:textId="4BC3FE6F" w:rsidTr="00666B26">
        <w:trPr>
          <w:jc w:val="center"/>
        </w:trPr>
        <w:tc>
          <w:tcPr>
            <w:tcW w:w="1418" w:type="dxa"/>
            <w:vMerge/>
            <w:vAlign w:val="center"/>
          </w:tcPr>
          <w:p w14:paraId="47A24FE6"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38E001B2" w14:textId="11332999"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04ADED06" w14:textId="60CE6E0B" w:rsidR="00C77301" w:rsidRPr="002B17A7" w:rsidRDefault="00C77301" w:rsidP="00C77301">
            <w:pPr>
              <w:jc w:val="both"/>
              <w:rPr>
                <w:rFonts w:ascii="標楷體" w:eastAsia="標楷體" w:hAnsi="標楷體" w:cs="標楷體"/>
              </w:rPr>
            </w:pPr>
            <w:r w:rsidRPr="00805668">
              <w:rPr>
                <w:rFonts w:ascii="標楷體" w:eastAsia="標楷體" w:hAnsi="標楷體" w:cs="標楷體"/>
              </w:rPr>
              <w:t>既有建築用地如無法遷移，應加強或改善海岸防護，並得達</w:t>
            </w:r>
            <w:r w:rsidRPr="00805668">
              <w:rPr>
                <w:rFonts w:ascii="標楷體" w:eastAsia="標楷體" w:hAnsi="標楷體" w:cs="標楷體"/>
              </w:rPr>
              <w:lastRenderedPageBreak/>
              <w:t>到水利機關制定之防護標準以上為原則。</w:t>
            </w:r>
          </w:p>
        </w:tc>
        <w:tc>
          <w:tcPr>
            <w:tcW w:w="1276" w:type="dxa"/>
            <w:shd w:val="clear" w:color="auto" w:fill="FFFFFF" w:themeFill="background1"/>
            <w:vAlign w:val="center"/>
          </w:tcPr>
          <w:p w14:paraId="27C71A5D"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1C4B175D"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1F6AAD1D" w14:textId="07CBF965"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797E3EDE" w14:textId="6B9C25AF" w:rsidR="00C77301" w:rsidRDefault="0091546D" w:rsidP="00C77301">
            <w:pPr>
              <w:jc w:val="both"/>
              <w:rPr>
                <w:rFonts w:ascii="標楷體" w:eastAsia="標楷體" w:hAnsi="標楷體" w:cs="標楷體"/>
                <w:b/>
                <w:color w:val="808080"/>
              </w:rPr>
            </w:pPr>
            <w:r w:rsidRPr="0091546D">
              <w:rPr>
                <w:rFonts w:ascii="標楷體" w:eastAsia="標楷體" w:hAnsi="標楷體" w:cs="標楷體" w:hint="eastAsia"/>
                <w:b/>
                <w:color w:val="808080"/>
              </w:rPr>
              <w:lastRenderedPageBreak/>
              <w:t>經確認本計畫範圍屬農業用地，且依農業用地作農業設施容許使用審</w:t>
            </w:r>
            <w:r w:rsidRPr="0091546D">
              <w:rPr>
                <w:rFonts w:ascii="標楷體" w:eastAsia="標楷體" w:hAnsi="標楷體" w:cs="標楷體" w:hint="eastAsia"/>
                <w:b/>
                <w:color w:val="808080"/>
              </w:rPr>
              <w:lastRenderedPageBreak/>
              <w:t>查辦法設置之水產養殖設施，非屬建築法所稱之建築物，無建築法之適用；其他有關海岸防護加強或改善措施，請詳閱工程計畫書中P.○ 之內容。</w:t>
            </w:r>
          </w:p>
        </w:tc>
        <w:tc>
          <w:tcPr>
            <w:tcW w:w="3969" w:type="dxa"/>
            <w:gridSpan w:val="2"/>
            <w:shd w:val="clear" w:color="auto" w:fill="FFFFFF" w:themeFill="background1"/>
            <w:vAlign w:val="center"/>
          </w:tcPr>
          <w:p w14:paraId="6EACB3FA" w14:textId="027F348F" w:rsidR="00C77301" w:rsidRDefault="0047726E" w:rsidP="00C77301">
            <w:pPr>
              <w:jc w:val="both"/>
              <w:rPr>
                <w:rFonts w:ascii="標楷體" w:eastAsia="標楷體" w:hAnsi="標楷體" w:cs="標楷體"/>
                <w:b/>
                <w:color w:val="808080"/>
              </w:rPr>
            </w:pPr>
            <w:r w:rsidRPr="002B17A7">
              <w:rPr>
                <w:rFonts w:ascii="標楷體" w:eastAsia="標楷體" w:hAnsi="標楷體" w:cs="標楷體" w:hint="eastAsia"/>
                <w:b/>
                <w:color w:val="808080"/>
              </w:rPr>
              <w:lastRenderedPageBreak/>
              <w:t>如設置廠址為建築用地，應加強或改善海岸防護之對策。</w:t>
            </w:r>
            <w:r w:rsidRPr="002B17A7">
              <w:rPr>
                <w:rFonts w:ascii="標楷體" w:eastAsia="標楷體" w:hAnsi="標楷體" w:cs="標楷體" w:hint="eastAsia"/>
                <w:color w:val="808080"/>
              </w:rPr>
              <w:t>例如，海岸/</w:t>
            </w:r>
            <w:r w:rsidRPr="002B17A7">
              <w:rPr>
                <w:rFonts w:ascii="標楷體" w:eastAsia="標楷體" w:hAnsi="標楷體" w:cs="標楷體" w:hint="eastAsia"/>
                <w:color w:val="808080"/>
              </w:rPr>
              <w:lastRenderedPageBreak/>
              <w:t>海域土砂管理；建置海岸防災社區；強化</w:t>
            </w:r>
            <w:proofErr w:type="gramStart"/>
            <w:r w:rsidRPr="002B17A7">
              <w:rPr>
                <w:rFonts w:ascii="標楷體" w:eastAsia="標楷體" w:hAnsi="標楷體" w:cs="標楷體" w:hint="eastAsia"/>
                <w:color w:val="808080"/>
              </w:rPr>
              <w:t>防避災應變措施</w:t>
            </w:r>
            <w:proofErr w:type="gramEnd"/>
            <w:r w:rsidRPr="002B17A7">
              <w:rPr>
                <w:rFonts w:ascii="標楷體" w:eastAsia="標楷體" w:hAnsi="標楷體" w:cs="標楷體" w:hint="eastAsia"/>
                <w:color w:val="808080"/>
              </w:rPr>
              <w:t>；海堤設施補強、維護等。</w:t>
            </w:r>
          </w:p>
        </w:tc>
      </w:tr>
      <w:tr w:rsidR="00C77301" w:rsidRPr="00C1574D" w14:paraId="50DC6BA5" w14:textId="71EBA1D4" w:rsidTr="00666B26">
        <w:trPr>
          <w:jc w:val="center"/>
        </w:trPr>
        <w:tc>
          <w:tcPr>
            <w:tcW w:w="1418" w:type="dxa"/>
            <w:vMerge/>
            <w:vAlign w:val="center"/>
          </w:tcPr>
          <w:p w14:paraId="368E2B5B"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07220CEA" w14:textId="72CF999C"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40563218" w14:textId="6A60923B" w:rsidR="00C77301" w:rsidRPr="00805668" w:rsidRDefault="00C77301" w:rsidP="00C77301">
            <w:pPr>
              <w:jc w:val="both"/>
              <w:rPr>
                <w:rFonts w:ascii="標楷體" w:eastAsia="標楷體" w:hAnsi="標楷體" w:cs="標楷體"/>
              </w:rPr>
            </w:pPr>
            <w:r w:rsidRPr="00805668">
              <w:rPr>
                <w:rFonts w:ascii="標楷體" w:eastAsia="標楷體" w:hAnsi="標楷體" w:cs="標楷體"/>
              </w:rPr>
              <w:t>海岸防護計畫之50年</w:t>
            </w:r>
            <w:proofErr w:type="gramStart"/>
            <w:r w:rsidRPr="00805668">
              <w:rPr>
                <w:rFonts w:ascii="標楷體" w:eastAsia="標楷體" w:hAnsi="標楷體" w:cs="標楷體"/>
              </w:rPr>
              <w:t>重現期暴潮水</w:t>
            </w:r>
            <w:proofErr w:type="gramEnd"/>
            <w:r w:rsidRPr="00805668">
              <w:rPr>
                <w:rFonts w:ascii="標楷體" w:eastAsia="標楷體" w:hAnsi="標楷體" w:cs="標楷體"/>
              </w:rPr>
              <w:t>位為防洪</w:t>
            </w:r>
            <w:proofErr w:type="gramStart"/>
            <w:r w:rsidRPr="00805668">
              <w:rPr>
                <w:rFonts w:ascii="標楷體" w:eastAsia="標楷體" w:hAnsi="標楷體" w:cs="標楷體"/>
              </w:rPr>
              <w:t>禦</w:t>
            </w:r>
            <w:proofErr w:type="gramEnd"/>
            <w:r w:rsidRPr="00805668">
              <w:rPr>
                <w:rFonts w:ascii="標楷體" w:eastAsia="標楷體" w:hAnsi="標楷體" w:cs="標楷體"/>
              </w:rPr>
              <w:t>潮水位及地層下陷潛勢，納為海岸災害風險及因應措施之重要資訊，案場規劃設計建置時，除參考海岸防護計畫或相關研究報告，後續應補充基地淹水深度及地表高層等資料，場址之安全設計高程考量最大淹水位高程，依50年</w:t>
            </w:r>
            <w:proofErr w:type="gramStart"/>
            <w:r w:rsidRPr="00805668">
              <w:rPr>
                <w:rFonts w:ascii="標楷體" w:eastAsia="標楷體" w:hAnsi="標楷體" w:cs="標楷體"/>
              </w:rPr>
              <w:t>重現期暴潮水</w:t>
            </w:r>
            <w:proofErr w:type="gramEnd"/>
            <w:r w:rsidRPr="00805668">
              <w:rPr>
                <w:rFonts w:ascii="標楷體" w:eastAsia="標楷體" w:hAnsi="標楷體" w:cs="標楷體"/>
              </w:rPr>
              <w:t>位為設計基礎，加計所在地區5年平均下陷量，作為高</w:t>
            </w:r>
            <w:proofErr w:type="gramStart"/>
            <w:r w:rsidRPr="00805668">
              <w:rPr>
                <w:rFonts w:ascii="標楷體" w:eastAsia="標楷體" w:hAnsi="標楷體" w:cs="標楷體"/>
              </w:rPr>
              <w:t>程餘裕量</w:t>
            </w:r>
            <w:proofErr w:type="gramEnd"/>
            <w:r w:rsidRPr="00805668">
              <w:rPr>
                <w:rFonts w:ascii="標楷體" w:eastAsia="標楷體" w:hAnsi="標楷體" w:cs="標楷體"/>
              </w:rPr>
              <w:t>設計，評估設置太陽光電發電系統規劃設計高程之最適當高度。</w:t>
            </w:r>
          </w:p>
        </w:tc>
        <w:tc>
          <w:tcPr>
            <w:tcW w:w="1276" w:type="dxa"/>
            <w:shd w:val="clear" w:color="auto" w:fill="FFFFFF" w:themeFill="background1"/>
            <w:vAlign w:val="center"/>
          </w:tcPr>
          <w:p w14:paraId="14890A7A"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6863A057"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45CC8854" w14:textId="510B2862"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7E7E5DAB" w14:textId="51A03E67"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已於計畫書中規劃設置太陽光電之高程設計，請詳閱工程計畫書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○整地規劃內容。</w:t>
            </w:r>
          </w:p>
        </w:tc>
        <w:tc>
          <w:tcPr>
            <w:tcW w:w="3969" w:type="dxa"/>
            <w:gridSpan w:val="2"/>
            <w:shd w:val="clear" w:color="auto" w:fill="FFFFFF" w:themeFill="background1"/>
            <w:vAlign w:val="center"/>
          </w:tcPr>
          <w:p w14:paraId="548D30F7" w14:textId="77777777" w:rsidR="0047726E" w:rsidRPr="00171CC9" w:rsidRDefault="0047726E" w:rsidP="0047726E">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請確認應說明設置太陽光電系統高程之設計規劃。</w:t>
            </w:r>
          </w:p>
          <w:p w14:paraId="479C5C1B" w14:textId="77777777" w:rsidR="0047726E" w:rsidRPr="00171CC9" w:rsidRDefault="0047726E" w:rsidP="0047726E">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例如，地面型設施</w:t>
            </w:r>
            <w:proofErr w:type="gramStart"/>
            <w:r w:rsidRPr="00171CC9">
              <w:rPr>
                <w:rFonts w:ascii="Times New Roman" w:eastAsia="標楷體" w:hAnsi="Times New Roman" w:cs="標楷體"/>
                <w:color w:val="7F7F7F" w:themeColor="text1" w:themeTint="80"/>
              </w:rPr>
              <w:t>設置柱高</w:t>
            </w:r>
            <w:proofErr w:type="gramEnd"/>
            <w:r w:rsidRPr="00171CC9">
              <w:rPr>
                <w:rFonts w:ascii="Times New Roman" w:eastAsia="標楷體" w:hAnsi="Times New Roman" w:cs="標楷體"/>
                <w:color w:val="7F7F7F" w:themeColor="text1" w:themeTint="80"/>
              </w:rPr>
              <w:t>起算點為太陽能板</w:t>
            </w:r>
            <w:proofErr w:type="gramStart"/>
            <w:r w:rsidRPr="00171CC9">
              <w:rPr>
                <w:rFonts w:ascii="Times New Roman" w:eastAsia="標楷體" w:hAnsi="Times New Roman" w:cs="標楷體"/>
                <w:color w:val="7F7F7F" w:themeColor="text1" w:themeTint="80"/>
              </w:rPr>
              <w:t>下緣算起</w:t>
            </w:r>
            <w:proofErr w:type="gramEnd"/>
            <w:r w:rsidRPr="00171CC9">
              <w:rPr>
                <w:rFonts w:ascii="Times New Roman" w:eastAsia="標楷體" w:hAnsi="Times New Roman" w:cs="標楷體"/>
                <w:color w:val="7F7F7F" w:themeColor="text1" w:themeTint="80"/>
              </w:rPr>
              <w:t>建議至少達</w:t>
            </w:r>
            <w:r w:rsidRPr="00171CC9">
              <w:rPr>
                <w:rFonts w:ascii="Times New Roman" w:eastAsia="標楷體" w:hAnsi="Times New Roman" w:cs="標楷體"/>
                <w:color w:val="7F7F7F" w:themeColor="text1" w:themeTint="80"/>
              </w:rPr>
              <w:t>3</w:t>
            </w:r>
            <w:r w:rsidRPr="00171CC9">
              <w:rPr>
                <w:rFonts w:ascii="Times New Roman" w:eastAsia="標楷體" w:hAnsi="Times New Roman" w:cs="標楷體"/>
                <w:color w:val="7F7F7F" w:themeColor="text1" w:themeTint="80"/>
              </w:rPr>
              <w:t>公尺，且太陽能板</w:t>
            </w:r>
            <w:proofErr w:type="gramStart"/>
            <w:r w:rsidRPr="00171CC9">
              <w:rPr>
                <w:rFonts w:ascii="Times New Roman" w:eastAsia="標楷體" w:hAnsi="Times New Roman" w:cs="標楷體"/>
                <w:color w:val="7F7F7F" w:themeColor="text1" w:themeTint="80"/>
              </w:rPr>
              <w:t>下緣高程</w:t>
            </w:r>
            <w:proofErr w:type="gramEnd"/>
            <w:r w:rsidRPr="00171CC9">
              <w:rPr>
                <w:rFonts w:ascii="Times New Roman" w:eastAsia="標楷體" w:hAnsi="Times New Roman" w:cs="標楷體"/>
                <w:color w:val="7F7F7F" w:themeColor="text1" w:themeTint="80"/>
              </w:rPr>
              <w:t>應高於</w:t>
            </w:r>
            <w:r w:rsidRPr="00171CC9">
              <w:rPr>
                <w:rFonts w:ascii="Times New Roman" w:eastAsia="標楷體" w:hAnsi="Times New Roman" w:cs="標楷體"/>
                <w:color w:val="7F7F7F" w:themeColor="text1" w:themeTint="80"/>
              </w:rPr>
              <w:t>50</w:t>
            </w:r>
            <w:r w:rsidRPr="00171CC9">
              <w:rPr>
                <w:rFonts w:ascii="Times New Roman" w:eastAsia="標楷體" w:hAnsi="Times New Roman" w:cs="標楷體"/>
                <w:color w:val="7F7F7F" w:themeColor="text1" w:themeTint="80"/>
              </w:rPr>
              <w:t>年重現期之暴潮水位</w:t>
            </w:r>
            <w:r w:rsidRPr="00171CC9">
              <w:rPr>
                <w:rFonts w:ascii="Times New Roman" w:eastAsia="標楷體" w:hAnsi="Times New Roman" w:cs="標楷體" w:hint="eastAsia"/>
                <w:color w:val="7F7F7F" w:themeColor="text1" w:themeTint="80"/>
              </w:rPr>
              <w:t>並考量可能累積下陷深度</w:t>
            </w:r>
            <w:r w:rsidRPr="00171CC9">
              <w:rPr>
                <w:rFonts w:ascii="Times New Roman" w:eastAsia="標楷體" w:hAnsi="Times New Roman" w:cs="標楷體"/>
                <w:color w:val="7F7F7F" w:themeColor="text1" w:themeTint="80"/>
              </w:rPr>
              <w:t>。</w:t>
            </w:r>
          </w:p>
          <w:p w14:paraId="738F70F6" w14:textId="5486529F" w:rsidR="00C77301" w:rsidRDefault="0047726E" w:rsidP="0047726E">
            <w:pPr>
              <w:jc w:val="both"/>
              <w:rPr>
                <w:rFonts w:ascii="標楷體" w:eastAsia="標楷體" w:hAnsi="標楷體" w:cs="標楷體"/>
                <w:b/>
                <w:color w:val="808080"/>
              </w:rPr>
            </w:pPr>
            <w:r w:rsidRPr="00171CC9">
              <w:rPr>
                <w:rFonts w:ascii="Times New Roman" w:eastAsia="標楷體" w:hAnsi="Times New Roman" w:cs="標楷體" w:hint="eastAsia"/>
                <w:color w:val="7F7F7F" w:themeColor="text1" w:themeTint="80"/>
              </w:rPr>
              <w:t>屋頂型設施場址之安全設計高程則考量最大淹水位高程，依</w:t>
            </w:r>
            <w:r w:rsidRPr="00171CC9">
              <w:rPr>
                <w:rFonts w:ascii="Times New Roman" w:eastAsia="標楷體" w:hAnsi="Times New Roman" w:cs="標楷體" w:hint="eastAsia"/>
                <w:color w:val="7F7F7F" w:themeColor="text1" w:themeTint="80"/>
              </w:rPr>
              <w:t>50</w:t>
            </w:r>
            <w:r w:rsidRPr="00171CC9">
              <w:rPr>
                <w:rFonts w:ascii="Times New Roman" w:eastAsia="標楷體" w:hAnsi="Times New Roman" w:cs="標楷體" w:hint="eastAsia"/>
                <w:color w:val="7F7F7F" w:themeColor="text1" w:themeTint="80"/>
              </w:rPr>
              <w:t>年</w:t>
            </w:r>
            <w:proofErr w:type="gramStart"/>
            <w:r w:rsidRPr="00171CC9">
              <w:rPr>
                <w:rFonts w:ascii="Times New Roman" w:eastAsia="標楷體" w:hAnsi="Times New Roman" w:cs="標楷體" w:hint="eastAsia"/>
                <w:color w:val="7F7F7F" w:themeColor="text1" w:themeTint="80"/>
              </w:rPr>
              <w:t>重現期暴潮水</w:t>
            </w:r>
            <w:proofErr w:type="gramEnd"/>
            <w:r w:rsidRPr="00171CC9">
              <w:rPr>
                <w:rFonts w:ascii="Times New Roman" w:eastAsia="標楷體" w:hAnsi="Times New Roman" w:cs="標楷體" w:hint="eastAsia"/>
                <w:color w:val="7F7F7F" w:themeColor="text1" w:themeTint="80"/>
              </w:rPr>
              <w:t>位為設計基礎，加計所在地區</w:t>
            </w:r>
            <w:r w:rsidRPr="00171CC9">
              <w:rPr>
                <w:rFonts w:ascii="Times New Roman" w:eastAsia="標楷體" w:hAnsi="Times New Roman" w:cs="標楷體" w:hint="eastAsia"/>
                <w:color w:val="7F7F7F" w:themeColor="text1" w:themeTint="80"/>
              </w:rPr>
              <w:t>5</w:t>
            </w:r>
            <w:r w:rsidRPr="00171CC9">
              <w:rPr>
                <w:rFonts w:ascii="Times New Roman" w:eastAsia="標楷體" w:hAnsi="Times New Roman" w:cs="標楷體" w:hint="eastAsia"/>
                <w:color w:val="7F7F7F" w:themeColor="text1" w:themeTint="80"/>
              </w:rPr>
              <w:t>年平均地層下陷量，評估設置太陽光電發電系統規劃設計高程之最適當高度。</w:t>
            </w:r>
          </w:p>
        </w:tc>
      </w:tr>
      <w:tr w:rsidR="00C77301" w:rsidRPr="006246D7" w14:paraId="070D8EB3" w14:textId="3732DB31" w:rsidTr="00666B26">
        <w:trPr>
          <w:jc w:val="center"/>
        </w:trPr>
        <w:tc>
          <w:tcPr>
            <w:tcW w:w="1418" w:type="dxa"/>
            <w:vMerge/>
            <w:vAlign w:val="center"/>
          </w:tcPr>
          <w:p w14:paraId="222A328F" w14:textId="77777777" w:rsidR="00C77301" w:rsidRPr="002B17A7" w:rsidRDefault="00C77301" w:rsidP="00C77301">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47E256D0" w14:textId="2144FD5F" w:rsidR="00C77301" w:rsidRPr="009D199B" w:rsidRDefault="00C77301" w:rsidP="00C77301">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5129529C" w14:textId="15D6D367" w:rsidR="00C77301" w:rsidRPr="00805668" w:rsidRDefault="00C77301" w:rsidP="00C77301">
            <w:pPr>
              <w:jc w:val="both"/>
              <w:rPr>
                <w:rFonts w:ascii="標楷體" w:eastAsia="標楷體" w:hAnsi="標楷體" w:cs="標楷體"/>
              </w:rPr>
            </w:pPr>
            <w:r w:rsidRPr="00805668">
              <w:rPr>
                <w:rFonts w:ascii="標楷體" w:eastAsia="標楷體" w:hAnsi="標楷體" w:cs="標楷體"/>
              </w:rPr>
              <w:t>建築及結構物應選擇防水</w:t>
            </w:r>
            <w:proofErr w:type="gramStart"/>
            <w:r w:rsidRPr="00805668">
              <w:rPr>
                <w:rFonts w:ascii="標楷體" w:eastAsia="標楷體" w:hAnsi="標楷體" w:cs="標楷體"/>
              </w:rPr>
              <w:t>防蝕型材料</w:t>
            </w:r>
            <w:proofErr w:type="gramEnd"/>
            <w:r w:rsidRPr="00805668">
              <w:rPr>
                <w:rFonts w:ascii="標楷體" w:eastAsia="標楷體" w:hAnsi="標楷體" w:cs="標楷體"/>
              </w:rPr>
              <w:t>。</w:t>
            </w:r>
          </w:p>
        </w:tc>
        <w:tc>
          <w:tcPr>
            <w:tcW w:w="1276" w:type="dxa"/>
            <w:shd w:val="clear" w:color="auto" w:fill="FFFFFF" w:themeFill="background1"/>
            <w:vAlign w:val="center"/>
          </w:tcPr>
          <w:p w14:paraId="31E30A87"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6E17A6D8" w14:textId="77777777" w:rsidR="00C77301" w:rsidRPr="002B17A7" w:rsidRDefault="00C77301" w:rsidP="00C77301">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39531DD6" w14:textId="1C68A974" w:rsidR="00C77301" w:rsidRPr="002B17A7" w:rsidRDefault="00C77301" w:rsidP="00C77301">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280C9DC6" w14:textId="13B0D979" w:rsidR="00C77301" w:rsidRDefault="0047726E" w:rsidP="00C77301">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經確認本計畫已規劃用電安全防護設計與光電設備耐候性設計，請詳閱工程計畫書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3AFA3BFD" w14:textId="77777777" w:rsidR="0047726E" w:rsidRPr="00171CC9" w:rsidRDefault="0047726E" w:rsidP="0047726E">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請確認建築及結構物之選用材質。</w:t>
            </w:r>
            <w:r w:rsidRPr="00171CC9">
              <w:rPr>
                <w:rFonts w:ascii="Times New Roman" w:eastAsia="標楷體" w:hAnsi="Times New Roman" w:cs="標楷體" w:hint="eastAsia"/>
                <w:color w:val="7F7F7F" w:themeColor="text1" w:themeTint="80"/>
              </w:rPr>
              <w:t>例如，</w:t>
            </w:r>
            <w:r w:rsidRPr="00171CC9">
              <w:rPr>
                <w:rFonts w:ascii="Times New Roman" w:eastAsia="標楷體" w:hAnsi="Times New Roman" w:cs="標楷體"/>
                <w:color w:val="7F7F7F" w:themeColor="text1" w:themeTint="80"/>
              </w:rPr>
              <w:t>防積水之框架設計</w:t>
            </w:r>
            <w:r w:rsidRPr="00171CC9">
              <w:rPr>
                <w:rFonts w:ascii="Times New Roman" w:eastAsia="標楷體" w:hAnsi="Times New Roman" w:cs="標楷體" w:hint="eastAsia"/>
                <w:color w:val="7F7F7F" w:themeColor="text1" w:themeTint="80"/>
              </w:rPr>
              <w:t>；</w:t>
            </w:r>
            <w:proofErr w:type="gramStart"/>
            <w:r w:rsidRPr="00171CC9">
              <w:rPr>
                <w:rFonts w:ascii="Times New Roman" w:eastAsia="標楷體" w:hAnsi="Times New Roman" w:cs="標楷體"/>
                <w:color w:val="7F7F7F" w:themeColor="text1" w:themeTint="80"/>
              </w:rPr>
              <w:t>鋁框</w:t>
            </w:r>
            <w:proofErr w:type="gramEnd"/>
            <w:r w:rsidRPr="00171CC9">
              <w:rPr>
                <w:rFonts w:ascii="Times New Roman" w:eastAsia="標楷體" w:hAnsi="Times New Roman" w:cs="標楷體"/>
                <w:color w:val="7F7F7F" w:themeColor="text1" w:themeTint="80"/>
              </w:rPr>
              <w:t>、支架、基礎等金屬零件採取特殊防蝕處理</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color w:val="7F7F7F" w:themeColor="text1" w:themeTint="80"/>
              </w:rPr>
              <w:t>加強光電模組背</w:t>
            </w:r>
            <w:proofErr w:type="gramStart"/>
            <w:r w:rsidRPr="00171CC9">
              <w:rPr>
                <w:rFonts w:ascii="Times New Roman" w:eastAsia="標楷體" w:hAnsi="Times New Roman" w:cs="標楷體"/>
                <w:color w:val="7F7F7F" w:themeColor="text1" w:themeTint="80"/>
              </w:rPr>
              <w:t>板防濕耐</w:t>
            </w:r>
            <w:proofErr w:type="gramEnd"/>
            <w:r w:rsidRPr="00171CC9">
              <w:rPr>
                <w:rFonts w:ascii="Times New Roman" w:eastAsia="標楷體" w:hAnsi="Times New Roman" w:cs="標楷體"/>
                <w:color w:val="7F7F7F" w:themeColor="text1" w:themeTint="80"/>
              </w:rPr>
              <w:t>水性</w:t>
            </w:r>
            <w:r w:rsidRPr="00171CC9">
              <w:rPr>
                <w:rFonts w:ascii="Times New Roman" w:eastAsia="標楷體" w:hAnsi="Times New Roman" w:cs="標楷體" w:hint="eastAsia"/>
                <w:color w:val="7F7F7F" w:themeColor="text1" w:themeTint="80"/>
              </w:rPr>
              <w:t>。</w:t>
            </w:r>
          </w:p>
          <w:p w14:paraId="47077958" w14:textId="2CDC372C" w:rsidR="00C77301" w:rsidRDefault="0047726E" w:rsidP="0047726E">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提供防腐蝕耐候性測試報告</w:t>
            </w:r>
            <w:r w:rsidRPr="00171CC9">
              <w:rPr>
                <w:rFonts w:ascii="Times New Roman" w:eastAsia="標楷體" w:hAnsi="Times New Roman" w:cs="標楷體" w:hint="eastAsia"/>
                <w:b/>
                <w:color w:val="7F7F7F" w:themeColor="text1" w:themeTint="80"/>
              </w:rPr>
              <w:t xml:space="preserve"> (</w:t>
            </w:r>
            <w:proofErr w:type="gramStart"/>
            <w:r w:rsidRPr="00171CC9">
              <w:rPr>
                <w:rFonts w:ascii="Times New Roman" w:eastAsia="標楷體" w:hAnsi="Times New Roman" w:cs="標楷體" w:hint="eastAsia"/>
                <w:b/>
                <w:color w:val="7F7F7F" w:themeColor="text1" w:themeTint="80"/>
              </w:rPr>
              <w:t>如鹽霧測試</w:t>
            </w:r>
            <w:proofErr w:type="gramEnd"/>
            <w:r w:rsidRPr="00171CC9">
              <w:rPr>
                <w:rFonts w:ascii="Times New Roman" w:eastAsia="標楷體" w:hAnsi="Times New Roman" w:cs="標楷體" w:hint="eastAsia"/>
                <w:b/>
                <w:color w:val="7F7F7F" w:themeColor="text1" w:themeTint="80"/>
              </w:rPr>
              <w:t xml:space="preserve"> )</w:t>
            </w:r>
            <w:r w:rsidRPr="00171CC9">
              <w:rPr>
                <w:rFonts w:ascii="Times New Roman" w:eastAsia="標楷體" w:hAnsi="Times New Roman" w:cs="標楷體" w:hint="eastAsia"/>
                <w:b/>
                <w:color w:val="7F7F7F" w:themeColor="text1" w:themeTint="80"/>
              </w:rPr>
              <w:t>。</w:t>
            </w:r>
          </w:p>
        </w:tc>
      </w:tr>
      <w:tr w:rsidR="0047726E" w:rsidRPr="006246D7" w14:paraId="5847B4AB" w14:textId="1AA2F64A" w:rsidTr="00666B26">
        <w:trPr>
          <w:jc w:val="center"/>
        </w:trPr>
        <w:tc>
          <w:tcPr>
            <w:tcW w:w="1418" w:type="dxa"/>
            <w:vMerge/>
            <w:vAlign w:val="center"/>
          </w:tcPr>
          <w:p w14:paraId="2FD28DCD" w14:textId="77777777" w:rsidR="0047726E" w:rsidRPr="002B17A7" w:rsidRDefault="0047726E" w:rsidP="0047726E">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3B96ADCA" w14:textId="6EB8D730" w:rsidR="0047726E" w:rsidRPr="009D199B" w:rsidRDefault="0047726E" w:rsidP="0047726E">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1E9600B1" w14:textId="6D78D475" w:rsidR="0047726E" w:rsidRPr="00805668" w:rsidRDefault="0047726E" w:rsidP="0047726E">
            <w:pPr>
              <w:jc w:val="both"/>
              <w:rPr>
                <w:rFonts w:ascii="標楷體" w:eastAsia="標楷體" w:hAnsi="標楷體" w:cs="標楷體"/>
              </w:rPr>
            </w:pPr>
            <w:r w:rsidRPr="00805668">
              <w:rPr>
                <w:rFonts w:ascii="標楷體" w:eastAsia="標楷體" w:hAnsi="標楷體" w:cs="標楷體"/>
              </w:rPr>
              <w:t>光電設施建置時，開發業者應考量水利法之「</w:t>
            </w:r>
            <w:proofErr w:type="gramStart"/>
            <w:r w:rsidRPr="00805668">
              <w:rPr>
                <w:rFonts w:ascii="標楷體" w:eastAsia="標楷體" w:hAnsi="標楷體" w:cs="標楷體"/>
              </w:rPr>
              <w:t>逕</w:t>
            </w:r>
            <w:proofErr w:type="gramEnd"/>
            <w:r w:rsidRPr="00805668">
              <w:rPr>
                <w:rFonts w:ascii="標楷體" w:eastAsia="標楷體" w:hAnsi="標楷體" w:cs="標楷體"/>
              </w:rPr>
              <w:t>流分擔</w:t>
            </w:r>
            <w:proofErr w:type="gramStart"/>
            <w:r w:rsidRPr="00805668">
              <w:rPr>
                <w:rFonts w:ascii="標楷體" w:eastAsia="標楷體" w:hAnsi="標楷體" w:cs="標楷體"/>
              </w:rPr>
              <w:t>與出流管制</w:t>
            </w:r>
            <w:proofErr w:type="gramEnd"/>
            <w:r w:rsidRPr="00805668">
              <w:rPr>
                <w:rFonts w:ascii="標楷體" w:eastAsia="標楷體" w:hAnsi="標楷體" w:cs="標楷體"/>
              </w:rPr>
              <w:t>」規定，如經認定須</w:t>
            </w:r>
            <w:proofErr w:type="gramStart"/>
            <w:r w:rsidRPr="00805668">
              <w:rPr>
                <w:rFonts w:ascii="標楷體" w:eastAsia="標楷體" w:hAnsi="標楷體" w:cs="標楷體"/>
              </w:rPr>
              <w:t>辦</w:t>
            </w:r>
            <w:r w:rsidRPr="00805668">
              <w:rPr>
                <w:rFonts w:ascii="標楷體" w:eastAsia="標楷體" w:hAnsi="標楷體" w:cs="標楷體"/>
              </w:rPr>
              <w:lastRenderedPageBreak/>
              <w:t>理出流管制</w:t>
            </w:r>
            <w:proofErr w:type="gramEnd"/>
            <w:r w:rsidRPr="00805668">
              <w:rPr>
                <w:rFonts w:ascii="標楷體" w:eastAsia="標楷體" w:hAnsi="標楷體" w:cs="標楷體"/>
              </w:rPr>
              <w:t>，應依相關規定辦理。</w:t>
            </w:r>
          </w:p>
        </w:tc>
        <w:tc>
          <w:tcPr>
            <w:tcW w:w="1276" w:type="dxa"/>
            <w:shd w:val="clear" w:color="auto" w:fill="FFFFFF" w:themeFill="background1"/>
            <w:vAlign w:val="center"/>
          </w:tcPr>
          <w:p w14:paraId="4559B731" w14:textId="77777777" w:rsidR="0047726E" w:rsidRPr="002B17A7" w:rsidRDefault="0047726E" w:rsidP="0047726E">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1DD5BE8D" w14:textId="77777777" w:rsidR="0047726E" w:rsidRPr="002B17A7" w:rsidRDefault="0047726E" w:rsidP="0047726E">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7BA545C3" w14:textId="2BFBE258" w:rsidR="0047726E" w:rsidRPr="002B17A7" w:rsidRDefault="0047726E" w:rsidP="0047726E">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1C3FE29F" w14:textId="2A814906" w:rsidR="0047726E" w:rsidRPr="005E4355" w:rsidRDefault="0047726E" w:rsidP="005E4355">
            <w:pPr>
              <w:ind w:left="252" w:hangingChars="105" w:hanging="252"/>
              <w:jc w:val="both"/>
              <w:rPr>
                <w:rFonts w:ascii="Times New Roman" w:eastAsia="標楷體" w:hAnsi="Times New Roman" w:cs="標楷體"/>
                <w:b/>
                <w:color w:val="7F7F7F" w:themeColor="text1" w:themeTint="80"/>
              </w:rPr>
            </w:pPr>
            <w:r w:rsidRPr="005E4355">
              <w:rPr>
                <w:rFonts w:ascii="Times New Roman" w:eastAsia="標楷體" w:hAnsi="Times New Roman" w:cs="標楷體" w:hint="eastAsia"/>
                <w:b/>
                <w:color w:val="7F7F7F" w:themeColor="text1" w:themeTint="80"/>
              </w:rPr>
              <w:t>□經查證本計畫須提出</w:t>
            </w:r>
            <w:proofErr w:type="gramStart"/>
            <w:r w:rsidRPr="005E4355">
              <w:rPr>
                <w:rFonts w:ascii="Times New Roman" w:eastAsia="標楷體" w:hAnsi="Times New Roman" w:cs="標楷體" w:hint="eastAsia"/>
                <w:b/>
                <w:color w:val="7F7F7F" w:themeColor="text1" w:themeTint="80"/>
              </w:rPr>
              <w:t>出</w:t>
            </w:r>
            <w:proofErr w:type="gramEnd"/>
            <w:r w:rsidRPr="005E4355">
              <w:rPr>
                <w:rFonts w:ascii="Times New Roman" w:eastAsia="標楷體" w:hAnsi="Times New Roman" w:cs="標楷體" w:hint="eastAsia"/>
                <w:b/>
                <w:color w:val="7F7F7F" w:themeColor="text1" w:themeTint="80"/>
              </w:rPr>
              <w:t>流管制計</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畫書，並已檢</w:t>
            </w:r>
            <w:proofErr w:type="gramStart"/>
            <w:r w:rsidRPr="005E4355">
              <w:rPr>
                <w:rFonts w:ascii="Times New Roman" w:eastAsia="標楷體" w:hAnsi="Times New Roman" w:cs="標楷體" w:hint="eastAsia"/>
                <w:b/>
                <w:color w:val="7F7F7F" w:themeColor="text1" w:themeTint="80"/>
              </w:rPr>
              <w:t>附出流管制</w:t>
            </w:r>
            <w:proofErr w:type="gramEnd"/>
            <w:r w:rsidRPr="005E4355">
              <w:rPr>
                <w:rFonts w:ascii="Times New Roman" w:eastAsia="標楷體" w:hAnsi="Times New Roman" w:cs="標楷體" w:hint="eastAsia"/>
                <w:b/>
                <w:color w:val="7F7F7F" w:themeColor="text1" w:themeTint="80"/>
              </w:rPr>
              <w:t>計畫書</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於附錄○。</w:t>
            </w:r>
          </w:p>
          <w:p w14:paraId="50B203C6" w14:textId="7D3E6124" w:rsidR="0047726E" w:rsidRPr="005E4355" w:rsidRDefault="0047726E" w:rsidP="005E4355">
            <w:pPr>
              <w:ind w:left="252" w:hangingChars="105" w:hanging="252"/>
              <w:jc w:val="both"/>
              <w:rPr>
                <w:rFonts w:ascii="Times New Roman" w:eastAsia="標楷體" w:hAnsi="Times New Roman" w:cs="標楷體"/>
                <w:b/>
                <w:color w:val="7F7F7F" w:themeColor="text1" w:themeTint="80"/>
              </w:rPr>
            </w:pPr>
            <w:r w:rsidRPr="005E4355">
              <w:rPr>
                <w:rFonts w:ascii="Times New Roman" w:eastAsia="標楷體" w:hAnsi="Times New Roman" w:cs="標楷體" w:hint="eastAsia"/>
                <w:b/>
                <w:color w:val="7F7F7F" w:themeColor="text1" w:themeTint="80"/>
              </w:rPr>
              <w:lastRenderedPageBreak/>
              <w:t>□依「</w:t>
            </w:r>
            <w:proofErr w:type="gramStart"/>
            <w:r w:rsidRPr="005E4355">
              <w:rPr>
                <w:rFonts w:ascii="Times New Roman" w:eastAsia="標楷體" w:hAnsi="Times New Roman" w:cs="標楷體" w:hint="eastAsia"/>
                <w:b/>
                <w:color w:val="7F7F7F" w:themeColor="text1" w:themeTint="80"/>
              </w:rPr>
              <w:t>出流管制</w:t>
            </w:r>
            <w:proofErr w:type="gramEnd"/>
            <w:r w:rsidRPr="005E4355">
              <w:rPr>
                <w:rFonts w:ascii="Times New Roman" w:eastAsia="標楷體" w:hAnsi="Times New Roman" w:cs="標楷體" w:hint="eastAsia"/>
                <w:b/>
                <w:color w:val="7F7F7F" w:themeColor="text1" w:themeTint="80"/>
              </w:rPr>
              <w:t>計畫書與規劃書審</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核監督及免辦認定辦法」第</w:t>
            </w:r>
            <w:r w:rsidRPr="00725314">
              <w:rPr>
                <w:rFonts w:ascii="標楷體" w:eastAsia="標楷體" w:hAnsi="標楷體" w:cs="標楷體" w:hint="eastAsia"/>
                <w:b/>
                <w:color w:val="808080"/>
              </w:rPr>
              <w:t>2</w:t>
            </w:r>
            <w:r w:rsidRPr="005E4355">
              <w:rPr>
                <w:rFonts w:ascii="Times New Roman" w:eastAsia="標楷體" w:hAnsi="Times New Roman" w:cs="標楷體" w:hint="eastAsia"/>
                <w:b/>
                <w:color w:val="7F7F7F" w:themeColor="text1" w:themeTint="80"/>
              </w:rPr>
              <w:t>條規定，本計畫得免提出</w:t>
            </w:r>
            <w:proofErr w:type="gramStart"/>
            <w:r w:rsidRPr="005E4355">
              <w:rPr>
                <w:rFonts w:ascii="Times New Roman" w:eastAsia="標楷體" w:hAnsi="Times New Roman" w:cs="標楷體" w:hint="eastAsia"/>
                <w:b/>
                <w:color w:val="7F7F7F" w:themeColor="text1" w:themeTint="80"/>
              </w:rPr>
              <w:t>出</w:t>
            </w:r>
            <w:proofErr w:type="gramEnd"/>
            <w:r w:rsidRPr="005E4355">
              <w:rPr>
                <w:rFonts w:ascii="Times New Roman" w:eastAsia="標楷體" w:hAnsi="Times New Roman" w:cs="標楷體" w:hint="eastAsia"/>
                <w:b/>
                <w:color w:val="7F7F7F" w:themeColor="text1" w:themeTint="80"/>
              </w:rPr>
              <w:t>流管制計畫書。</w:t>
            </w:r>
          </w:p>
        </w:tc>
        <w:tc>
          <w:tcPr>
            <w:tcW w:w="3969" w:type="dxa"/>
            <w:gridSpan w:val="2"/>
            <w:shd w:val="clear" w:color="auto" w:fill="FFFFFF" w:themeFill="background1"/>
            <w:vAlign w:val="center"/>
          </w:tcPr>
          <w:p w14:paraId="42319889" w14:textId="088D5C3D" w:rsidR="0047726E" w:rsidRDefault="0047726E" w:rsidP="0047726E">
            <w:pPr>
              <w:jc w:val="both"/>
              <w:rPr>
                <w:rFonts w:ascii="標楷體" w:eastAsia="標楷體" w:hAnsi="標楷體" w:cs="標楷體"/>
                <w:b/>
                <w:color w:val="808080"/>
              </w:rPr>
            </w:pPr>
            <w:r w:rsidRPr="002B17A7">
              <w:rPr>
                <w:rFonts w:ascii="標楷體" w:eastAsia="標楷體" w:hAnsi="標楷體" w:cs="標楷體" w:hint="eastAsia"/>
                <w:b/>
                <w:color w:val="808080"/>
              </w:rPr>
              <w:lastRenderedPageBreak/>
              <w:t>請確認依「</w:t>
            </w:r>
            <w:proofErr w:type="gramStart"/>
            <w:r w:rsidRPr="002B17A7">
              <w:rPr>
                <w:rFonts w:ascii="標楷體" w:eastAsia="標楷體" w:hAnsi="標楷體" w:cs="標楷體" w:hint="eastAsia"/>
                <w:b/>
                <w:color w:val="808080"/>
              </w:rPr>
              <w:t>出流管制</w:t>
            </w:r>
            <w:proofErr w:type="gramEnd"/>
            <w:r w:rsidRPr="002B17A7">
              <w:rPr>
                <w:rFonts w:ascii="標楷體" w:eastAsia="標楷體" w:hAnsi="標楷體" w:cs="標楷體" w:hint="eastAsia"/>
                <w:b/>
                <w:color w:val="808080"/>
              </w:rPr>
              <w:t>計畫書與規劃書審核監督及免辦認定辦法」第2條規定，是否須</w:t>
            </w:r>
            <w:proofErr w:type="gramStart"/>
            <w:r w:rsidRPr="002B17A7">
              <w:rPr>
                <w:rFonts w:ascii="標楷體" w:eastAsia="標楷體" w:hAnsi="標楷體" w:cs="標楷體" w:hint="eastAsia"/>
                <w:b/>
                <w:color w:val="808080"/>
              </w:rPr>
              <w:t>辦理出流管制</w:t>
            </w:r>
            <w:proofErr w:type="gramEnd"/>
            <w:r w:rsidRPr="002B17A7">
              <w:rPr>
                <w:rFonts w:ascii="標楷體" w:eastAsia="標楷體" w:hAnsi="標楷體" w:cs="標楷體" w:hint="eastAsia"/>
                <w:b/>
                <w:color w:val="808080"/>
              </w:rPr>
              <w:t>計畫</w:t>
            </w:r>
            <w:r w:rsidRPr="002B17A7">
              <w:rPr>
                <w:rFonts w:ascii="標楷體" w:eastAsia="標楷體" w:hAnsi="標楷體" w:cs="標楷體" w:hint="eastAsia"/>
                <w:b/>
                <w:color w:val="808080"/>
              </w:rPr>
              <w:lastRenderedPageBreak/>
              <w:t>書，需辦理者應檢</w:t>
            </w:r>
            <w:proofErr w:type="gramStart"/>
            <w:r w:rsidRPr="002B17A7">
              <w:rPr>
                <w:rFonts w:ascii="標楷體" w:eastAsia="標楷體" w:hAnsi="標楷體" w:cs="標楷體" w:hint="eastAsia"/>
                <w:b/>
                <w:color w:val="808080"/>
              </w:rPr>
              <w:t>附出流管制</w:t>
            </w:r>
            <w:proofErr w:type="gramEnd"/>
            <w:r w:rsidRPr="002B17A7">
              <w:rPr>
                <w:rFonts w:ascii="標楷體" w:eastAsia="標楷體" w:hAnsi="標楷體" w:cs="標楷體" w:hint="eastAsia"/>
                <w:b/>
                <w:color w:val="808080"/>
              </w:rPr>
              <w:t>計畫書核定函。</w:t>
            </w:r>
          </w:p>
        </w:tc>
      </w:tr>
      <w:tr w:rsidR="0047726E" w:rsidRPr="006246D7" w14:paraId="2BECDE58" w14:textId="5CB9983C" w:rsidTr="00666B26">
        <w:trPr>
          <w:jc w:val="center"/>
        </w:trPr>
        <w:tc>
          <w:tcPr>
            <w:tcW w:w="1418" w:type="dxa"/>
            <w:vMerge/>
            <w:vAlign w:val="center"/>
          </w:tcPr>
          <w:p w14:paraId="5BE062BC" w14:textId="77777777" w:rsidR="0047726E" w:rsidRPr="002B17A7" w:rsidRDefault="0047726E" w:rsidP="0047726E">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4A38B0EB" w14:textId="442436B0" w:rsidR="0047726E" w:rsidRPr="009D199B" w:rsidRDefault="0047726E" w:rsidP="0047726E">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7BE8136A" w14:textId="4F7B75A1" w:rsidR="0047726E" w:rsidRPr="00805668" w:rsidRDefault="0047726E" w:rsidP="0047726E">
            <w:pPr>
              <w:jc w:val="both"/>
              <w:rPr>
                <w:rFonts w:ascii="標楷體" w:eastAsia="標楷體" w:hAnsi="標楷體" w:cs="標楷體"/>
              </w:rPr>
            </w:pPr>
            <w:r w:rsidRPr="00805668">
              <w:rPr>
                <w:rFonts w:ascii="標楷體" w:eastAsia="標楷體" w:hAnsi="標楷體" w:cs="標楷體"/>
              </w:rPr>
              <w:t>每年將參照「一級海岸保護區以外特定區位利用管理辦法」第17條規定檢送檢查紀錄供電業主管機關備查。</w:t>
            </w:r>
          </w:p>
        </w:tc>
        <w:tc>
          <w:tcPr>
            <w:tcW w:w="1276" w:type="dxa"/>
            <w:shd w:val="clear" w:color="auto" w:fill="FFFFFF" w:themeFill="background1"/>
            <w:vAlign w:val="center"/>
          </w:tcPr>
          <w:p w14:paraId="69CFF337" w14:textId="77777777" w:rsidR="0047726E" w:rsidRPr="002B17A7" w:rsidRDefault="0047726E" w:rsidP="0047726E">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69B2737F" w14:textId="77777777" w:rsidR="0047726E" w:rsidRPr="002B17A7" w:rsidRDefault="0047726E" w:rsidP="0047726E">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113DC6DE" w14:textId="7E05CC43" w:rsidR="0047726E" w:rsidRPr="002B17A7" w:rsidRDefault="0047726E" w:rsidP="0047726E">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2B9C72CD" w14:textId="138C27C8" w:rsidR="0047726E" w:rsidRDefault="0047726E" w:rsidP="0047726E">
            <w:pPr>
              <w:jc w:val="both"/>
              <w:rPr>
                <w:rFonts w:ascii="標楷體" w:eastAsia="標楷體" w:hAnsi="標楷體" w:cs="標楷體"/>
                <w:b/>
                <w:color w:val="808080"/>
              </w:rPr>
            </w:pPr>
            <w:r>
              <w:rPr>
                <w:rFonts w:ascii="標楷體" w:eastAsia="標楷體" w:hAnsi="標楷體" w:cs="標楷體" w:hint="eastAsia"/>
                <w:b/>
                <w:color w:val="808080"/>
              </w:rPr>
              <w:t>已承諾將定期檢送檢查紀錄，請詳閱計畫書P.○之內容。</w:t>
            </w:r>
          </w:p>
        </w:tc>
        <w:tc>
          <w:tcPr>
            <w:tcW w:w="3969" w:type="dxa"/>
            <w:gridSpan w:val="2"/>
            <w:shd w:val="clear" w:color="auto" w:fill="FFFFFF" w:themeFill="background1"/>
            <w:vAlign w:val="center"/>
          </w:tcPr>
          <w:p w14:paraId="0D30589D" w14:textId="3901EC9E" w:rsidR="0047726E" w:rsidRDefault="0047726E" w:rsidP="0047726E">
            <w:pPr>
              <w:jc w:val="both"/>
              <w:rPr>
                <w:rFonts w:ascii="標楷體" w:eastAsia="標楷體" w:hAnsi="標楷體" w:cs="標楷體"/>
                <w:b/>
                <w:color w:val="808080"/>
              </w:rPr>
            </w:pPr>
            <w:r w:rsidRPr="002B17A7">
              <w:rPr>
                <w:rFonts w:ascii="標楷體" w:eastAsia="標楷體" w:hAnsi="標楷體" w:cs="標楷體"/>
                <w:b/>
                <w:color w:val="808080"/>
              </w:rPr>
              <w:t>請</w:t>
            </w:r>
            <w:r w:rsidRPr="002B17A7">
              <w:rPr>
                <w:rFonts w:ascii="標楷體" w:eastAsia="標楷體" w:hAnsi="標楷體" w:cs="標楷體" w:hint="eastAsia"/>
                <w:b/>
                <w:color w:val="808080"/>
              </w:rPr>
              <w:t>提供「一級海岸保護區以外特地區為利用管理辦法」之許可內容檢查紀錄。</w:t>
            </w:r>
            <w:r w:rsidRPr="002B17A7">
              <w:rPr>
                <w:rFonts w:ascii="標楷體" w:eastAsia="標楷體" w:hAnsi="標楷體" w:cs="標楷體" w:hint="eastAsia"/>
                <w:color w:val="808080"/>
              </w:rPr>
              <w:t>例如，每年度許可內容檢查包括：原許可範圍及實際開發範圍是否有差異，若有請提供差異說明(如照片、影片、航照圖、或衛星影像，應有至少一項)，海岸相關調查及監測等電子數據資料。</w:t>
            </w:r>
          </w:p>
        </w:tc>
      </w:tr>
      <w:tr w:rsidR="0047726E" w:rsidRPr="006246D7" w14:paraId="198BAE84" w14:textId="0E9D9F77" w:rsidTr="00666B26">
        <w:trPr>
          <w:jc w:val="center"/>
        </w:trPr>
        <w:tc>
          <w:tcPr>
            <w:tcW w:w="1418" w:type="dxa"/>
            <w:vMerge/>
            <w:vAlign w:val="center"/>
          </w:tcPr>
          <w:p w14:paraId="0805A4B2" w14:textId="77777777" w:rsidR="0047726E" w:rsidRPr="002B17A7" w:rsidRDefault="0047726E" w:rsidP="0047726E">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5B8C04C6" w14:textId="3C52C74B" w:rsidR="0047726E" w:rsidRPr="009D199B" w:rsidRDefault="0047726E" w:rsidP="0047726E">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25A00BB2" w14:textId="4E5C7555" w:rsidR="0047726E" w:rsidRPr="002B17A7" w:rsidRDefault="0047726E" w:rsidP="0047726E">
            <w:pPr>
              <w:jc w:val="both"/>
              <w:rPr>
                <w:rFonts w:ascii="標楷體" w:eastAsia="標楷體" w:hAnsi="標楷體" w:cs="標楷體"/>
              </w:rPr>
            </w:pPr>
            <w:r w:rsidRPr="00805668">
              <w:rPr>
                <w:rFonts w:ascii="標楷體" w:eastAsia="標楷體" w:hAnsi="標楷體" w:cs="標楷體"/>
              </w:rPr>
              <w:t>應經由水利或海岸工程相關技師簽證開發利用行為未造成海岸災害，或針對可能造成之海岸災害已規劃適當且有效之防護措施，且不影響既有防護措施及設施功能。</w:t>
            </w:r>
          </w:p>
        </w:tc>
        <w:tc>
          <w:tcPr>
            <w:tcW w:w="1276" w:type="dxa"/>
            <w:shd w:val="clear" w:color="auto" w:fill="FFFFFF" w:themeFill="background1"/>
            <w:vAlign w:val="center"/>
          </w:tcPr>
          <w:p w14:paraId="7E6C91BB" w14:textId="77777777" w:rsidR="0047726E" w:rsidRPr="002B17A7" w:rsidRDefault="0047726E" w:rsidP="0047726E">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261FAD4B" w14:textId="77777777" w:rsidR="0047726E" w:rsidRPr="002B17A7" w:rsidRDefault="0047726E" w:rsidP="0047726E">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07ED8548" w14:textId="2847E18D" w:rsidR="0047726E" w:rsidRPr="002B17A7" w:rsidRDefault="0047726E" w:rsidP="0047726E">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404E5E7D" w14:textId="1F5DC355" w:rsidR="0047726E" w:rsidRDefault="0047726E" w:rsidP="0047726E">
            <w:pPr>
              <w:jc w:val="both"/>
              <w:rPr>
                <w:rFonts w:ascii="標楷體" w:eastAsia="標楷體" w:hAnsi="標楷體" w:cs="標楷體"/>
                <w:b/>
                <w:color w:val="808080"/>
              </w:rPr>
            </w:pPr>
            <w:r>
              <w:rPr>
                <w:rFonts w:ascii="標楷體" w:eastAsia="標楷體" w:hAnsi="標楷體" w:cs="標楷體" w:hint="eastAsia"/>
                <w:b/>
                <w:color w:val="808080"/>
              </w:rPr>
              <w:t>已檢附海岸災害風險分析及相關技師簽證於附件○。</w:t>
            </w:r>
          </w:p>
        </w:tc>
        <w:tc>
          <w:tcPr>
            <w:tcW w:w="3969" w:type="dxa"/>
            <w:gridSpan w:val="2"/>
            <w:shd w:val="clear" w:color="auto" w:fill="FFFFFF" w:themeFill="background1"/>
            <w:vAlign w:val="center"/>
          </w:tcPr>
          <w:p w14:paraId="289BC966" w14:textId="77777777" w:rsidR="0047726E" w:rsidRPr="002B17A7" w:rsidRDefault="0047726E" w:rsidP="0047726E">
            <w:pPr>
              <w:jc w:val="both"/>
              <w:rPr>
                <w:rFonts w:ascii="標楷體" w:eastAsia="標楷體" w:hAnsi="標楷體" w:cs="標楷體"/>
                <w:color w:val="808080"/>
              </w:rPr>
            </w:pPr>
            <w:r w:rsidRPr="002B17A7">
              <w:rPr>
                <w:rFonts w:ascii="標楷體" w:eastAsia="標楷體" w:hAnsi="標楷體" w:cs="標楷體" w:hint="eastAsia"/>
                <w:b/>
                <w:color w:val="808080"/>
              </w:rPr>
              <w:t>請確認已提供海岸災害風險分析及海岸防護措施安全分析各乙份，分析報告須由水利或海岸工程相關技師簽名認證。</w:t>
            </w:r>
          </w:p>
          <w:p w14:paraId="7B8A069F" w14:textId="77777777" w:rsidR="0047726E" w:rsidRPr="002B17A7" w:rsidRDefault="0047726E" w:rsidP="0047726E">
            <w:pPr>
              <w:jc w:val="both"/>
              <w:rPr>
                <w:rFonts w:ascii="標楷體" w:eastAsia="標楷體" w:hAnsi="標楷體" w:cs="標楷體"/>
                <w:color w:val="808080"/>
              </w:rPr>
            </w:pPr>
            <w:r w:rsidRPr="002B17A7">
              <w:rPr>
                <w:rFonts w:ascii="標楷體" w:eastAsia="標楷體" w:hAnsi="標楷體" w:cs="標楷體" w:hint="eastAsia"/>
                <w:color w:val="808080"/>
              </w:rPr>
              <w:t>海岸災害風險分析應包括以下數據資料：海象資訊(潮位、浪高、海流)、地文資訊(海域漂沙、</w:t>
            </w:r>
            <w:proofErr w:type="gramStart"/>
            <w:r w:rsidRPr="002B17A7">
              <w:rPr>
                <w:rFonts w:ascii="標楷體" w:eastAsia="標楷體" w:hAnsi="標楷體" w:cs="標楷體" w:hint="eastAsia"/>
                <w:color w:val="808080"/>
              </w:rPr>
              <w:t>底質粒</w:t>
            </w:r>
            <w:proofErr w:type="gramEnd"/>
            <w:r w:rsidRPr="002B17A7">
              <w:rPr>
                <w:rFonts w:ascii="標楷體" w:eastAsia="標楷體" w:hAnsi="標楷體" w:cs="標楷體" w:hint="eastAsia"/>
                <w:color w:val="808080"/>
              </w:rPr>
              <w:t>徑)、海岸地形特性、歷史災害、現有防護措施等。</w:t>
            </w:r>
          </w:p>
          <w:p w14:paraId="5606E1F2" w14:textId="792D0748" w:rsidR="0047726E" w:rsidRPr="004D0FCA" w:rsidRDefault="0047726E" w:rsidP="0047726E">
            <w:pPr>
              <w:jc w:val="both"/>
              <w:rPr>
                <w:rFonts w:ascii="標楷體" w:eastAsia="標楷體" w:hAnsi="標楷體" w:cs="標楷體"/>
                <w:b/>
                <w:color w:val="808080"/>
              </w:rPr>
            </w:pPr>
            <w:r w:rsidRPr="002B17A7">
              <w:rPr>
                <w:rFonts w:ascii="標楷體" w:eastAsia="標楷體" w:hAnsi="標楷體" w:cs="標楷體" w:hint="eastAsia"/>
                <w:color w:val="808080"/>
              </w:rPr>
              <w:t>海岸防護措施安全性分析應包括以下資訊：</w:t>
            </w:r>
            <w:proofErr w:type="gramStart"/>
            <w:r w:rsidRPr="002B17A7">
              <w:rPr>
                <w:rFonts w:ascii="標楷體" w:eastAsia="標楷體" w:hAnsi="標楷體" w:cs="標楷體" w:hint="eastAsia"/>
                <w:color w:val="808080"/>
              </w:rPr>
              <w:t>入射波向</w:t>
            </w:r>
            <w:proofErr w:type="gramEnd"/>
            <w:r w:rsidRPr="002B17A7">
              <w:rPr>
                <w:rFonts w:ascii="標楷體" w:eastAsia="標楷體" w:hAnsi="標楷體" w:cs="標楷體" w:hint="eastAsia"/>
                <w:color w:val="808080"/>
              </w:rPr>
              <w:t>、設計水位、堤頂高程、</w:t>
            </w:r>
            <w:proofErr w:type="gramStart"/>
            <w:r w:rsidRPr="002B17A7">
              <w:rPr>
                <w:rFonts w:ascii="標楷體" w:eastAsia="標楷體" w:hAnsi="標楷體" w:cs="標楷體" w:hint="eastAsia"/>
                <w:color w:val="808080"/>
              </w:rPr>
              <w:t>溯升減少</w:t>
            </w:r>
            <w:proofErr w:type="gramEnd"/>
            <w:r w:rsidRPr="002B17A7">
              <w:rPr>
                <w:rFonts w:ascii="標楷體" w:eastAsia="標楷體" w:hAnsi="標楷體" w:cs="標楷體" w:hint="eastAsia"/>
                <w:color w:val="808080"/>
              </w:rPr>
              <w:t>係數、</w:t>
            </w:r>
            <w:proofErr w:type="gramStart"/>
            <w:r w:rsidRPr="002B17A7">
              <w:rPr>
                <w:rFonts w:ascii="標楷體" w:eastAsia="標楷體" w:hAnsi="標楷體" w:cs="標楷體" w:hint="eastAsia"/>
                <w:color w:val="808080"/>
              </w:rPr>
              <w:t>堤前等效深</w:t>
            </w:r>
            <w:proofErr w:type="gramEnd"/>
            <w:r w:rsidRPr="002B17A7">
              <w:rPr>
                <w:rFonts w:ascii="標楷體" w:eastAsia="標楷體" w:hAnsi="標楷體" w:cs="標楷體" w:hint="eastAsia"/>
                <w:color w:val="808080"/>
              </w:rPr>
              <w:t>海波高、</w:t>
            </w:r>
            <w:proofErr w:type="gramStart"/>
            <w:r w:rsidRPr="002B17A7">
              <w:rPr>
                <w:rFonts w:ascii="標楷體" w:eastAsia="標楷體" w:hAnsi="標楷體" w:cs="標楷體" w:hint="eastAsia"/>
                <w:color w:val="808080"/>
              </w:rPr>
              <w:t>堤前碎波波</w:t>
            </w:r>
            <w:proofErr w:type="gramEnd"/>
            <w:r w:rsidRPr="002B17A7">
              <w:rPr>
                <w:rFonts w:ascii="標楷體" w:eastAsia="標楷體" w:hAnsi="標楷體" w:cs="標楷體" w:hint="eastAsia"/>
                <w:color w:val="808080"/>
              </w:rPr>
              <w:t>高、</w:t>
            </w:r>
            <w:proofErr w:type="gramStart"/>
            <w:r w:rsidRPr="002B17A7">
              <w:rPr>
                <w:rFonts w:ascii="標楷體" w:eastAsia="標楷體" w:hAnsi="標楷體" w:cs="標楷體" w:hint="eastAsia"/>
                <w:color w:val="808080"/>
              </w:rPr>
              <w:t>堤前碎波底床高</w:t>
            </w:r>
            <w:proofErr w:type="gramEnd"/>
            <w:r w:rsidRPr="002B17A7">
              <w:rPr>
                <w:rFonts w:ascii="標楷體" w:eastAsia="標楷體" w:hAnsi="標楷體" w:cs="標楷體" w:hint="eastAsia"/>
                <w:color w:val="808080"/>
              </w:rPr>
              <w:t>程、</w:t>
            </w:r>
            <w:proofErr w:type="gramStart"/>
            <w:r w:rsidRPr="002B17A7">
              <w:rPr>
                <w:rFonts w:ascii="標楷體" w:eastAsia="標楷體" w:hAnsi="標楷體" w:cs="標楷體" w:hint="eastAsia"/>
                <w:color w:val="808080"/>
              </w:rPr>
              <w:t>碎波參數</w:t>
            </w:r>
            <w:proofErr w:type="gramEnd"/>
            <w:r w:rsidRPr="002B17A7">
              <w:rPr>
                <w:rFonts w:ascii="標楷體" w:eastAsia="標楷體" w:hAnsi="標楷體" w:cs="標楷體" w:hint="eastAsia"/>
                <w:color w:val="808080"/>
              </w:rPr>
              <w:t>、</w:t>
            </w:r>
            <w:proofErr w:type="gramStart"/>
            <w:r w:rsidRPr="002B17A7">
              <w:rPr>
                <w:rFonts w:ascii="標楷體" w:eastAsia="標楷體" w:hAnsi="標楷體" w:cs="標楷體" w:hint="eastAsia"/>
                <w:color w:val="808080"/>
              </w:rPr>
              <w:t>溯上高</w:t>
            </w:r>
            <w:proofErr w:type="gramEnd"/>
            <w:r w:rsidRPr="002B17A7">
              <w:rPr>
                <w:rFonts w:ascii="標楷體" w:eastAsia="標楷體" w:hAnsi="標楷體" w:cs="標楷體" w:hint="eastAsia"/>
                <w:color w:val="808080"/>
              </w:rPr>
              <w:t>程、</w:t>
            </w:r>
            <w:proofErr w:type="gramStart"/>
            <w:r w:rsidRPr="002B17A7">
              <w:rPr>
                <w:rFonts w:ascii="標楷體" w:eastAsia="標楷體" w:hAnsi="標楷體" w:cs="標楷體" w:hint="eastAsia"/>
                <w:color w:val="808080"/>
              </w:rPr>
              <w:t>安全餘</w:t>
            </w:r>
            <w:proofErr w:type="gramEnd"/>
            <w:r w:rsidRPr="002B17A7">
              <w:rPr>
                <w:rFonts w:ascii="標楷體" w:eastAsia="標楷體" w:hAnsi="標楷體" w:cs="標楷體" w:hint="eastAsia"/>
                <w:color w:val="808080"/>
              </w:rPr>
              <w:t>裕、</w:t>
            </w:r>
            <w:proofErr w:type="gramStart"/>
            <w:r w:rsidRPr="002B17A7">
              <w:rPr>
                <w:rFonts w:ascii="標楷體" w:eastAsia="標楷體" w:hAnsi="標楷體" w:cs="標楷體" w:hint="eastAsia"/>
                <w:color w:val="808080"/>
              </w:rPr>
              <w:t>越波量</w:t>
            </w:r>
            <w:proofErr w:type="gramEnd"/>
            <w:r w:rsidRPr="002B17A7">
              <w:rPr>
                <w:rFonts w:ascii="標楷體" w:eastAsia="標楷體" w:hAnsi="標楷體" w:cs="標楷體"/>
                <w:color w:val="808080"/>
              </w:rPr>
              <w:t xml:space="preserve"> (</w:t>
            </w:r>
            <w:r w:rsidRPr="002B17A7">
              <w:rPr>
                <w:rFonts w:ascii="標楷體" w:eastAsia="標楷體" w:hAnsi="標楷體" w:cs="標楷體" w:hint="eastAsia"/>
                <w:color w:val="808080"/>
              </w:rPr>
              <w:t>立方公尺</w:t>
            </w:r>
            <w:r w:rsidRPr="002B17A7">
              <w:rPr>
                <w:rFonts w:ascii="標楷體" w:eastAsia="標楷體" w:hAnsi="標楷體" w:cs="標楷體"/>
                <w:color w:val="808080"/>
              </w:rPr>
              <w:t xml:space="preserve">/ </w:t>
            </w:r>
            <w:r w:rsidRPr="002B17A7">
              <w:rPr>
                <w:rFonts w:ascii="標楷體" w:eastAsia="標楷體" w:hAnsi="標楷體" w:cs="標楷體" w:hint="eastAsia"/>
                <w:color w:val="808080"/>
              </w:rPr>
              <w:t>秒</w:t>
            </w:r>
            <w:r w:rsidRPr="002B17A7">
              <w:rPr>
                <w:rFonts w:ascii="標楷體" w:eastAsia="標楷體" w:hAnsi="標楷體" w:cs="標楷體"/>
                <w:color w:val="808080"/>
              </w:rPr>
              <w:t>/</w:t>
            </w:r>
            <w:r w:rsidRPr="002B17A7">
              <w:rPr>
                <w:rFonts w:ascii="標楷體" w:eastAsia="標楷體" w:hAnsi="標楷體" w:cs="標楷體" w:hint="eastAsia"/>
                <w:color w:val="808080"/>
              </w:rPr>
              <w:t>公尺</w:t>
            </w:r>
            <w:r w:rsidRPr="002B17A7">
              <w:rPr>
                <w:rFonts w:ascii="標楷體" w:eastAsia="標楷體" w:hAnsi="標楷體" w:cs="標楷體"/>
                <w:color w:val="808080"/>
              </w:rPr>
              <w:t>)</w:t>
            </w:r>
            <w:r w:rsidRPr="002B17A7">
              <w:rPr>
                <w:rFonts w:ascii="標楷體" w:eastAsia="標楷體" w:hAnsi="標楷體" w:cs="標楷體" w:hint="eastAsia"/>
                <w:color w:val="808080"/>
              </w:rPr>
              <w:t>、及容許</w:t>
            </w:r>
            <w:proofErr w:type="gramStart"/>
            <w:r w:rsidRPr="002B17A7">
              <w:rPr>
                <w:rFonts w:ascii="標楷體" w:eastAsia="標楷體" w:hAnsi="標楷體" w:cs="標楷體" w:hint="eastAsia"/>
                <w:color w:val="808080"/>
              </w:rPr>
              <w:t>越波量</w:t>
            </w:r>
            <w:proofErr w:type="gramEnd"/>
            <w:r w:rsidRPr="002B17A7">
              <w:rPr>
                <w:rFonts w:ascii="標楷體" w:eastAsia="標楷體" w:hAnsi="標楷體" w:cs="標楷體" w:hint="eastAsia"/>
                <w:color w:val="808080"/>
              </w:rPr>
              <w:t>等。</w:t>
            </w:r>
          </w:p>
        </w:tc>
      </w:tr>
      <w:tr w:rsidR="00237CA6" w:rsidRPr="006246D7" w14:paraId="0D25D27C" w14:textId="535038EB" w:rsidTr="00666B26">
        <w:trPr>
          <w:jc w:val="center"/>
        </w:trPr>
        <w:tc>
          <w:tcPr>
            <w:tcW w:w="1418" w:type="dxa"/>
            <w:vMerge/>
            <w:vAlign w:val="center"/>
          </w:tcPr>
          <w:p w14:paraId="5A2DB8E9"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271B98BD" w14:textId="4EB45B6A"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68BF592F" w14:textId="12C416FC" w:rsidR="00237CA6" w:rsidRPr="002B17A7" w:rsidRDefault="00237CA6" w:rsidP="00237CA6">
            <w:pPr>
              <w:jc w:val="both"/>
              <w:rPr>
                <w:rFonts w:ascii="標楷體" w:eastAsia="標楷體" w:hAnsi="標楷體" w:cs="標楷體"/>
              </w:rPr>
            </w:pPr>
            <w:r w:rsidRPr="00805668">
              <w:rPr>
                <w:rFonts w:ascii="標楷體" w:eastAsia="標楷體" w:hAnsi="標楷體" w:cs="標楷體"/>
              </w:rPr>
              <w:t>涉及地層下陷地區，應於適當</w:t>
            </w:r>
            <w:proofErr w:type="gramStart"/>
            <w:r w:rsidRPr="00805668">
              <w:rPr>
                <w:rFonts w:ascii="標楷體" w:eastAsia="標楷體" w:hAnsi="標楷體" w:cs="標楷體"/>
              </w:rPr>
              <w:lastRenderedPageBreak/>
              <w:t>場址基樁</w:t>
            </w:r>
            <w:proofErr w:type="gramEnd"/>
            <w:r w:rsidRPr="00805668">
              <w:rPr>
                <w:rFonts w:ascii="標楷體" w:eastAsia="標楷體" w:hAnsi="標楷體" w:cs="標楷體"/>
              </w:rPr>
              <w:t>安裝</w:t>
            </w:r>
            <w:proofErr w:type="gramStart"/>
            <w:r w:rsidRPr="00805668">
              <w:rPr>
                <w:rFonts w:ascii="標楷體" w:eastAsia="標楷體" w:hAnsi="標楷體" w:cs="標楷體"/>
              </w:rPr>
              <w:t>沉陷計</w:t>
            </w:r>
            <w:proofErr w:type="gramEnd"/>
            <w:r w:rsidRPr="00805668">
              <w:rPr>
                <w:rFonts w:ascii="標楷體" w:eastAsia="標楷體" w:hAnsi="標楷體" w:cs="標楷體"/>
              </w:rPr>
              <w:t>，以瞭解</w:t>
            </w:r>
            <w:proofErr w:type="gramStart"/>
            <w:r w:rsidRPr="00805668">
              <w:rPr>
                <w:rFonts w:ascii="標楷體" w:eastAsia="標楷體" w:hAnsi="標楷體" w:cs="標楷體"/>
              </w:rPr>
              <w:t>基樁高程</w:t>
            </w:r>
            <w:proofErr w:type="gramEnd"/>
            <w:r w:rsidRPr="00805668">
              <w:rPr>
                <w:rFonts w:ascii="標楷體" w:eastAsia="標楷體" w:hAnsi="標楷體" w:cs="標楷體"/>
              </w:rPr>
              <w:t>變化，評估可能之地層下陷情形；另場址如位於淹水</w:t>
            </w:r>
            <w:proofErr w:type="gramStart"/>
            <w:r w:rsidRPr="00805668">
              <w:rPr>
                <w:rFonts w:ascii="標楷體" w:eastAsia="標楷體" w:hAnsi="標楷體" w:cs="標楷體"/>
              </w:rPr>
              <w:t>潛勢區</w:t>
            </w:r>
            <w:proofErr w:type="gramEnd"/>
            <w:r w:rsidRPr="00805668">
              <w:rPr>
                <w:rFonts w:ascii="標楷體" w:eastAsia="標楷體" w:hAnsi="標楷體" w:cs="標楷體"/>
              </w:rPr>
              <w:t>，應利用</w:t>
            </w:r>
            <w:proofErr w:type="gramStart"/>
            <w:r w:rsidRPr="00805668">
              <w:rPr>
                <w:rFonts w:ascii="標楷體" w:eastAsia="標楷體" w:hAnsi="標楷體" w:cs="標楷體"/>
              </w:rPr>
              <w:t>場址基樁</w:t>
            </w:r>
            <w:proofErr w:type="gramEnd"/>
            <w:r w:rsidRPr="00805668">
              <w:rPr>
                <w:rFonts w:ascii="標楷體" w:eastAsia="標楷體" w:hAnsi="標楷體" w:cs="標楷體"/>
              </w:rPr>
              <w:t>、站</w:t>
            </w:r>
            <w:proofErr w:type="gramStart"/>
            <w:r w:rsidRPr="00805668">
              <w:rPr>
                <w:rFonts w:ascii="標楷體" w:eastAsia="標楷體" w:hAnsi="標楷體" w:cs="標楷體"/>
              </w:rPr>
              <w:t>房牆身</w:t>
            </w:r>
            <w:proofErr w:type="gramEnd"/>
            <w:r w:rsidRPr="00805668">
              <w:rPr>
                <w:rFonts w:ascii="標楷體" w:eastAsia="標楷體" w:hAnsi="標楷體" w:cs="標楷體"/>
              </w:rPr>
              <w:t>設置智慧</w:t>
            </w:r>
            <w:proofErr w:type="gramStart"/>
            <w:r w:rsidRPr="00805668">
              <w:rPr>
                <w:rFonts w:ascii="標楷體" w:eastAsia="標楷體" w:hAnsi="標楷體" w:cs="標楷體"/>
              </w:rPr>
              <w:t>水尺監測</w:t>
            </w:r>
            <w:proofErr w:type="gramEnd"/>
            <w:r w:rsidRPr="00805668">
              <w:rPr>
                <w:rFonts w:ascii="標楷體" w:eastAsia="標楷體" w:hAnsi="標楷體" w:cs="標楷體"/>
              </w:rPr>
              <w:t>淹水高度。</w:t>
            </w:r>
          </w:p>
        </w:tc>
        <w:tc>
          <w:tcPr>
            <w:tcW w:w="1276" w:type="dxa"/>
            <w:shd w:val="clear" w:color="auto" w:fill="FFFFFF" w:themeFill="background1"/>
            <w:vAlign w:val="center"/>
          </w:tcPr>
          <w:p w14:paraId="0B9FBC6F"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0A0C9E22"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不符合</w:t>
            </w:r>
          </w:p>
          <w:p w14:paraId="0FCD47B4" w14:textId="211B2D7C"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4BEAE37B" w14:textId="256EAE10" w:rsidR="00237CA6" w:rsidRDefault="00237CA6" w:rsidP="00237CA6">
            <w:pPr>
              <w:jc w:val="both"/>
              <w:rPr>
                <w:rFonts w:ascii="標楷體" w:eastAsia="標楷體" w:hAnsi="標楷體" w:cs="標楷體"/>
                <w:b/>
                <w:color w:val="808080"/>
              </w:rPr>
            </w:pPr>
            <w:r>
              <w:rPr>
                <w:rFonts w:ascii="標楷體" w:eastAsia="標楷體" w:hAnsi="標楷體" w:cs="標楷體" w:hint="eastAsia"/>
                <w:b/>
                <w:color w:val="808080"/>
              </w:rPr>
              <w:lastRenderedPageBreak/>
              <w:t>經確認本計畫申請範圍涉及地層下</w:t>
            </w:r>
            <w:r>
              <w:rPr>
                <w:rFonts w:ascii="標楷體" w:eastAsia="標楷體" w:hAnsi="標楷體" w:cs="標楷體" w:hint="eastAsia"/>
                <w:b/>
                <w:color w:val="808080"/>
              </w:rPr>
              <w:lastRenderedPageBreak/>
              <w:t>陷區，已規劃於</w:t>
            </w:r>
            <w:proofErr w:type="gramStart"/>
            <w:r>
              <w:rPr>
                <w:rFonts w:ascii="標楷體" w:eastAsia="標楷體" w:hAnsi="標楷體" w:cs="標楷體" w:hint="eastAsia"/>
                <w:b/>
                <w:color w:val="808080"/>
              </w:rPr>
              <w:t>場址基樁</w:t>
            </w:r>
            <w:proofErr w:type="gramEnd"/>
            <w:r>
              <w:rPr>
                <w:rFonts w:ascii="標楷體" w:eastAsia="標楷體" w:hAnsi="標楷體" w:cs="標楷體" w:hint="eastAsia"/>
                <w:b/>
                <w:color w:val="808080"/>
              </w:rPr>
              <w:t>安裝</w:t>
            </w:r>
            <w:proofErr w:type="gramStart"/>
            <w:r>
              <w:rPr>
                <w:rFonts w:ascii="標楷體" w:eastAsia="標楷體" w:hAnsi="標楷體" w:cs="標楷體" w:hint="eastAsia"/>
                <w:b/>
                <w:color w:val="808080"/>
              </w:rPr>
              <w:t>沉陷計</w:t>
            </w:r>
            <w:proofErr w:type="gramEnd"/>
            <w:r>
              <w:rPr>
                <w:rFonts w:ascii="標楷體" w:eastAsia="標楷體" w:hAnsi="標楷體" w:cs="標楷體" w:hint="eastAsia"/>
                <w:b/>
                <w:color w:val="808080"/>
              </w:rPr>
              <w:t>，以利觀察</w:t>
            </w:r>
            <w:proofErr w:type="gramStart"/>
            <w:r>
              <w:rPr>
                <w:rFonts w:ascii="標楷體" w:eastAsia="標楷體" w:hAnsi="標楷體" w:cs="標楷體" w:hint="eastAsia"/>
                <w:b/>
                <w:color w:val="808080"/>
              </w:rPr>
              <w:t>基樁高程</w:t>
            </w:r>
            <w:proofErr w:type="gramEnd"/>
            <w:r>
              <w:rPr>
                <w:rFonts w:ascii="標楷體" w:eastAsia="標楷體" w:hAnsi="標楷體" w:cs="標楷體" w:hint="eastAsia"/>
                <w:b/>
                <w:color w:val="808080"/>
              </w:rPr>
              <w:t>變化，請詳閱計畫書P.○之內容。</w:t>
            </w:r>
          </w:p>
        </w:tc>
        <w:tc>
          <w:tcPr>
            <w:tcW w:w="3969" w:type="dxa"/>
            <w:gridSpan w:val="2"/>
            <w:shd w:val="clear" w:color="auto" w:fill="FFFFFF" w:themeFill="background1"/>
            <w:vAlign w:val="center"/>
          </w:tcPr>
          <w:p w14:paraId="36826843" w14:textId="77777777" w:rsidR="00237CA6" w:rsidRPr="002B17A7" w:rsidRDefault="00237CA6" w:rsidP="00237CA6">
            <w:pPr>
              <w:rPr>
                <w:rFonts w:ascii="標楷體" w:eastAsia="標楷體" w:hAnsi="標楷體" w:cs="標楷體"/>
                <w:b/>
                <w:color w:val="808080"/>
              </w:rPr>
            </w:pPr>
            <w:r w:rsidRPr="002B17A7">
              <w:rPr>
                <w:rFonts w:ascii="標楷體" w:eastAsia="標楷體" w:hAnsi="標楷體" w:cs="標楷體" w:hint="eastAsia"/>
                <w:b/>
                <w:color w:val="808080"/>
              </w:rPr>
              <w:lastRenderedPageBreak/>
              <w:t>如位於地層下陷地區，確認設計圖</w:t>
            </w:r>
            <w:r w:rsidRPr="002B17A7">
              <w:rPr>
                <w:rFonts w:ascii="標楷體" w:eastAsia="標楷體" w:hAnsi="標楷體" w:cs="標楷體" w:hint="eastAsia"/>
                <w:b/>
                <w:color w:val="808080"/>
              </w:rPr>
              <w:lastRenderedPageBreak/>
              <w:t>資符合</w:t>
            </w:r>
            <w:proofErr w:type="gramStart"/>
            <w:r w:rsidRPr="002B17A7">
              <w:rPr>
                <w:rFonts w:ascii="標楷體" w:eastAsia="標楷體" w:hAnsi="標楷體" w:cs="標楷體" w:hint="eastAsia"/>
                <w:b/>
                <w:color w:val="808080"/>
              </w:rPr>
              <w:t>場址基樁</w:t>
            </w:r>
            <w:proofErr w:type="gramEnd"/>
            <w:r w:rsidRPr="002B17A7">
              <w:rPr>
                <w:rFonts w:ascii="標楷體" w:eastAsia="標楷體" w:hAnsi="標楷體" w:cs="標楷體" w:hint="eastAsia"/>
                <w:b/>
                <w:color w:val="808080"/>
              </w:rPr>
              <w:t>安裝</w:t>
            </w:r>
            <w:proofErr w:type="gramStart"/>
            <w:r w:rsidRPr="002B17A7">
              <w:rPr>
                <w:rFonts w:ascii="標楷體" w:eastAsia="標楷體" w:hAnsi="標楷體" w:cs="標楷體" w:hint="eastAsia"/>
                <w:b/>
                <w:color w:val="808080"/>
              </w:rPr>
              <w:t>沉陷計</w:t>
            </w:r>
            <w:proofErr w:type="gramEnd"/>
            <w:r w:rsidRPr="002B17A7">
              <w:rPr>
                <w:rFonts w:ascii="標楷體" w:eastAsia="標楷體" w:hAnsi="標楷體" w:cs="標楷體" w:hint="eastAsia"/>
                <w:b/>
                <w:color w:val="808080"/>
              </w:rPr>
              <w:t>之規</w:t>
            </w:r>
            <w:r>
              <w:rPr>
                <w:rFonts w:ascii="標楷體" w:eastAsia="標楷體" w:hAnsi="標楷體" w:cs="標楷體" w:hint="eastAsia"/>
                <w:b/>
                <w:color w:val="808080"/>
              </w:rPr>
              <w:t>劃</w:t>
            </w:r>
            <w:r w:rsidRPr="002B17A7">
              <w:rPr>
                <w:rFonts w:ascii="標楷體" w:eastAsia="標楷體" w:hAnsi="標楷體" w:cs="標楷體" w:hint="eastAsia"/>
                <w:b/>
                <w:color w:val="808080"/>
              </w:rPr>
              <w:t>。</w:t>
            </w:r>
          </w:p>
          <w:p w14:paraId="7F4B69CF" w14:textId="43E69EEB" w:rsidR="00237CA6" w:rsidRDefault="00237CA6" w:rsidP="00237CA6">
            <w:pPr>
              <w:jc w:val="both"/>
              <w:rPr>
                <w:rFonts w:ascii="標楷體" w:eastAsia="標楷體" w:hAnsi="標楷體" w:cs="標楷體"/>
                <w:b/>
                <w:color w:val="808080"/>
              </w:rPr>
            </w:pPr>
            <w:r w:rsidRPr="002B17A7">
              <w:rPr>
                <w:rFonts w:ascii="標楷體" w:eastAsia="標楷體" w:hAnsi="標楷體" w:cs="標楷體" w:hint="eastAsia"/>
                <w:b/>
                <w:color w:val="808080"/>
              </w:rPr>
              <w:t>如位於淹水</w:t>
            </w:r>
            <w:proofErr w:type="gramStart"/>
            <w:r w:rsidRPr="002B17A7">
              <w:rPr>
                <w:rFonts w:ascii="標楷體" w:eastAsia="標楷體" w:hAnsi="標楷體" w:cs="標楷體" w:hint="eastAsia"/>
                <w:b/>
                <w:color w:val="808080"/>
              </w:rPr>
              <w:t>潛勢區</w:t>
            </w:r>
            <w:proofErr w:type="gramEnd"/>
            <w:r w:rsidRPr="002B17A7">
              <w:rPr>
                <w:rFonts w:ascii="標楷體" w:eastAsia="標楷體" w:hAnsi="標楷體" w:cs="標楷體" w:hint="eastAsia"/>
                <w:b/>
                <w:color w:val="808080"/>
              </w:rPr>
              <w:t>，確認設計圖資符合利用</w:t>
            </w:r>
            <w:proofErr w:type="gramStart"/>
            <w:r w:rsidRPr="002B17A7">
              <w:rPr>
                <w:rFonts w:ascii="標楷體" w:eastAsia="標楷體" w:hAnsi="標楷體" w:cs="標楷體" w:hint="eastAsia"/>
                <w:b/>
                <w:color w:val="808080"/>
              </w:rPr>
              <w:t>場址基樁</w:t>
            </w:r>
            <w:proofErr w:type="gramEnd"/>
            <w:r w:rsidRPr="002B17A7">
              <w:rPr>
                <w:rFonts w:ascii="標楷體" w:eastAsia="標楷體" w:hAnsi="標楷體" w:cs="標楷體" w:hint="eastAsia"/>
                <w:b/>
                <w:color w:val="808080"/>
              </w:rPr>
              <w:t>、站</w:t>
            </w:r>
            <w:proofErr w:type="gramStart"/>
            <w:r w:rsidRPr="002B17A7">
              <w:rPr>
                <w:rFonts w:ascii="標楷體" w:eastAsia="標楷體" w:hAnsi="標楷體" w:cs="標楷體" w:hint="eastAsia"/>
                <w:b/>
                <w:color w:val="808080"/>
              </w:rPr>
              <w:t>房牆身</w:t>
            </w:r>
            <w:proofErr w:type="gramEnd"/>
            <w:r w:rsidRPr="002B17A7">
              <w:rPr>
                <w:rFonts w:ascii="標楷體" w:eastAsia="標楷體" w:hAnsi="標楷體" w:cs="標楷體" w:hint="eastAsia"/>
                <w:b/>
                <w:color w:val="808080"/>
              </w:rPr>
              <w:t>設置智慧</w:t>
            </w:r>
            <w:proofErr w:type="gramStart"/>
            <w:r w:rsidRPr="002B17A7">
              <w:rPr>
                <w:rFonts w:ascii="標楷體" w:eastAsia="標楷體" w:hAnsi="標楷體" w:cs="標楷體" w:hint="eastAsia"/>
                <w:b/>
                <w:color w:val="808080"/>
              </w:rPr>
              <w:t>水尺監測</w:t>
            </w:r>
            <w:proofErr w:type="gramEnd"/>
            <w:r w:rsidRPr="002B17A7">
              <w:rPr>
                <w:rFonts w:ascii="標楷體" w:eastAsia="標楷體" w:hAnsi="標楷體" w:cs="標楷體" w:hint="eastAsia"/>
                <w:b/>
                <w:color w:val="808080"/>
              </w:rPr>
              <w:t>淹水深度。</w:t>
            </w:r>
          </w:p>
        </w:tc>
      </w:tr>
      <w:tr w:rsidR="00237CA6" w:rsidRPr="006246D7" w14:paraId="1CC04DCB" w14:textId="7C4C3C54" w:rsidTr="00666B26">
        <w:trPr>
          <w:jc w:val="center"/>
        </w:trPr>
        <w:tc>
          <w:tcPr>
            <w:tcW w:w="1418" w:type="dxa"/>
            <w:vMerge/>
            <w:vAlign w:val="center"/>
          </w:tcPr>
          <w:p w14:paraId="12340BD1"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71B6084C" w14:textId="7823E32C"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6F692E5D" w14:textId="07B28FA0" w:rsidR="00237CA6" w:rsidRPr="002B17A7" w:rsidRDefault="00237CA6" w:rsidP="00237CA6">
            <w:pPr>
              <w:jc w:val="both"/>
              <w:rPr>
                <w:rFonts w:ascii="標楷體" w:eastAsia="標楷體" w:hAnsi="標楷體" w:cs="標楷體"/>
              </w:rPr>
            </w:pPr>
            <w:r w:rsidRPr="00805668">
              <w:rPr>
                <w:rFonts w:ascii="標楷體" w:eastAsia="標楷體" w:hAnsi="標楷體" w:cs="標楷體"/>
              </w:rPr>
              <w:t>個案設置範圍如緊鄰災害防治區，除有暴</w:t>
            </w:r>
            <w:proofErr w:type="gramStart"/>
            <w:r w:rsidRPr="00805668">
              <w:rPr>
                <w:rFonts w:ascii="標楷體" w:eastAsia="標楷體" w:hAnsi="標楷體" w:cs="標楷體"/>
              </w:rPr>
              <w:t>潮溢淹</w:t>
            </w:r>
            <w:proofErr w:type="gramEnd"/>
            <w:r w:rsidRPr="00805668">
              <w:rPr>
                <w:rFonts w:ascii="標楷體" w:eastAsia="標楷體" w:hAnsi="標楷體" w:cs="標楷體"/>
              </w:rPr>
              <w:t>災害風險外，亦須考量</w:t>
            </w:r>
            <w:proofErr w:type="gramStart"/>
            <w:r w:rsidRPr="00805668">
              <w:rPr>
                <w:rFonts w:ascii="標楷體" w:eastAsia="標楷體" w:hAnsi="標楷體" w:cs="標楷體"/>
              </w:rPr>
              <w:t>越波量</w:t>
            </w:r>
            <w:proofErr w:type="gramEnd"/>
            <w:r w:rsidRPr="00805668">
              <w:rPr>
                <w:rFonts w:ascii="標楷體" w:eastAsia="標楷體" w:hAnsi="標楷體" w:cs="標楷體"/>
              </w:rPr>
              <w:t>造成之影響，應補充評估內容及規劃配置是否須作必要退縮或彈性調整。</w:t>
            </w:r>
          </w:p>
        </w:tc>
        <w:tc>
          <w:tcPr>
            <w:tcW w:w="1276" w:type="dxa"/>
            <w:shd w:val="clear" w:color="auto" w:fill="FFFFFF" w:themeFill="background1"/>
            <w:vAlign w:val="center"/>
          </w:tcPr>
          <w:p w14:paraId="50503B42"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30FE417F"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31248F36" w14:textId="25237BE8"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4F4ECAA0" w14:textId="0514A383" w:rsidR="00237CA6" w:rsidRDefault="00237CA6" w:rsidP="00237CA6">
            <w:pPr>
              <w:jc w:val="both"/>
              <w:rPr>
                <w:rFonts w:ascii="標楷體" w:eastAsia="標楷體" w:hAnsi="標楷體" w:cs="標楷體"/>
                <w:b/>
                <w:color w:val="808080"/>
              </w:rPr>
            </w:pPr>
            <w:r>
              <w:rPr>
                <w:rFonts w:ascii="標楷體" w:eastAsia="標楷體" w:hAnsi="標楷體" w:cs="標楷體" w:hint="eastAsia"/>
                <w:b/>
                <w:color w:val="808080"/>
              </w:rPr>
              <w:t>已檢附海岸防護措施安全分析報告及相關技師簽證於附件○。</w:t>
            </w:r>
          </w:p>
        </w:tc>
        <w:tc>
          <w:tcPr>
            <w:tcW w:w="3969" w:type="dxa"/>
            <w:gridSpan w:val="2"/>
            <w:shd w:val="clear" w:color="auto" w:fill="FFFFFF" w:themeFill="background1"/>
            <w:vAlign w:val="center"/>
          </w:tcPr>
          <w:p w14:paraId="7D04C31F" w14:textId="77777777" w:rsidR="00237CA6" w:rsidRPr="002B17A7" w:rsidRDefault="00237CA6" w:rsidP="00237CA6">
            <w:pPr>
              <w:jc w:val="both"/>
              <w:rPr>
                <w:rFonts w:ascii="標楷體" w:eastAsia="標楷體" w:hAnsi="標楷體" w:cs="標楷體"/>
                <w:color w:val="808080"/>
              </w:rPr>
            </w:pPr>
            <w:r w:rsidRPr="002B17A7">
              <w:rPr>
                <w:rFonts w:ascii="標楷體" w:eastAsia="標楷體" w:hAnsi="標楷體" w:cs="標楷體" w:hint="eastAsia"/>
                <w:b/>
                <w:color w:val="808080"/>
              </w:rPr>
              <w:t>請提供海岸防護措施安全分析，分析報告須由水利或海岸工程相關技師簽名認證。</w:t>
            </w:r>
          </w:p>
          <w:p w14:paraId="7FE42BF9" w14:textId="3ABE65E9" w:rsidR="00237CA6" w:rsidRDefault="00237CA6" w:rsidP="00237CA6">
            <w:pPr>
              <w:jc w:val="both"/>
              <w:rPr>
                <w:rFonts w:ascii="標楷體" w:eastAsia="標楷體" w:hAnsi="標楷體" w:cs="標楷體"/>
                <w:b/>
                <w:color w:val="808080"/>
              </w:rPr>
            </w:pPr>
            <w:r w:rsidRPr="002B17A7">
              <w:rPr>
                <w:rFonts w:ascii="標楷體" w:eastAsia="標楷體" w:hAnsi="標楷體" w:cs="標楷體" w:hint="eastAsia"/>
                <w:color w:val="808080"/>
              </w:rPr>
              <w:t>海岸防護措施安全性分析應包括以下資訊：</w:t>
            </w:r>
            <w:proofErr w:type="gramStart"/>
            <w:r w:rsidRPr="002B17A7">
              <w:rPr>
                <w:rFonts w:ascii="標楷體" w:eastAsia="標楷體" w:hAnsi="標楷體" w:cs="標楷體" w:hint="eastAsia"/>
                <w:color w:val="808080"/>
              </w:rPr>
              <w:t>入射波向</w:t>
            </w:r>
            <w:proofErr w:type="gramEnd"/>
            <w:r w:rsidRPr="002B17A7">
              <w:rPr>
                <w:rFonts w:ascii="標楷體" w:eastAsia="標楷體" w:hAnsi="標楷體" w:cs="標楷體" w:hint="eastAsia"/>
                <w:color w:val="808080"/>
              </w:rPr>
              <w:t>、設計水位、堤頂高程、</w:t>
            </w:r>
            <w:proofErr w:type="gramStart"/>
            <w:r w:rsidRPr="002B17A7">
              <w:rPr>
                <w:rFonts w:ascii="標楷體" w:eastAsia="標楷體" w:hAnsi="標楷體" w:cs="標楷體" w:hint="eastAsia"/>
                <w:color w:val="808080"/>
              </w:rPr>
              <w:t>溯升減少</w:t>
            </w:r>
            <w:proofErr w:type="gramEnd"/>
            <w:r w:rsidRPr="002B17A7">
              <w:rPr>
                <w:rFonts w:ascii="標楷體" w:eastAsia="標楷體" w:hAnsi="標楷體" w:cs="標楷體" w:hint="eastAsia"/>
                <w:color w:val="808080"/>
              </w:rPr>
              <w:t>係數、</w:t>
            </w:r>
            <w:proofErr w:type="gramStart"/>
            <w:r w:rsidRPr="002B17A7">
              <w:rPr>
                <w:rFonts w:ascii="標楷體" w:eastAsia="標楷體" w:hAnsi="標楷體" w:cs="標楷體" w:hint="eastAsia"/>
                <w:color w:val="808080"/>
              </w:rPr>
              <w:t>堤前等效深</w:t>
            </w:r>
            <w:proofErr w:type="gramEnd"/>
            <w:r w:rsidRPr="002B17A7">
              <w:rPr>
                <w:rFonts w:ascii="標楷體" w:eastAsia="標楷體" w:hAnsi="標楷體" w:cs="標楷體" w:hint="eastAsia"/>
                <w:color w:val="808080"/>
              </w:rPr>
              <w:t>海波高、</w:t>
            </w:r>
            <w:proofErr w:type="gramStart"/>
            <w:r w:rsidRPr="002B17A7">
              <w:rPr>
                <w:rFonts w:ascii="標楷體" w:eastAsia="標楷體" w:hAnsi="標楷體" w:cs="標楷體" w:hint="eastAsia"/>
                <w:color w:val="808080"/>
              </w:rPr>
              <w:t>堤前碎波波</w:t>
            </w:r>
            <w:proofErr w:type="gramEnd"/>
            <w:r w:rsidRPr="002B17A7">
              <w:rPr>
                <w:rFonts w:ascii="標楷體" w:eastAsia="標楷體" w:hAnsi="標楷體" w:cs="標楷體" w:hint="eastAsia"/>
                <w:color w:val="808080"/>
              </w:rPr>
              <w:t>高、</w:t>
            </w:r>
            <w:proofErr w:type="gramStart"/>
            <w:r w:rsidRPr="002B17A7">
              <w:rPr>
                <w:rFonts w:ascii="標楷體" w:eastAsia="標楷體" w:hAnsi="標楷體" w:cs="標楷體" w:hint="eastAsia"/>
                <w:color w:val="808080"/>
              </w:rPr>
              <w:t>堤前碎波底床高</w:t>
            </w:r>
            <w:proofErr w:type="gramEnd"/>
            <w:r w:rsidRPr="002B17A7">
              <w:rPr>
                <w:rFonts w:ascii="標楷體" w:eastAsia="標楷體" w:hAnsi="標楷體" w:cs="標楷體" w:hint="eastAsia"/>
                <w:color w:val="808080"/>
              </w:rPr>
              <w:t>程、</w:t>
            </w:r>
            <w:proofErr w:type="gramStart"/>
            <w:r w:rsidRPr="002B17A7">
              <w:rPr>
                <w:rFonts w:ascii="標楷體" w:eastAsia="標楷體" w:hAnsi="標楷體" w:cs="標楷體" w:hint="eastAsia"/>
                <w:color w:val="808080"/>
              </w:rPr>
              <w:t>碎波參數</w:t>
            </w:r>
            <w:proofErr w:type="gramEnd"/>
            <w:r w:rsidRPr="002B17A7">
              <w:rPr>
                <w:rFonts w:ascii="標楷體" w:eastAsia="標楷體" w:hAnsi="標楷體" w:cs="標楷體" w:hint="eastAsia"/>
                <w:color w:val="808080"/>
              </w:rPr>
              <w:t>、</w:t>
            </w:r>
            <w:proofErr w:type="gramStart"/>
            <w:r w:rsidRPr="002B17A7">
              <w:rPr>
                <w:rFonts w:ascii="標楷體" w:eastAsia="標楷體" w:hAnsi="標楷體" w:cs="標楷體" w:hint="eastAsia"/>
                <w:color w:val="808080"/>
              </w:rPr>
              <w:t>溯上高</w:t>
            </w:r>
            <w:proofErr w:type="gramEnd"/>
            <w:r w:rsidRPr="002B17A7">
              <w:rPr>
                <w:rFonts w:ascii="標楷體" w:eastAsia="標楷體" w:hAnsi="標楷體" w:cs="標楷體" w:hint="eastAsia"/>
                <w:color w:val="808080"/>
              </w:rPr>
              <w:t>程、</w:t>
            </w:r>
            <w:proofErr w:type="gramStart"/>
            <w:r w:rsidRPr="002B17A7">
              <w:rPr>
                <w:rFonts w:ascii="標楷體" w:eastAsia="標楷體" w:hAnsi="標楷體" w:cs="標楷體" w:hint="eastAsia"/>
                <w:color w:val="808080"/>
              </w:rPr>
              <w:t>安全餘</w:t>
            </w:r>
            <w:proofErr w:type="gramEnd"/>
            <w:r w:rsidRPr="002B17A7">
              <w:rPr>
                <w:rFonts w:ascii="標楷體" w:eastAsia="標楷體" w:hAnsi="標楷體" w:cs="標楷體" w:hint="eastAsia"/>
                <w:color w:val="808080"/>
              </w:rPr>
              <w:t>裕、</w:t>
            </w:r>
            <w:proofErr w:type="gramStart"/>
            <w:r w:rsidRPr="002B17A7">
              <w:rPr>
                <w:rFonts w:ascii="標楷體" w:eastAsia="標楷體" w:hAnsi="標楷體" w:cs="標楷體" w:hint="eastAsia"/>
                <w:color w:val="808080"/>
              </w:rPr>
              <w:t>越波量</w:t>
            </w:r>
            <w:proofErr w:type="gramEnd"/>
            <w:r w:rsidRPr="002B17A7">
              <w:rPr>
                <w:rFonts w:ascii="標楷體" w:eastAsia="標楷體" w:hAnsi="標楷體" w:cs="標楷體"/>
                <w:color w:val="808080"/>
              </w:rPr>
              <w:t xml:space="preserve"> (</w:t>
            </w:r>
            <w:r w:rsidRPr="002B17A7">
              <w:rPr>
                <w:rFonts w:ascii="標楷體" w:eastAsia="標楷體" w:hAnsi="標楷體" w:cs="標楷體" w:hint="eastAsia"/>
                <w:color w:val="808080"/>
              </w:rPr>
              <w:t>立方公尺</w:t>
            </w:r>
            <w:r w:rsidRPr="002B17A7">
              <w:rPr>
                <w:rFonts w:ascii="標楷體" w:eastAsia="標楷體" w:hAnsi="標楷體" w:cs="標楷體"/>
                <w:color w:val="808080"/>
              </w:rPr>
              <w:t xml:space="preserve">/ </w:t>
            </w:r>
            <w:r w:rsidRPr="002B17A7">
              <w:rPr>
                <w:rFonts w:ascii="標楷體" w:eastAsia="標楷體" w:hAnsi="標楷體" w:cs="標楷體" w:hint="eastAsia"/>
                <w:color w:val="808080"/>
              </w:rPr>
              <w:t>秒</w:t>
            </w:r>
            <w:r w:rsidRPr="002B17A7">
              <w:rPr>
                <w:rFonts w:ascii="標楷體" w:eastAsia="標楷體" w:hAnsi="標楷體" w:cs="標楷體"/>
                <w:color w:val="808080"/>
              </w:rPr>
              <w:t>/</w:t>
            </w:r>
            <w:r w:rsidRPr="002B17A7">
              <w:rPr>
                <w:rFonts w:ascii="標楷體" w:eastAsia="標楷體" w:hAnsi="標楷體" w:cs="標楷體" w:hint="eastAsia"/>
                <w:color w:val="808080"/>
              </w:rPr>
              <w:t>公尺</w:t>
            </w:r>
            <w:r w:rsidRPr="002B17A7">
              <w:rPr>
                <w:rFonts w:ascii="標楷體" w:eastAsia="標楷體" w:hAnsi="標楷體" w:cs="標楷體"/>
                <w:color w:val="808080"/>
              </w:rPr>
              <w:t>)</w:t>
            </w:r>
            <w:r w:rsidRPr="002B17A7">
              <w:rPr>
                <w:rFonts w:ascii="標楷體" w:eastAsia="標楷體" w:hAnsi="標楷體" w:cs="標楷體" w:hint="eastAsia"/>
                <w:color w:val="808080"/>
              </w:rPr>
              <w:t>、及容許</w:t>
            </w:r>
            <w:proofErr w:type="gramStart"/>
            <w:r w:rsidRPr="002B17A7">
              <w:rPr>
                <w:rFonts w:ascii="標楷體" w:eastAsia="標楷體" w:hAnsi="標楷體" w:cs="標楷體" w:hint="eastAsia"/>
                <w:color w:val="808080"/>
              </w:rPr>
              <w:t>越波量</w:t>
            </w:r>
            <w:proofErr w:type="gramEnd"/>
            <w:r w:rsidRPr="002B17A7">
              <w:rPr>
                <w:rFonts w:ascii="標楷體" w:eastAsia="標楷體" w:hAnsi="標楷體" w:cs="標楷體" w:hint="eastAsia"/>
                <w:color w:val="808080"/>
              </w:rPr>
              <w:t>。</w:t>
            </w:r>
          </w:p>
        </w:tc>
      </w:tr>
      <w:tr w:rsidR="00237CA6" w:rsidRPr="006246D7" w14:paraId="4E54A14A" w14:textId="52FCA110" w:rsidTr="00666B26">
        <w:trPr>
          <w:jc w:val="center"/>
        </w:trPr>
        <w:tc>
          <w:tcPr>
            <w:tcW w:w="1418" w:type="dxa"/>
            <w:vMerge/>
            <w:vAlign w:val="center"/>
          </w:tcPr>
          <w:p w14:paraId="18752D48"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6256D009" w14:textId="13CEFDE2"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777E1E8" w14:textId="683CAAF0" w:rsidR="00237CA6" w:rsidRPr="002B17A7" w:rsidRDefault="00237CA6" w:rsidP="00237CA6">
            <w:pPr>
              <w:jc w:val="both"/>
              <w:rPr>
                <w:rFonts w:ascii="標楷體" w:eastAsia="標楷體" w:hAnsi="標楷體" w:cs="標楷體"/>
              </w:rPr>
            </w:pPr>
            <w:r w:rsidRPr="00805668">
              <w:rPr>
                <w:rFonts w:ascii="標楷體" w:eastAsia="標楷體" w:hAnsi="標楷體" w:cs="標楷體"/>
              </w:rPr>
              <w:t>申請設置屋頂</w:t>
            </w:r>
            <w:proofErr w:type="gramStart"/>
            <w:r w:rsidRPr="00805668">
              <w:rPr>
                <w:rFonts w:ascii="標楷體" w:eastAsia="標楷體" w:hAnsi="標楷體" w:cs="標楷體"/>
              </w:rPr>
              <w:t>型漁電</w:t>
            </w:r>
            <w:proofErr w:type="gramEnd"/>
            <w:r w:rsidRPr="00805668">
              <w:rPr>
                <w:rFonts w:ascii="標楷體" w:eastAsia="標楷體" w:hAnsi="標楷體" w:cs="標楷體"/>
              </w:rPr>
              <w:t>共生需於開發基地內留設多功能蓄水池或滯洪設施，並應符合「</w:t>
            </w:r>
            <w:proofErr w:type="gramStart"/>
            <w:r w:rsidRPr="00805668">
              <w:rPr>
                <w:rFonts w:ascii="標楷體" w:eastAsia="標楷體" w:hAnsi="標楷體" w:cs="標楷體"/>
              </w:rPr>
              <w:t>出流管制</w:t>
            </w:r>
            <w:proofErr w:type="gramEnd"/>
            <w:r w:rsidRPr="00805668">
              <w:rPr>
                <w:rFonts w:ascii="標楷體" w:eastAsia="標楷體" w:hAnsi="標楷體" w:cs="標楷體"/>
              </w:rPr>
              <w:t>計畫書與規劃書檢核基準及洪峰流量計算方法」</w:t>
            </w:r>
            <w:proofErr w:type="gramStart"/>
            <w:r w:rsidRPr="00805668">
              <w:rPr>
                <w:rFonts w:ascii="標楷體" w:eastAsia="標楷體" w:hAnsi="標楷體" w:cs="標楷體"/>
              </w:rPr>
              <w:t>之滯洪</w:t>
            </w:r>
            <w:proofErr w:type="gramEnd"/>
            <w:r w:rsidRPr="00805668">
              <w:rPr>
                <w:rFonts w:ascii="標楷體" w:eastAsia="標楷體" w:hAnsi="標楷體" w:cs="標楷體"/>
              </w:rPr>
              <w:t>體積、降雨</w:t>
            </w:r>
            <w:proofErr w:type="gramStart"/>
            <w:r w:rsidRPr="00805668">
              <w:rPr>
                <w:rFonts w:ascii="標楷體" w:eastAsia="標楷體" w:hAnsi="標楷體" w:cs="標楷體"/>
              </w:rPr>
              <w:t>逕</w:t>
            </w:r>
            <w:proofErr w:type="gramEnd"/>
            <w:r w:rsidRPr="00805668">
              <w:rPr>
                <w:rFonts w:ascii="標楷體" w:eastAsia="標楷體" w:hAnsi="標楷體" w:cs="標楷體"/>
              </w:rPr>
              <w:t>流洪峰流量計算、開發基地內排水路水理演算及滯洪演算等檢核基準。其所設水產養殖設施亦應規劃排水收集管系統，及連結蓄水防洪之設計，以因應災害進行基地排洪。</w:t>
            </w:r>
          </w:p>
        </w:tc>
        <w:tc>
          <w:tcPr>
            <w:tcW w:w="1276" w:type="dxa"/>
            <w:shd w:val="clear" w:color="auto" w:fill="FFFFFF" w:themeFill="background1"/>
            <w:vAlign w:val="center"/>
          </w:tcPr>
          <w:p w14:paraId="0003634A"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D04C867"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0D2245B2" w14:textId="5B88EBF0"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42B810F4" w14:textId="77777777" w:rsidR="00237CA6" w:rsidRPr="00171CC9" w:rsidRDefault="00237CA6" w:rsidP="00237CA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2A6F41D3" w14:textId="77777777" w:rsidR="00237CA6" w:rsidRPr="00171CC9" w:rsidRDefault="00237CA6" w:rsidP="00237CA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共生規劃多功能</w:t>
            </w:r>
            <w:proofErr w:type="gramStart"/>
            <w:r w:rsidRPr="00171CC9">
              <w:rPr>
                <w:rFonts w:ascii="Times New Roman" w:eastAsia="標楷體" w:hAnsi="Times New Roman" w:cs="標楷體" w:hint="eastAsia"/>
                <w:b/>
                <w:color w:val="7F7F7F" w:themeColor="text1" w:themeTint="80"/>
              </w:rPr>
              <w:t>蓄水池之滯洪</w:t>
            </w:r>
            <w:proofErr w:type="gramEnd"/>
            <w:r w:rsidRPr="00171CC9">
              <w:rPr>
                <w:rFonts w:ascii="Times New Roman" w:eastAsia="標楷體" w:hAnsi="Times New Roman" w:cs="標楷體" w:hint="eastAsia"/>
                <w:b/>
                <w:color w:val="7F7F7F" w:themeColor="text1" w:themeTint="80"/>
              </w:rPr>
              <w:t>設施符合「</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計畫書與規劃書檢核基準及洪峰流量計算方法」檢核基準，並取得水利技師簽證</w:t>
            </w:r>
            <w:r w:rsidRPr="00171CC9">
              <w:rPr>
                <w:rStyle w:val="ae"/>
                <w:rFonts w:ascii="Times New Roman" w:eastAsia="標楷體" w:hAnsi="Times New Roman" w:cs="標楷體"/>
                <w:b/>
                <w:color w:val="7F7F7F" w:themeColor="text1" w:themeTint="80"/>
              </w:rPr>
              <w:footnoteReference w:id="1"/>
            </w:r>
            <w:r w:rsidRPr="00171CC9">
              <w:rPr>
                <w:rFonts w:ascii="Times New Roman" w:eastAsia="標楷體" w:hAnsi="Times New Roman" w:cs="標楷體" w:hint="eastAsia"/>
                <w:b/>
                <w:color w:val="7F7F7F" w:themeColor="text1" w:themeTint="80"/>
              </w:rPr>
              <w:t>。相關內容請詳閱工程計畫書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678AAE7B" w14:textId="17CEF9EA" w:rsidR="00237CA6" w:rsidRDefault="00237CA6" w:rsidP="00237CA6">
            <w:pPr>
              <w:jc w:val="both"/>
              <w:rPr>
                <w:rFonts w:ascii="標楷體" w:eastAsia="標楷體" w:hAnsi="標楷體" w:cs="標楷體"/>
                <w:b/>
                <w:color w:val="808080"/>
              </w:rPr>
            </w:pPr>
          </w:p>
        </w:tc>
        <w:tc>
          <w:tcPr>
            <w:tcW w:w="3969" w:type="dxa"/>
            <w:gridSpan w:val="2"/>
            <w:shd w:val="clear" w:color="auto" w:fill="FFFFFF" w:themeFill="background1"/>
            <w:vAlign w:val="center"/>
          </w:tcPr>
          <w:p w14:paraId="6D2E756E" w14:textId="77777777" w:rsidR="00237CA6" w:rsidRPr="00171CC9" w:rsidRDefault="00237CA6" w:rsidP="00237CA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3BEBA98E" w14:textId="30D76775" w:rsidR="00237CA6" w:rsidRPr="004D0FCA" w:rsidRDefault="00237CA6" w:rsidP="00237CA6">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共生者，請確認已檢附多功能</w:t>
            </w:r>
            <w:proofErr w:type="gramStart"/>
            <w:r w:rsidRPr="00171CC9">
              <w:rPr>
                <w:rFonts w:ascii="Times New Roman" w:eastAsia="標楷體" w:hAnsi="Times New Roman" w:cs="標楷體" w:hint="eastAsia"/>
                <w:b/>
                <w:color w:val="7F7F7F" w:themeColor="text1" w:themeTint="80"/>
              </w:rPr>
              <w:t>蓄水池之滯洪</w:t>
            </w:r>
            <w:proofErr w:type="gramEnd"/>
            <w:r w:rsidRPr="00171CC9">
              <w:rPr>
                <w:rFonts w:ascii="Times New Roman" w:eastAsia="標楷體" w:hAnsi="Times New Roman" w:cs="標楷體" w:hint="eastAsia"/>
                <w:b/>
                <w:color w:val="7F7F7F" w:themeColor="text1" w:themeTint="80"/>
              </w:rPr>
              <w:t>設施符合「</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計畫書與規劃書檢核基準及洪峰流量計算方法」檢核基準之說明或證明文件以及水利或海岸工程相關技師簽名認證。</w:t>
            </w:r>
          </w:p>
        </w:tc>
      </w:tr>
      <w:tr w:rsidR="00237CA6" w:rsidRPr="006246D7" w14:paraId="432082AF" w14:textId="77777777" w:rsidTr="00666B26">
        <w:trPr>
          <w:jc w:val="center"/>
        </w:trPr>
        <w:tc>
          <w:tcPr>
            <w:tcW w:w="1418" w:type="dxa"/>
            <w:vMerge/>
            <w:vAlign w:val="center"/>
          </w:tcPr>
          <w:p w14:paraId="1EBAF8AC"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05E2AAD7" w14:textId="77777777"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63C0B11A" w14:textId="6427EB2B" w:rsidR="00237CA6" w:rsidRPr="00805668" w:rsidRDefault="00237CA6" w:rsidP="00237CA6">
            <w:pPr>
              <w:jc w:val="both"/>
              <w:rPr>
                <w:rFonts w:ascii="標楷體" w:eastAsia="標楷體" w:hAnsi="標楷體" w:cs="標楷體"/>
              </w:rPr>
            </w:pPr>
            <w:r w:rsidRPr="00805668">
              <w:rPr>
                <w:rFonts w:ascii="標楷體" w:eastAsia="標楷體" w:hAnsi="標楷體" w:cs="標楷體"/>
              </w:rPr>
              <w:t>為因應暴</w:t>
            </w:r>
            <w:proofErr w:type="gramStart"/>
            <w:r w:rsidRPr="00805668">
              <w:rPr>
                <w:rFonts w:ascii="標楷體" w:eastAsia="標楷體" w:hAnsi="標楷體" w:cs="標楷體"/>
              </w:rPr>
              <w:t>潮溢淹</w:t>
            </w:r>
            <w:proofErr w:type="gramEnd"/>
            <w:r w:rsidRPr="00805668">
              <w:rPr>
                <w:rFonts w:ascii="標楷體" w:eastAsia="標楷體" w:hAnsi="標楷體" w:cs="標楷體"/>
              </w:rPr>
              <w:t>災害，屋頂</w:t>
            </w:r>
            <w:proofErr w:type="gramStart"/>
            <w:r w:rsidRPr="00805668">
              <w:rPr>
                <w:rFonts w:ascii="標楷體" w:eastAsia="標楷體" w:hAnsi="標楷體" w:cs="標楷體"/>
              </w:rPr>
              <w:t>型漁電</w:t>
            </w:r>
            <w:proofErr w:type="gramEnd"/>
            <w:r w:rsidRPr="00805668">
              <w:rPr>
                <w:rFonts w:ascii="標楷體" w:eastAsia="標楷體" w:hAnsi="標楷體" w:cs="標楷體"/>
              </w:rPr>
              <w:t>共生所設置水產養殖設施應規劃排水收集管系統，並連結蓄水防洪之蓄水池或滯洪設施。另案場應視環境特性設計防水閘門或擋水設施，</w:t>
            </w:r>
            <w:proofErr w:type="gramStart"/>
            <w:r w:rsidRPr="00805668">
              <w:rPr>
                <w:rFonts w:ascii="標楷體" w:eastAsia="標楷體" w:hAnsi="標楷體" w:cs="標楷體"/>
              </w:rPr>
              <w:t>採</w:t>
            </w:r>
            <w:proofErr w:type="gramEnd"/>
            <w:r w:rsidRPr="00805668">
              <w:rPr>
                <w:rFonts w:ascii="標楷體" w:eastAsia="標楷體" w:hAnsi="標楷體" w:cs="標楷體"/>
              </w:rPr>
              <w:t>重力排水或</w:t>
            </w:r>
            <w:proofErr w:type="gramStart"/>
            <w:r w:rsidRPr="00805668">
              <w:rPr>
                <w:rFonts w:ascii="標楷體" w:eastAsia="標楷體" w:hAnsi="標楷體" w:cs="標楷體"/>
              </w:rPr>
              <w:t>機械抽排設計</w:t>
            </w:r>
            <w:proofErr w:type="gramEnd"/>
            <w:r w:rsidRPr="00805668">
              <w:rPr>
                <w:rFonts w:ascii="標楷體" w:eastAsia="標楷體" w:hAnsi="標楷體" w:cs="標楷體"/>
              </w:rPr>
              <w:t>，以因應短時間暴雨災害；相關防洪排水設計，需取得水利技師簽證。</w:t>
            </w:r>
          </w:p>
        </w:tc>
        <w:tc>
          <w:tcPr>
            <w:tcW w:w="1276" w:type="dxa"/>
            <w:shd w:val="clear" w:color="auto" w:fill="FFFFFF" w:themeFill="background1"/>
            <w:vAlign w:val="center"/>
          </w:tcPr>
          <w:p w14:paraId="29E3487A"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0F603ABA"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725718B8" w14:textId="79B9B334"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3E7678F6" w14:textId="77777777" w:rsidR="00237CA6" w:rsidRPr="00171CC9" w:rsidRDefault="00237CA6" w:rsidP="00237CA6">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125C48BA" w14:textId="620B5D24" w:rsidR="00237CA6" w:rsidRDefault="00237CA6" w:rsidP="00237CA6">
            <w:pPr>
              <w:ind w:left="252" w:hangingChars="105" w:hanging="252"/>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共生之水產養殖設施已規劃排水收集管系統，連結蓄水防洪之蓄水池或滯洪設施，配合環境特性設計相關防洪排水設計並取得水利技師簽證，請詳閱工程計畫書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4E88807A" w14:textId="77777777" w:rsidR="00237CA6" w:rsidRPr="00171CC9" w:rsidRDefault="00237CA6" w:rsidP="00237CA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795EC10A" w14:textId="64B93948" w:rsidR="00237CA6" w:rsidRPr="005E4355" w:rsidRDefault="00237CA6" w:rsidP="00237CA6">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共生者，請確認已規劃排水收集管系統、蓄水防洪或滯洪設施、防水或擋水設施、抽水機具及操作手冊等相關防洪排水設計，並檢附水利或海岸工程相關技師簽名認證。</w:t>
            </w:r>
          </w:p>
        </w:tc>
      </w:tr>
      <w:tr w:rsidR="00237CA6" w:rsidRPr="006246D7" w14:paraId="13BF31ED" w14:textId="77777777" w:rsidTr="00666B26">
        <w:trPr>
          <w:jc w:val="center"/>
        </w:trPr>
        <w:tc>
          <w:tcPr>
            <w:tcW w:w="1418" w:type="dxa"/>
            <w:vMerge/>
            <w:vAlign w:val="center"/>
          </w:tcPr>
          <w:p w14:paraId="421A274F"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0062E0F0" w14:textId="77777777"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6C5C057E" w14:textId="6A75B82B" w:rsidR="00237CA6" w:rsidRPr="000A1D96" w:rsidRDefault="00237CA6" w:rsidP="00237CA6">
            <w:pPr>
              <w:jc w:val="both"/>
              <w:rPr>
                <w:rFonts w:ascii="標楷體" w:eastAsia="標楷體" w:hAnsi="標楷體" w:cs="標楷體"/>
              </w:rPr>
            </w:pPr>
            <w:r w:rsidRPr="000A1D96">
              <w:rPr>
                <w:rFonts w:ascii="標楷體" w:eastAsia="標楷體" w:hAnsi="標楷體" w:cs="標楷體"/>
              </w:rPr>
              <w:t>排水防洪標準操作程序方面，應於中央氣象主管機關發布豪、大雨特報或海上颱風警報時，預先將多功能蓄水池或滯</w:t>
            </w:r>
            <w:proofErr w:type="gramStart"/>
            <w:r w:rsidRPr="000A1D96">
              <w:rPr>
                <w:rFonts w:ascii="標楷體" w:eastAsia="標楷體" w:hAnsi="標楷體" w:cs="標楷體"/>
              </w:rPr>
              <w:t>洪池排降</w:t>
            </w:r>
            <w:proofErr w:type="gramEnd"/>
            <w:r w:rsidRPr="000A1D96">
              <w:rPr>
                <w:rFonts w:ascii="標楷體" w:eastAsia="標楷體" w:hAnsi="標楷體" w:cs="標楷體"/>
              </w:rPr>
              <w:t>一定水位(原則為1.00m，得視實際情形調整)，作為降雨</w:t>
            </w:r>
            <w:proofErr w:type="gramStart"/>
            <w:r w:rsidRPr="000A1D96">
              <w:rPr>
                <w:rFonts w:ascii="標楷體" w:eastAsia="標楷體" w:hAnsi="標楷體" w:cs="標楷體"/>
              </w:rPr>
              <w:t>期間滯洪池</w:t>
            </w:r>
            <w:proofErr w:type="gramEnd"/>
            <w:r w:rsidRPr="000A1D96">
              <w:rPr>
                <w:rFonts w:ascii="標楷體" w:eastAsia="標楷體" w:hAnsi="標楷體" w:cs="標楷體"/>
              </w:rPr>
              <w:t>使用，不足處再由基地開發面積20%保持原貌(室外魚</w:t>
            </w:r>
            <w:proofErr w:type="gramStart"/>
            <w:r w:rsidRPr="000A1D96">
              <w:rPr>
                <w:rFonts w:ascii="標楷體" w:eastAsia="標楷體" w:hAnsi="標楷體" w:cs="標楷體"/>
              </w:rPr>
              <w:t>塭</w:t>
            </w:r>
            <w:proofErr w:type="gramEnd"/>
            <w:r w:rsidRPr="000A1D96">
              <w:rPr>
                <w:rFonts w:ascii="標楷體" w:eastAsia="標楷體" w:hAnsi="標楷體" w:cs="標楷體"/>
              </w:rPr>
              <w:t>)來吸納。</w:t>
            </w:r>
          </w:p>
        </w:tc>
        <w:tc>
          <w:tcPr>
            <w:tcW w:w="1276" w:type="dxa"/>
            <w:shd w:val="clear" w:color="auto" w:fill="FFFFFF" w:themeFill="background1"/>
            <w:vAlign w:val="center"/>
          </w:tcPr>
          <w:p w14:paraId="0781FA41" w14:textId="77777777" w:rsidR="00237CA6" w:rsidRPr="000A1D96" w:rsidRDefault="00237CA6" w:rsidP="00237CA6">
            <w:pPr>
              <w:jc w:val="both"/>
              <w:rPr>
                <w:rFonts w:ascii="標楷體" w:eastAsia="標楷體" w:hAnsi="標楷體" w:cs="標楷體"/>
              </w:rPr>
            </w:pPr>
            <w:r w:rsidRPr="000A1D96">
              <w:rPr>
                <w:rFonts w:ascii="Wingdings 2" w:eastAsia="Wingdings 2" w:hAnsi="Wingdings 2" w:cs="Wingdings 2"/>
              </w:rPr>
              <w:sym w:font="Wingdings 2" w:char="F0A3"/>
            </w:r>
            <w:r w:rsidRPr="000A1D96">
              <w:rPr>
                <w:rFonts w:ascii="標楷體" w:eastAsia="標楷體" w:hAnsi="標楷體" w:cs="標楷體"/>
              </w:rPr>
              <w:t>符合</w:t>
            </w:r>
          </w:p>
          <w:p w14:paraId="206A53CD" w14:textId="77777777" w:rsidR="00237CA6" w:rsidRPr="000A1D96" w:rsidRDefault="00237CA6" w:rsidP="00237CA6">
            <w:pPr>
              <w:jc w:val="both"/>
              <w:rPr>
                <w:rFonts w:ascii="標楷體" w:eastAsia="標楷體" w:hAnsi="標楷體" w:cs="標楷體"/>
              </w:rPr>
            </w:pPr>
            <w:r w:rsidRPr="000A1D96">
              <w:rPr>
                <w:rFonts w:ascii="Wingdings 2" w:eastAsia="Wingdings 2" w:hAnsi="Wingdings 2" w:cs="Wingdings 2"/>
              </w:rPr>
              <w:sym w:font="Wingdings 2" w:char="F0A3"/>
            </w:r>
            <w:r w:rsidRPr="000A1D96">
              <w:rPr>
                <w:rFonts w:ascii="標楷體" w:eastAsia="標楷體" w:hAnsi="標楷體" w:cs="標楷體"/>
              </w:rPr>
              <w:t>不符合</w:t>
            </w:r>
          </w:p>
          <w:p w14:paraId="214B965B" w14:textId="2A1D9E30" w:rsidR="00237CA6" w:rsidRPr="000A1D96" w:rsidRDefault="00237CA6" w:rsidP="00237CA6">
            <w:pPr>
              <w:jc w:val="both"/>
              <w:rPr>
                <w:rFonts w:ascii="Wingdings 2" w:eastAsia="Wingdings 2" w:hAnsi="Wingdings 2" w:cs="Wingdings 2"/>
              </w:rPr>
            </w:pPr>
            <w:r w:rsidRPr="000A1D96">
              <w:rPr>
                <w:rFonts w:ascii="Wingdings 2" w:eastAsia="Wingdings 2" w:hAnsi="Wingdings 2" w:cs="Wingdings 2"/>
              </w:rPr>
              <w:sym w:font="Wingdings 2" w:char="F0A3"/>
            </w:r>
            <w:r w:rsidRPr="000A1D96">
              <w:rPr>
                <w:rFonts w:ascii="標楷體" w:eastAsia="標楷體" w:hAnsi="標楷體" w:cs="標楷體"/>
              </w:rPr>
              <w:t>不適用</w:t>
            </w:r>
          </w:p>
        </w:tc>
        <w:tc>
          <w:tcPr>
            <w:tcW w:w="3969" w:type="dxa"/>
            <w:shd w:val="clear" w:color="auto" w:fill="FFFFFF" w:themeFill="background1"/>
            <w:vAlign w:val="center"/>
          </w:tcPr>
          <w:p w14:paraId="6BD3F25A" w14:textId="41504326" w:rsidR="00237CA6" w:rsidRPr="000A1D96" w:rsidRDefault="00D563C0" w:rsidP="00237CA6">
            <w:pPr>
              <w:jc w:val="both"/>
              <w:rPr>
                <w:rFonts w:ascii="標楷體" w:eastAsia="標楷體" w:hAnsi="標楷體" w:cs="標楷體"/>
                <w:b/>
                <w:color w:val="808080"/>
              </w:rPr>
            </w:pPr>
            <w:r w:rsidRPr="000A1D96">
              <w:rPr>
                <w:rFonts w:ascii="標楷體" w:eastAsia="標楷體" w:hAnsi="標楷體" w:cs="標楷體" w:hint="eastAsia"/>
                <w:b/>
                <w:color w:val="808080"/>
              </w:rPr>
              <w:t>經確認</w:t>
            </w:r>
            <w:r w:rsidR="00785232" w:rsidRPr="000A1D96">
              <w:rPr>
                <w:rFonts w:ascii="Times New Roman" w:eastAsia="標楷體" w:hAnsi="Times New Roman" w:cs="標楷體" w:hint="eastAsia"/>
                <w:b/>
                <w:color w:val="7F7F7F" w:themeColor="text1" w:themeTint="80"/>
              </w:rPr>
              <w:t>本計畫已依照排水防洪標準操作程序規劃大雨特報或海上颱風警報時相關防洪措施，請詳閱工程計畫書</w:t>
            </w:r>
            <w:r w:rsidR="00785232" w:rsidRPr="000A1D96">
              <w:rPr>
                <w:rFonts w:ascii="Times New Roman" w:eastAsia="標楷體" w:hAnsi="Times New Roman" w:cs="標楷體" w:hint="eastAsia"/>
                <w:b/>
                <w:color w:val="7F7F7F" w:themeColor="text1" w:themeTint="80"/>
              </w:rPr>
              <w:t>P.</w:t>
            </w:r>
            <w:r w:rsidR="00785232" w:rsidRPr="000A1D96">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3D0569F8" w14:textId="0CE3D7E5" w:rsidR="00237CA6" w:rsidRPr="000A1D96" w:rsidRDefault="00785232" w:rsidP="00237CA6">
            <w:pPr>
              <w:jc w:val="both"/>
              <w:rPr>
                <w:rFonts w:ascii="標楷體" w:eastAsia="標楷體" w:hAnsi="標楷體" w:cs="標楷體"/>
                <w:b/>
                <w:color w:val="808080"/>
              </w:rPr>
            </w:pPr>
            <w:r w:rsidRPr="000A1D96">
              <w:rPr>
                <w:rFonts w:ascii="Times New Roman" w:eastAsia="標楷體" w:hAnsi="Times New Roman" w:cs="標楷體" w:hint="eastAsia"/>
                <w:b/>
                <w:color w:val="7F7F7F" w:themeColor="text1" w:themeTint="80"/>
              </w:rPr>
              <w:t>請確認本計畫針對防洪措施已規劃</w:t>
            </w:r>
            <w:r w:rsidR="00A54CF9" w:rsidRPr="000A1D96">
              <w:rPr>
                <w:rFonts w:ascii="Times New Roman" w:eastAsia="標楷體" w:hAnsi="Times New Roman" w:cs="標楷體" w:hint="eastAsia"/>
                <w:b/>
                <w:color w:val="7F7F7F" w:themeColor="text1" w:themeTint="80"/>
              </w:rPr>
              <w:t>相關防洪排水標準操作程序</w:t>
            </w:r>
            <w:r w:rsidRPr="000A1D96">
              <w:rPr>
                <w:rFonts w:ascii="Times New Roman" w:eastAsia="標楷體" w:hAnsi="Times New Roman" w:cs="標楷體" w:hint="eastAsia"/>
                <w:b/>
                <w:color w:val="7F7F7F" w:themeColor="text1" w:themeTint="80"/>
              </w:rPr>
              <w:t>。</w:t>
            </w:r>
          </w:p>
        </w:tc>
      </w:tr>
      <w:tr w:rsidR="00237CA6" w:rsidRPr="006246D7" w14:paraId="58CCF2AA" w14:textId="77777777" w:rsidTr="00666B26">
        <w:trPr>
          <w:jc w:val="center"/>
        </w:trPr>
        <w:tc>
          <w:tcPr>
            <w:tcW w:w="1418" w:type="dxa"/>
            <w:vMerge/>
            <w:vAlign w:val="center"/>
          </w:tcPr>
          <w:p w14:paraId="641958DB"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3B72C258" w14:textId="77777777"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3C967C51" w14:textId="41274ADF" w:rsidR="00237CA6" w:rsidRPr="000A1D96" w:rsidRDefault="00237CA6" w:rsidP="00237CA6">
            <w:pPr>
              <w:jc w:val="both"/>
              <w:rPr>
                <w:rFonts w:ascii="標楷體" w:eastAsia="標楷體" w:hAnsi="標楷體" w:cs="標楷體"/>
              </w:rPr>
            </w:pPr>
            <w:r w:rsidRPr="000A1D96">
              <w:rPr>
                <w:rFonts w:ascii="標楷體" w:eastAsia="標楷體" w:hAnsi="標楷體" w:cs="標楷體"/>
              </w:rPr>
              <w:t>個案應擬定緊急防救災應變計畫，包括內部人員組織聯絡網，以加速救災作業；同時亦針對火災、地震、颱風意外事故、豪雨及</w:t>
            </w:r>
            <w:proofErr w:type="gramStart"/>
            <w:r w:rsidRPr="000A1D96">
              <w:rPr>
                <w:rFonts w:ascii="標楷體" w:eastAsia="標楷體" w:hAnsi="標楷體" w:cs="標楷體"/>
              </w:rPr>
              <w:t>洪水溢淹擬定</w:t>
            </w:r>
            <w:proofErr w:type="gramEnd"/>
            <w:r w:rsidRPr="000A1D96">
              <w:rPr>
                <w:rFonts w:ascii="標楷體" w:eastAsia="標楷體" w:hAnsi="標楷體" w:cs="標楷體"/>
              </w:rPr>
              <w:t>相關應變措施。</w:t>
            </w:r>
          </w:p>
        </w:tc>
        <w:tc>
          <w:tcPr>
            <w:tcW w:w="1276" w:type="dxa"/>
            <w:shd w:val="clear" w:color="auto" w:fill="FFFFFF" w:themeFill="background1"/>
            <w:vAlign w:val="center"/>
          </w:tcPr>
          <w:p w14:paraId="46423DF5" w14:textId="77777777" w:rsidR="00237CA6" w:rsidRPr="000A1D96" w:rsidRDefault="00237CA6" w:rsidP="00237CA6">
            <w:pPr>
              <w:jc w:val="both"/>
              <w:rPr>
                <w:rFonts w:ascii="標楷體" w:eastAsia="標楷體" w:hAnsi="標楷體" w:cs="標楷體"/>
              </w:rPr>
            </w:pPr>
            <w:r w:rsidRPr="000A1D96">
              <w:rPr>
                <w:rFonts w:ascii="Wingdings 2" w:eastAsia="Wingdings 2" w:hAnsi="Wingdings 2" w:cs="Wingdings 2"/>
              </w:rPr>
              <w:sym w:font="Wingdings 2" w:char="F0A3"/>
            </w:r>
            <w:r w:rsidRPr="000A1D96">
              <w:rPr>
                <w:rFonts w:ascii="標楷體" w:eastAsia="標楷體" w:hAnsi="標楷體" w:cs="標楷體"/>
              </w:rPr>
              <w:t>符合</w:t>
            </w:r>
          </w:p>
          <w:p w14:paraId="764FC3A8" w14:textId="77777777" w:rsidR="00237CA6" w:rsidRPr="000A1D96" w:rsidRDefault="00237CA6" w:rsidP="00237CA6">
            <w:pPr>
              <w:jc w:val="both"/>
              <w:rPr>
                <w:rFonts w:ascii="標楷體" w:eastAsia="標楷體" w:hAnsi="標楷體" w:cs="標楷體"/>
              </w:rPr>
            </w:pPr>
            <w:r w:rsidRPr="000A1D96">
              <w:rPr>
                <w:rFonts w:ascii="Wingdings 2" w:eastAsia="Wingdings 2" w:hAnsi="Wingdings 2" w:cs="Wingdings 2"/>
              </w:rPr>
              <w:sym w:font="Wingdings 2" w:char="F0A3"/>
            </w:r>
            <w:r w:rsidRPr="000A1D96">
              <w:rPr>
                <w:rFonts w:ascii="標楷體" w:eastAsia="標楷體" w:hAnsi="標楷體" w:cs="標楷體"/>
              </w:rPr>
              <w:t>不符合</w:t>
            </w:r>
          </w:p>
          <w:p w14:paraId="742BFACD" w14:textId="6D11F432" w:rsidR="00237CA6" w:rsidRPr="000A1D96" w:rsidRDefault="00237CA6" w:rsidP="00237CA6">
            <w:pPr>
              <w:jc w:val="both"/>
              <w:rPr>
                <w:rFonts w:ascii="Wingdings 2" w:eastAsia="Wingdings 2" w:hAnsi="Wingdings 2" w:cs="Wingdings 2"/>
              </w:rPr>
            </w:pPr>
            <w:r w:rsidRPr="000A1D96">
              <w:rPr>
                <w:rFonts w:ascii="Wingdings 2" w:eastAsia="Wingdings 2" w:hAnsi="Wingdings 2" w:cs="Wingdings 2"/>
              </w:rPr>
              <w:sym w:font="Wingdings 2" w:char="F0A3"/>
            </w:r>
            <w:r w:rsidRPr="000A1D96">
              <w:rPr>
                <w:rFonts w:ascii="標楷體" w:eastAsia="標楷體" w:hAnsi="標楷體" w:cs="標楷體"/>
              </w:rPr>
              <w:t>不適用</w:t>
            </w:r>
          </w:p>
        </w:tc>
        <w:tc>
          <w:tcPr>
            <w:tcW w:w="3969" w:type="dxa"/>
            <w:shd w:val="clear" w:color="auto" w:fill="FFFFFF" w:themeFill="background1"/>
            <w:vAlign w:val="center"/>
          </w:tcPr>
          <w:p w14:paraId="56418055" w14:textId="6BAFCC73" w:rsidR="00237CA6" w:rsidRPr="000A1D96" w:rsidRDefault="00D563C0" w:rsidP="00237CA6">
            <w:pPr>
              <w:jc w:val="both"/>
              <w:rPr>
                <w:rFonts w:ascii="標楷體" w:eastAsia="標楷體" w:hAnsi="標楷體" w:cs="標楷體"/>
                <w:b/>
                <w:color w:val="808080"/>
              </w:rPr>
            </w:pPr>
            <w:r w:rsidRPr="000A1D96">
              <w:rPr>
                <w:rFonts w:ascii="標楷體" w:eastAsia="標楷體" w:hAnsi="標楷體" w:cs="標楷體" w:hint="eastAsia"/>
                <w:b/>
                <w:color w:val="808080"/>
              </w:rPr>
              <w:t>經確認</w:t>
            </w:r>
            <w:r w:rsidRPr="000A1D96">
              <w:rPr>
                <w:rFonts w:ascii="Times New Roman" w:eastAsia="標楷體" w:hAnsi="Times New Roman" w:cs="標楷體" w:hint="eastAsia"/>
                <w:b/>
                <w:color w:val="7F7F7F" w:themeColor="text1" w:themeTint="80"/>
              </w:rPr>
              <w:t>本計畫已擬定緊急防救災應變計畫，請詳閱工程計畫書</w:t>
            </w:r>
            <w:r w:rsidRPr="000A1D96">
              <w:rPr>
                <w:rFonts w:ascii="Times New Roman" w:eastAsia="標楷體" w:hAnsi="Times New Roman" w:cs="標楷體" w:hint="eastAsia"/>
                <w:b/>
                <w:color w:val="7F7F7F" w:themeColor="text1" w:themeTint="80"/>
              </w:rPr>
              <w:t>P.</w:t>
            </w:r>
            <w:r w:rsidRPr="000A1D96">
              <w:rPr>
                <w:rFonts w:ascii="Times New Roman" w:eastAsia="標楷體" w:hAnsi="Times New Roman" w:cs="標楷體" w:hint="eastAsia"/>
                <w:b/>
                <w:color w:val="7F7F7F" w:themeColor="text1" w:themeTint="80"/>
              </w:rPr>
              <w:t>○之內容。</w:t>
            </w:r>
          </w:p>
        </w:tc>
        <w:tc>
          <w:tcPr>
            <w:tcW w:w="3969" w:type="dxa"/>
            <w:gridSpan w:val="2"/>
            <w:shd w:val="clear" w:color="auto" w:fill="FFFFFF" w:themeFill="background1"/>
            <w:vAlign w:val="center"/>
          </w:tcPr>
          <w:p w14:paraId="29E53271" w14:textId="25D70639" w:rsidR="00237CA6" w:rsidRPr="000A1D96" w:rsidRDefault="00D563C0" w:rsidP="00237CA6">
            <w:pPr>
              <w:jc w:val="both"/>
              <w:rPr>
                <w:rFonts w:ascii="標楷體" w:eastAsia="標楷體" w:hAnsi="標楷體" w:cs="標楷體"/>
                <w:b/>
                <w:color w:val="808080"/>
              </w:rPr>
            </w:pPr>
            <w:r w:rsidRPr="000A1D96">
              <w:rPr>
                <w:rFonts w:ascii="標楷體" w:eastAsia="標楷體" w:hAnsi="標楷體" w:cs="標楷體" w:hint="eastAsia"/>
                <w:b/>
                <w:color w:val="808080"/>
              </w:rPr>
              <w:t>請確認</w:t>
            </w:r>
            <w:r w:rsidRPr="000A1D96">
              <w:rPr>
                <w:rFonts w:ascii="Times New Roman" w:eastAsia="標楷體" w:hAnsi="Times New Roman" w:cs="標楷體" w:hint="eastAsia"/>
                <w:b/>
                <w:color w:val="7F7F7F" w:themeColor="text1" w:themeTint="80"/>
              </w:rPr>
              <w:t>本計畫已擬定緊急防救災應變計畫。</w:t>
            </w:r>
          </w:p>
        </w:tc>
      </w:tr>
      <w:tr w:rsidR="00237CA6" w:rsidRPr="006246D7" w14:paraId="555711C8" w14:textId="42D4ACA7" w:rsidTr="00666B26">
        <w:trPr>
          <w:jc w:val="center"/>
        </w:trPr>
        <w:tc>
          <w:tcPr>
            <w:tcW w:w="1418" w:type="dxa"/>
            <w:vMerge w:val="restart"/>
            <w:vAlign w:val="center"/>
          </w:tcPr>
          <w:p w14:paraId="17B11F10" w14:textId="069737AF" w:rsidR="00237CA6" w:rsidRPr="002B17A7" w:rsidRDefault="00237CA6" w:rsidP="00237CA6">
            <w:pPr>
              <w:pBdr>
                <w:top w:val="nil"/>
                <w:left w:val="nil"/>
                <w:bottom w:val="nil"/>
                <w:right w:val="nil"/>
                <w:between w:val="nil"/>
              </w:pBdr>
              <w:spacing w:line="276" w:lineRule="auto"/>
              <w:rPr>
                <w:rFonts w:ascii="標楷體" w:eastAsia="標楷體" w:hAnsi="標楷體" w:cs="標楷體"/>
              </w:rPr>
            </w:pPr>
            <w:r w:rsidRPr="002B17A7">
              <w:rPr>
                <w:rFonts w:ascii="標楷體" w:eastAsia="標楷體" w:hAnsi="標楷體" w:cs="標楷體" w:hint="eastAsia"/>
              </w:rPr>
              <w:t>海岸永續利用</w:t>
            </w:r>
            <w:r>
              <w:rPr>
                <w:rFonts w:ascii="標楷體" w:eastAsia="標楷體" w:hAnsi="標楷體" w:cs="標楷體" w:hint="eastAsia"/>
              </w:rPr>
              <w:t>(含公共通行)</w:t>
            </w:r>
          </w:p>
        </w:tc>
        <w:tc>
          <w:tcPr>
            <w:tcW w:w="578" w:type="dxa"/>
            <w:shd w:val="clear" w:color="auto" w:fill="FFFFFF" w:themeFill="background1"/>
            <w:vAlign w:val="center"/>
          </w:tcPr>
          <w:p w14:paraId="0101577F" w14:textId="06EE73FD"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2B865CD5" w14:textId="69655839" w:rsidR="00237CA6" w:rsidRPr="002B17A7" w:rsidRDefault="00237CA6" w:rsidP="00237CA6">
            <w:pPr>
              <w:jc w:val="both"/>
              <w:rPr>
                <w:rFonts w:ascii="標楷體" w:eastAsia="標楷體" w:hAnsi="標楷體" w:cs="標楷體"/>
              </w:rPr>
            </w:pPr>
            <w:r w:rsidRPr="002B17A7">
              <w:rPr>
                <w:rFonts w:ascii="標楷體" w:eastAsia="標楷體" w:hAnsi="標楷體" w:cs="標楷體" w:hint="eastAsia"/>
              </w:rPr>
              <w:t>海岸地區天然資源之保育利用，應基於國家長期利益，海岸資源保護、災害防護與開發利用等兼籌並顧原則，同時確</w:t>
            </w:r>
            <w:r w:rsidRPr="002B17A7">
              <w:rPr>
                <w:rFonts w:ascii="標楷體" w:eastAsia="標楷體" w:hAnsi="標楷體" w:cs="標楷體" w:hint="eastAsia"/>
              </w:rPr>
              <w:lastRenderedPageBreak/>
              <w:t>保民眾親水權、公共通行權及公共水域之使用權；各種開發利用行為應更為審慎，以達成海岸土地</w:t>
            </w:r>
            <w:proofErr w:type="gramStart"/>
            <w:r w:rsidRPr="002B17A7">
              <w:rPr>
                <w:rFonts w:ascii="標楷體" w:eastAsia="標楷體" w:hAnsi="標楷體" w:cs="標楷體" w:hint="eastAsia"/>
              </w:rPr>
              <w:t>最</w:t>
            </w:r>
            <w:proofErr w:type="gramEnd"/>
            <w:r w:rsidRPr="002B17A7">
              <w:rPr>
                <w:rFonts w:ascii="標楷體" w:eastAsia="標楷體" w:hAnsi="標楷體" w:cs="標楷體" w:hint="eastAsia"/>
              </w:rPr>
              <w:t>適利用，對自然環境有重大之影響者，應以保護與防護為優先考慮。</w:t>
            </w:r>
          </w:p>
        </w:tc>
        <w:tc>
          <w:tcPr>
            <w:tcW w:w="1276" w:type="dxa"/>
            <w:shd w:val="clear" w:color="auto" w:fill="FFFFFF" w:themeFill="background1"/>
            <w:vAlign w:val="center"/>
          </w:tcPr>
          <w:p w14:paraId="6FF67293"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5C965282"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5CA42BF9" w14:textId="0DE82EA7"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7655D19B" w14:textId="10B4422F" w:rsidR="00237CA6" w:rsidRPr="004D0FCA" w:rsidRDefault="00237CA6" w:rsidP="00237CA6">
            <w:pPr>
              <w:jc w:val="both"/>
              <w:rPr>
                <w:rFonts w:ascii="標楷體" w:eastAsia="標楷體" w:hAnsi="標楷體" w:cs="標楷體"/>
                <w:b/>
                <w:color w:val="808080"/>
              </w:rPr>
            </w:pPr>
            <w:r>
              <w:rPr>
                <w:rFonts w:ascii="標楷體" w:eastAsia="標楷體" w:hAnsi="標楷體" w:cs="標楷體" w:hint="eastAsia"/>
                <w:b/>
                <w:color w:val="808080"/>
              </w:rPr>
              <w:t>經確認已</w:t>
            </w:r>
            <w:r w:rsidRPr="002B17A7">
              <w:rPr>
                <w:rFonts w:ascii="標楷體" w:eastAsia="標楷體" w:hAnsi="標楷體" w:cs="標楷體" w:hint="eastAsia"/>
                <w:b/>
                <w:color w:val="808080"/>
              </w:rPr>
              <w:t>說明於海岸地區進行開發行為</w:t>
            </w:r>
            <w:r>
              <w:rPr>
                <w:rFonts w:ascii="標楷體" w:eastAsia="標楷體" w:hAnsi="標楷體" w:cs="標楷體" w:hint="eastAsia"/>
                <w:b/>
                <w:color w:val="808080"/>
              </w:rPr>
              <w:t>，</w:t>
            </w:r>
            <w:r w:rsidRPr="002B17A7">
              <w:rPr>
                <w:rFonts w:ascii="標楷體" w:eastAsia="標楷體" w:hAnsi="標楷體" w:cs="標楷體" w:hint="eastAsia"/>
                <w:b/>
                <w:color w:val="808080"/>
              </w:rPr>
              <w:t>以海岸保護及海岸防護為優先考量</w:t>
            </w:r>
            <w:r>
              <w:rPr>
                <w:rFonts w:ascii="標楷體" w:eastAsia="標楷體" w:hAnsi="標楷體" w:cs="標楷體" w:hint="eastAsia"/>
                <w:b/>
                <w:color w:val="808080"/>
              </w:rPr>
              <w:t>，請詳閱計畫書P.○之內容。</w:t>
            </w:r>
          </w:p>
        </w:tc>
        <w:tc>
          <w:tcPr>
            <w:tcW w:w="3969" w:type="dxa"/>
            <w:gridSpan w:val="2"/>
            <w:shd w:val="clear" w:color="auto" w:fill="FFFFFF" w:themeFill="background1"/>
            <w:vAlign w:val="center"/>
          </w:tcPr>
          <w:p w14:paraId="05822C2D" w14:textId="6136DE8C" w:rsidR="00237CA6" w:rsidRDefault="00237CA6" w:rsidP="00237CA6">
            <w:pPr>
              <w:jc w:val="both"/>
              <w:rPr>
                <w:rFonts w:ascii="標楷體" w:eastAsia="標楷體" w:hAnsi="標楷體" w:cs="標楷體"/>
                <w:b/>
                <w:color w:val="808080"/>
              </w:rPr>
            </w:pPr>
            <w:r w:rsidRPr="002B17A7">
              <w:rPr>
                <w:rFonts w:ascii="標楷體" w:eastAsia="標楷體" w:hAnsi="標楷體" w:cs="標楷體" w:hint="eastAsia"/>
                <w:b/>
                <w:color w:val="808080"/>
              </w:rPr>
              <w:t>請確認已說明於海岸地區進行開發行為時，以海岸保護及海岸防護為優先考量。</w:t>
            </w:r>
          </w:p>
        </w:tc>
      </w:tr>
      <w:tr w:rsidR="00237CA6" w:rsidRPr="006246D7" w14:paraId="541B0FDD" w14:textId="3EA6551C" w:rsidTr="00666B26">
        <w:trPr>
          <w:jc w:val="center"/>
        </w:trPr>
        <w:tc>
          <w:tcPr>
            <w:tcW w:w="1418" w:type="dxa"/>
            <w:vMerge/>
            <w:vAlign w:val="center"/>
          </w:tcPr>
          <w:p w14:paraId="0FF54E90"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FFFFFF" w:themeFill="background1"/>
            <w:vAlign w:val="center"/>
          </w:tcPr>
          <w:p w14:paraId="50D39519" w14:textId="04E45CD2"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shd w:val="clear" w:color="auto" w:fill="FFFFFF" w:themeFill="background1"/>
            <w:vAlign w:val="center"/>
          </w:tcPr>
          <w:p w14:paraId="600BAF0E" w14:textId="08FF491C" w:rsidR="00237CA6" w:rsidRPr="002B17A7" w:rsidRDefault="00237CA6" w:rsidP="00237CA6">
            <w:pPr>
              <w:jc w:val="both"/>
              <w:rPr>
                <w:rFonts w:ascii="標楷體" w:eastAsia="標楷體" w:hAnsi="標楷體" w:cs="標楷體"/>
              </w:rPr>
            </w:pPr>
            <w:r w:rsidRPr="002B17A7">
              <w:rPr>
                <w:rFonts w:ascii="標楷體" w:eastAsia="標楷體" w:hAnsi="標楷體" w:cs="標楷體" w:hint="eastAsia"/>
              </w:rPr>
              <w:t>海岸各種設施興建，除考量防災安全需要外，應避免影響生態棲息環境及對視覺景觀之衝擊。</w:t>
            </w:r>
          </w:p>
        </w:tc>
        <w:tc>
          <w:tcPr>
            <w:tcW w:w="1276" w:type="dxa"/>
            <w:shd w:val="clear" w:color="auto" w:fill="FFFFFF" w:themeFill="background1"/>
            <w:vAlign w:val="center"/>
          </w:tcPr>
          <w:p w14:paraId="44A47F54"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75B59048"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3B479729" w14:textId="516D0108"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shd w:val="clear" w:color="auto" w:fill="FFFFFF" w:themeFill="background1"/>
            <w:vAlign w:val="center"/>
          </w:tcPr>
          <w:p w14:paraId="4EF2CFCF" w14:textId="495E23A1" w:rsidR="00237CA6" w:rsidRPr="004D0FCA" w:rsidRDefault="00237CA6" w:rsidP="00237CA6">
            <w:pPr>
              <w:jc w:val="both"/>
              <w:rPr>
                <w:rFonts w:ascii="標楷體" w:eastAsia="標楷體" w:hAnsi="標楷體" w:cs="標楷體"/>
                <w:b/>
                <w:color w:val="808080"/>
              </w:rPr>
            </w:pPr>
            <w:r>
              <w:rPr>
                <w:rFonts w:ascii="標楷體" w:eastAsia="標楷體" w:hAnsi="標楷體" w:cs="標楷體" w:hint="eastAsia"/>
                <w:b/>
                <w:color w:val="808080"/>
              </w:rPr>
              <w:t>經確認已承諾本計畫於設施興建時皆無影響生態</w:t>
            </w:r>
            <w:r w:rsidRPr="002B17A7">
              <w:rPr>
                <w:rFonts w:ascii="標楷體" w:eastAsia="標楷體" w:hAnsi="標楷體" w:cs="標楷體" w:hint="eastAsia"/>
                <w:b/>
                <w:color w:val="808080"/>
              </w:rPr>
              <w:t>棲息環境</w:t>
            </w:r>
            <w:r>
              <w:rPr>
                <w:rFonts w:ascii="標楷體" w:eastAsia="標楷體" w:hAnsi="標楷體" w:cs="標楷體" w:hint="eastAsia"/>
                <w:b/>
                <w:color w:val="808080"/>
              </w:rPr>
              <w:t>，且未</w:t>
            </w:r>
            <w:r w:rsidRPr="002B17A7">
              <w:rPr>
                <w:rFonts w:ascii="標楷體" w:eastAsia="標楷體" w:hAnsi="標楷體" w:cs="標楷體" w:hint="eastAsia"/>
                <w:b/>
                <w:color w:val="808080"/>
              </w:rPr>
              <w:t>對視覺景觀</w:t>
            </w:r>
            <w:r>
              <w:rPr>
                <w:rFonts w:ascii="標楷體" w:eastAsia="標楷體" w:hAnsi="標楷體" w:cs="標楷體" w:hint="eastAsia"/>
                <w:b/>
                <w:color w:val="808080"/>
              </w:rPr>
              <w:t>產生</w:t>
            </w:r>
            <w:r w:rsidRPr="002B17A7">
              <w:rPr>
                <w:rFonts w:ascii="標楷體" w:eastAsia="標楷體" w:hAnsi="標楷體" w:cs="標楷體" w:hint="eastAsia"/>
                <w:b/>
                <w:color w:val="808080"/>
              </w:rPr>
              <w:t>衝擊</w:t>
            </w:r>
            <w:r>
              <w:rPr>
                <w:rFonts w:ascii="標楷體" w:eastAsia="標楷體" w:hAnsi="標楷體" w:cs="標楷體" w:hint="eastAsia"/>
                <w:b/>
                <w:color w:val="808080"/>
              </w:rPr>
              <w:t>，請詳閱計畫書P.○之內容</w:t>
            </w:r>
            <w:r w:rsidRPr="002B17A7">
              <w:rPr>
                <w:rFonts w:ascii="標楷體" w:eastAsia="標楷體" w:hAnsi="標楷體" w:cs="標楷體" w:hint="eastAsia"/>
                <w:b/>
                <w:color w:val="808080"/>
              </w:rPr>
              <w:t>。</w:t>
            </w:r>
          </w:p>
        </w:tc>
        <w:tc>
          <w:tcPr>
            <w:tcW w:w="3969" w:type="dxa"/>
            <w:gridSpan w:val="2"/>
            <w:shd w:val="clear" w:color="auto" w:fill="FFFFFF" w:themeFill="background1"/>
            <w:vAlign w:val="center"/>
          </w:tcPr>
          <w:p w14:paraId="3E322290" w14:textId="3199BE7C" w:rsidR="00237CA6" w:rsidRDefault="00237CA6" w:rsidP="00237CA6">
            <w:pPr>
              <w:jc w:val="both"/>
              <w:rPr>
                <w:rFonts w:ascii="標楷體" w:eastAsia="標楷體" w:hAnsi="標楷體" w:cs="標楷體"/>
                <w:b/>
                <w:color w:val="808080"/>
              </w:rPr>
            </w:pPr>
            <w:r w:rsidRPr="002B17A7">
              <w:rPr>
                <w:rFonts w:ascii="標楷體" w:eastAsia="標楷體" w:hAnsi="標楷體" w:cs="標楷體" w:hint="eastAsia"/>
                <w:b/>
                <w:color w:val="808080"/>
              </w:rPr>
              <w:t>請確認已說明設施興建時無影響生態棲息環境及對視覺景觀之衝擊。</w:t>
            </w:r>
          </w:p>
        </w:tc>
      </w:tr>
      <w:tr w:rsidR="00237CA6" w:rsidRPr="006246D7" w14:paraId="09BE87A7" w14:textId="77777777" w:rsidTr="00D03515">
        <w:trPr>
          <w:jc w:val="center"/>
        </w:trPr>
        <w:tc>
          <w:tcPr>
            <w:tcW w:w="1418" w:type="dxa"/>
            <w:vMerge/>
            <w:vAlign w:val="center"/>
          </w:tcPr>
          <w:p w14:paraId="6C6CBD47"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22A63A6A" w14:textId="77777777"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tcPr>
          <w:p w14:paraId="5E1BC474" w14:textId="0767B909" w:rsidR="00237CA6" w:rsidRPr="002B17A7" w:rsidRDefault="00237CA6" w:rsidP="00237CA6">
            <w:pPr>
              <w:jc w:val="both"/>
              <w:rPr>
                <w:rFonts w:ascii="標楷體" w:eastAsia="標楷體" w:hAnsi="標楷體" w:cs="標楷體"/>
              </w:rPr>
            </w:pPr>
            <w:r w:rsidRPr="00AF7C6F">
              <w:rPr>
                <w:rFonts w:ascii="標楷體" w:eastAsia="標楷體" w:hAnsi="標楷體" w:cs="標楷體"/>
              </w:rPr>
              <w:t>鼓勵光電案場維護工作可視情況聘請當地居民與漁工，促進當地多元形式參與及合作。</w:t>
            </w:r>
          </w:p>
        </w:tc>
        <w:tc>
          <w:tcPr>
            <w:tcW w:w="1276" w:type="dxa"/>
            <w:vAlign w:val="center"/>
          </w:tcPr>
          <w:p w14:paraId="1DDD8478"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562FAD42"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A4C8F13" w14:textId="7E16A99E"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1619AC30" w14:textId="0AE185DA" w:rsidR="00237CA6" w:rsidRPr="004D0FCA" w:rsidRDefault="00237CA6" w:rsidP="00237CA6">
            <w:pPr>
              <w:jc w:val="both"/>
              <w:rPr>
                <w:rFonts w:ascii="標楷體" w:eastAsia="標楷體" w:hAnsi="標楷體" w:cs="標楷體"/>
                <w:b/>
                <w:color w:val="808080"/>
              </w:rPr>
            </w:pPr>
            <w:r w:rsidRPr="004D0FCA">
              <w:rPr>
                <w:rFonts w:ascii="標楷體" w:eastAsia="標楷體" w:hAnsi="標楷體" w:cs="標楷體" w:hint="eastAsia"/>
                <w:b/>
                <w:color w:val="808080"/>
              </w:rPr>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」項次15</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w:t>
            </w:r>
            <w:r w:rsidRPr="004D0FCA">
              <w:rPr>
                <w:rFonts w:ascii="標楷體" w:eastAsia="標楷體" w:hAnsi="標楷體" w:cs="標楷體" w:hint="eastAsia"/>
                <w:b/>
                <w:color w:val="808080"/>
              </w:rPr>
              <w:t>。</w:t>
            </w:r>
          </w:p>
        </w:tc>
        <w:tc>
          <w:tcPr>
            <w:tcW w:w="3969" w:type="dxa"/>
            <w:gridSpan w:val="2"/>
            <w:vAlign w:val="center"/>
          </w:tcPr>
          <w:p w14:paraId="71EF7092" w14:textId="0B37181D" w:rsidR="00237CA6" w:rsidRDefault="00237CA6" w:rsidP="00237CA6">
            <w:pPr>
              <w:jc w:val="both"/>
              <w:rPr>
                <w:rFonts w:ascii="標楷體" w:eastAsia="標楷體" w:hAnsi="標楷體" w:cs="標楷體"/>
                <w:b/>
                <w:color w:val="808080"/>
              </w:rPr>
            </w:pPr>
            <w:r w:rsidRPr="002B17A7">
              <w:rPr>
                <w:rFonts w:ascii="標楷體" w:eastAsia="標楷體" w:hAnsi="標楷體" w:cs="標楷體"/>
                <w:b/>
                <w:color w:val="808080"/>
              </w:rPr>
              <w:t>請</w:t>
            </w:r>
            <w:r w:rsidRPr="002B17A7">
              <w:rPr>
                <w:rFonts w:ascii="標楷體" w:eastAsia="標楷體" w:hAnsi="標楷體" w:cs="標楷體" w:hint="eastAsia"/>
                <w:b/>
                <w:color w:val="808080"/>
              </w:rPr>
              <w:t>確認已說明</w:t>
            </w:r>
            <w:r w:rsidRPr="002B17A7">
              <w:rPr>
                <w:rFonts w:ascii="標楷體" w:eastAsia="標楷體" w:hAnsi="標楷體" w:cs="標楷體"/>
                <w:b/>
                <w:color w:val="808080"/>
              </w:rPr>
              <w:t>預期維護人力與人力安排規劃</w:t>
            </w:r>
            <w:r w:rsidRPr="002B17A7">
              <w:rPr>
                <w:rFonts w:ascii="標楷體" w:eastAsia="標楷體" w:hAnsi="標楷體" w:cs="標楷體" w:hint="eastAsia"/>
                <w:b/>
                <w:color w:val="808080"/>
              </w:rPr>
              <w:t>；若已載明於契約中，可詳列內文，予以佐證。</w:t>
            </w:r>
            <w:r w:rsidRPr="002B17A7">
              <w:rPr>
                <w:rFonts w:ascii="標楷體" w:eastAsia="標楷體" w:hAnsi="標楷體" w:cs="標楷體"/>
                <w:color w:val="808080"/>
              </w:rPr>
              <w:t>例如，</w:t>
            </w:r>
            <w:r w:rsidRPr="002B17A7">
              <w:rPr>
                <w:rFonts w:ascii="標楷體" w:eastAsia="標楷體" w:hAnsi="標楷體" w:cs="標楷體" w:hint="eastAsia"/>
                <w:color w:val="808080"/>
              </w:rPr>
              <w:t>提供之契約中，載明太陽光電案場運作及維護工作所僱用之員工，應為當地戶籍的民眾之比例，惟若當地情況特殊不適用，可承諾投資經費於物資、勞工教育、在職訓練等地方回饋。</w:t>
            </w:r>
          </w:p>
        </w:tc>
      </w:tr>
      <w:tr w:rsidR="00237CA6" w:rsidRPr="006246D7" w14:paraId="4A528719" w14:textId="3BC42957" w:rsidTr="00666B26">
        <w:trPr>
          <w:jc w:val="center"/>
        </w:trPr>
        <w:tc>
          <w:tcPr>
            <w:tcW w:w="1418" w:type="dxa"/>
            <w:vMerge/>
            <w:vAlign w:val="center"/>
          </w:tcPr>
          <w:p w14:paraId="73D4C0D2" w14:textId="027DEED3"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43F633EC" w14:textId="47C9A8B3"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vAlign w:val="center"/>
          </w:tcPr>
          <w:p w14:paraId="5732B37C" w14:textId="2578A0C1" w:rsidR="00237CA6" w:rsidRPr="002B17A7" w:rsidRDefault="00237CA6" w:rsidP="00237CA6">
            <w:pPr>
              <w:jc w:val="both"/>
              <w:rPr>
                <w:rFonts w:ascii="標楷體" w:eastAsia="標楷體" w:hAnsi="標楷體" w:cs="標楷體"/>
              </w:rPr>
            </w:pPr>
            <w:r w:rsidRPr="00AF7C6F">
              <w:rPr>
                <w:rFonts w:ascii="標楷體" w:eastAsia="標楷體" w:hAnsi="標楷體" w:cs="標楷體"/>
              </w:rPr>
              <w:t>應適時追蹤政府單位於計畫範圍內所公開之淹水深、地表</w:t>
            </w:r>
            <w:proofErr w:type="gramStart"/>
            <w:r w:rsidRPr="00AF7C6F">
              <w:rPr>
                <w:rFonts w:ascii="標楷體" w:eastAsia="標楷體" w:hAnsi="標楷體" w:cs="標楷體"/>
              </w:rPr>
              <w:t>沉</w:t>
            </w:r>
            <w:proofErr w:type="gramEnd"/>
            <w:r w:rsidRPr="00AF7C6F">
              <w:rPr>
                <w:rFonts w:ascii="標楷體" w:eastAsia="標楷體" w:hAnsi="標楷體" w:cs="標楷體"/>
              </w:rPr>
              <w:t>陷量及地下水位等相關監測資料；倘計畫範圍內無法取得相關地表</w:t>
            </w:r>
            <w:proofErr w:type="gramStart"/>
            <w:r w:rsidRPr="00AF7C6F">
              <w:rPr>
                <w:rFonts w:ascii="標楷體" w:eastAsia="標楷體" w:hAnsi="標楷體" w:cs="標楷體"/>
              </w:rPr>
              <w:t>沉</w:t>
            </w:r>
            <w:proofErr w:type="gramEnd"/>
            <w:r w:rsidRPr="00AF7C6F">
              <w:rPr>
                <w:rFonts w:ascii="標楷體" w:eastAsia="標楷體" w:hAnsi="標楷體" w:cs="標楷體"/>
              </w:rPr>
              <w:t>陷及地下水位等監測數據資料時，光電業者可基於光電設施自身安全考量，利用</w:t>
            </w:r>
            <w:proofErr w:type="gramStart"/>
            <w:r w:rsidRPr="00AF7C6F">
              <w:rPr>
                <w:rFonts w:ascii="標楷體" w:eastAsia="標楷體" w:hAnsi="標楷體" w:cs="標楷體"/>
              </w:rPr>
              <w:t>場址基樁</w:t>
            </w:r>
            <w:proofErr w:type="gramEnd"/>
            <w:r w:rsidRPr="00AF7C6F">
              <w:rPr>
                <w:rFonts w:ascii="標楷體" w:eastAsia="標楷體" w:hAnsi="標楷體" w:cs="標楷體"/>
              </w:rPr>
              <w:t>、升壓</w:t>
            </w:r>
            <w:proofErr w:type="gramStart"/>
            <w:r w:rsidRPr="00AF7C6F">
              <w:rPr>
                <w:rFonts w:ascii="標楷體" w:eastAsia="標楷體" w:hAnsi="標楷體" w:cs="標楷體"/>
              </w:rPr>
              <w:t>站牆身</w:t>
            </w:r>
            <w:proofErr w:type="gramEnd"/>
            <w:r w:rsidRPr="00AF7C6F">
              <w:rPr>
                <w:rFonts w:ascii="標楷體" w:eastAsia="標楷體" w:hAnsi="標楷體" w:cs="標楷體"/>
              </w:rPr>
              <w:t>等安裝淹水感知器、</w:t>
            </w:r>
            <w:proofErr w:type="gramStart"/>
            <w:r w:rsidRPr="00AF7C6F">
              <w:rPr>
                <w:rFonts w:ascii="標楷體" w:eastAsia="標楷體" w:hAnsi="標楷體" w:cs="標楷體"/>
              </w:rPr>
              <w:t>智慧水尺</w:t>
            </w:r>
            <w:proofErr w:type="gramEnd"/>
            <w:r w:rsidRPr="00AF7C6F">
              <w:rPr>
                <w:rFonts w:ascii="標楷體" w:eastAsia="標楷體" w:hAnsi="標楷體" w:cs="標楷體"/>
              </w:rPr>
              <w:t>（或繪製水尺）及沈陷計（亦可利用</w:t>
            </w:r>
            <w:r w:rsidRPr="00AF7C6F">
              <w:rPr>
                <w:rFonts w:ascii="標楷體" w:eastAsia="標楷體" w:hAnsi="標楷體" w:cs="標楷體"/>
              </w:rPr>
              <w:lastRenderedPageBreak/>
              <w:t>基樁定期檢測高程方式），依相關規定設置監測設備，監測場址設施之下陷狀況及淹水深度。</w:t>
            </w:r>
          </w:p>
        </w:tc>
        <w:tc>
          <w:tcPr>
            <w:tcW w:w="1276" w:type="dxa"/>
            <w:vAlign w:val="center"/>
          </w:tcPr>
          <w:p w14:paraId="3EEE9E9A"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634751FC"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4F1C7237" w14:textId="42211ACC"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3E186E76" w14:textId="79790ED0" w:rsidR="00237CA6" w:rsidRPr="004D0FCA" w:rsidRDefault="00237CA6" w:rsidP="00237CA6">
            <w:pPr>
              <w:jc w:val="both"/>
              <w:rPr>
                <w:rFonts w:ascii="標楷體" w:eastAsia="標楷體" w:hAnsi="標楷體" w:cs="標楷體"/>
                <w:b/>
                <w:color w:val="808080"/>
              </w:rPr>
            </w:pPr>
            <w:r>
              <w:rPr>
                <w:rFonts w:ascii="標楷體" w:eastAsia="標楷體" w:hAnsi="標楷體" w:cs="標楷體" w:hint="eastAsia"/>
                <w:b/>
                <w:color w:val="808080"/>
              </w:rPr>
              <w:t>已承諾將定期追蹤本計畫申請範圍內政府單位所公開之相關監測資料，請詳閱計畫書P.○之內容。</w:t>
            </w:r>
          </w:p>
        </w:tc>
        <w:tc>
          <w:tcPr>
            <w:tcW w:w="3969" w:type="dxa"/>
            <w:gridSpan w:val="2"/>
            <w:vAlign w:val="center"/>
          </w:tcPr>
          <w:p w14:paraId="4555DED5" w14:textId="5B5988DE" w:rsidR="00237CA6" w:rsidRDefault="00237CA6" w:rsidP="00237CA6">
            <w:pPr>
              <w:jc w:val="both"/>
              <w:rPr>
                <w:rFonts w:ascii="標楷體" w:eastAsia="標楷體" w:hAnsi="標楷體" w:cs="標楷體"/>
                <w:b/>
                <w:color w:val="808080"/>
              </w:rPr>
            </w:pPr>
            <w:r w:rsidRPr="002B17A7">
              <w:rPr>
                <w:rFonts w:ascii="標楷體" w:eastAsia="標楷體" w:hAnsi="標楷體" w:cs="標楷體" w:hint="eastAsia"/>
                <w:b/>
                <w:color w:val="808080"/>
              </w:rPr>
              <w:t>請確認已說明將定時追蹤政府單位於計畫範圍內所公開之淹水深、地表</w:t>
            </w:r>
            <w:proofErr w:type="gramStart"/>
            <w:r w:rsidRPr="002B17A7">
              <w:rPr>
                <w:rFonts w:ascii="標楷體" w:eastAsia="標楷體" w:hAnsi="標楷體" w:cs="標楷體" w:hint="eastAsia"/>
                <w:b/>
                <w:color w:val="808080"/>
              </w:rPr>
              <w:t>沉</w:t>
            </w:r>
            <w:proofErr w:type="gramEnd"/>
            <w:r w:rsidRPr="002B17A7">
              <w:rPr>
                <w:rFonts w:ascii="標楷體" w:eastAsia="標楷體" w:hAnsi="標楷體" w:cs="標楷體" w:hint="eastAsia"/>
                <w:b/>
                <w:color w:val="808080"/>
              </w:rPr>
              <w:t>陷量及地下水位等相關監測資料。</w:t>
            </w:r>
          </w:p>
        </w:tc>
      </w:tr>
      <w:tr w:rsidR="00237CA6" w:rsidRPr="006246D7" w14:paraId="3F5E5342" w14:textId="051D71D0" w:rsidTr="00666B26">
        <w:trPr>
          <w:jc w:val="center"/>
        </w:trPr>
        <w:tc>
          <w:tcPr>
            <w:tcW w:w="1418" w:type="dxa"/>
            <w:vMerge/>
            <w:vAlign w:val="center"/>
          </w:tcPr>
          <w:p w14:paraId="16ECA20C"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0F116680" w14:textId="1E59AEA6"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vAlign w:val="center"/>
          </w:tcPr>
          <w:p w14:paraId="2996028F" w14:textId="3A81F603" w:rsidR="00237CA6" w:rsidRPr="002B17A7" w:rsidRDefault="00237CA6" w:rsidP="00237CA6">
            <w:pPr>
              <w:jc w:val="both"/>
              <w:rPr>
                <w:rFonts w:ascii="標楷體" w:eastAsia="標楷體" w:hAnsi="標楷體" w:cs="標楷體"/>
              </w:rPr>
            </w:pPr>
            <w:r w:rsidRPr="00AF7C6F">
              <w:rPr>
                <w:rFonts w:ascii="標楷體" w:eastAsia="標楷體" w:hAnsi="標楷體" w:cs="標楷體"/>
              </w:rPr>
              <w:t>淹水深度、地表</w:t>
            </w:r>
            <w:proofErr w:type="gramStart"/>
            <w:r w:rsidRPr="00AF7C6F">
              <w:rPr>
                <w:rFonts w:ascii="標楷體" w:eastAsia="標楷體" w:hAnsi="標楷體" w:cs="標楷體"/>
              </w:rPr>
              <w:t>沉</w:t>
            </w:r>
            <w:proofErr w:type="gramEnd"/>
            <w:r w:rsidRPr="00AF7C6F">
              <w:rPr>
                <w:rFonts w:ascii="標楷體" w:eastAsia="標楷體" w:hAnsi="標楷體" w:cs="標楷體"/>
              </w:rPr>
              <w:t>陷量等相關監測成果資料作為本計畫因應海岸災害相關措施之規劃參考，並提供相關單位納入相關監測資料之應用。</w:t>
            </w:r>
          </w:p>
        </w:tc>
        <w:tc>
          <w:tcPr>
            <w:tcW w:w="1276" w:type="dxa"/>
            <w:vAlign w:val="center"/>
          </w:tcPr>
          <w:p w14:paraId="0DB29D7C"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850569F"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7AECFB6B" w14:textId="5D17CA8E"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7E91EDD7" w14:textId="614B4155" w:rsidR="00237CA6" w:rsidRPr="004D0FCA" w:rsidRDefault="00237CA6" w:rsidP="00237CA6">
            <w:pPr>
              <w:jc w:val="both"/>
              <w:rPr>
                <w:rFonts w:ascii="標楷體" w:eastAsia="標楷體" w:hAnsi="標楷體" w:cs="標楷體"/>
                <w:b/>
                <w:color w:val="808080"/>
              </w:rPr>
            </w:pPr>
            <w:r w:rsidRPr="00294559">
              <w:rPr>
                <w:rFonts w:ascii="標楷體" w:eastAsia="標楷體" w:hAnsi="標楷體" w:cs="標楷體" w:hint="eastAsia"/>
                <w:b/>
                <w:color w:val="808080"/>
              </w:rPr>
              <w:t>經</w:t>
            </w:r>
            <w:r>
              <w:rPr>
                <w:rFonts w:ascii="標楷體" w:eastAsia="標楷體" w:hAnsi="標楷體" w:cs="標楷體" w:hint="eastAsia"/>
                <w:b/>
                <w:color w:val="808080"/>
              </w:rPr>
              <w:t>確認設計圖皆符合相關監測成果資料，請詳閱計畫書P.○之內容。</w:t>
            </w:r>
          </w:p>
        </w:tc>
        <w:tc>
          <w:tcPr>
            <w:tcW w:w="3969" w:type="dxa"/>
            <w:gridSpan w:val="2"/>
            <w:vAlign w:val="center"/>
          </w:tcPr>
          <w:p w14:paraId="1AE17689" w14:textId="406C9ADE" w:rsidR="00237CA6" w:rsidRPr="004D0FCA" w:rsidRDefault="00237CA6" w:rsidP="00237CA6">
            <w:pPr>
              <w:jc w:val="both"/>
              <w:rPr>
                <w:rFonts w:ascii="標楷體" w:eastAsia="標楷體" w:hAnsi="標楷體" w:cs="標楷體"/>
                <w:b/>
                <w:color w:val="808080"/>
              </w:rPr>
            </w:pPr>
            <w:r>
              <w:rPr>
                <w:rFonts w:ascii="標楷體" w:eastAsia="標楷體" w:hAnsi="標楷體" w:cs="標楷體" w:hint="eastAsia"/>
                <w:b/>
                <w:color w:val="808080"/>
              </w:rPr>
              <w:t>請確認設計圖</w:t>
            </w:r>
            <w:r w:rsidRPr="002B17A7">
              <w:rPr>
                <w:rFonts w:ascii="標楷體" w:eastAsia="標楷體" w:hAnsi="標楷體" w:cs="標楷體" w:hint="eastAsia"/>
                <w:b/>
                <w:color w:val="808080"/>
              </w:rPr>
              <w:t>符合納入淹水深度、地表</w:t>
            </w:r>
            <w:proofErr w:type="gramStart"/>
            <w:r w:rsidRPr="002B17A7">
              <w:rPr>
                <w:rFonts w:ascii="標楷體" w:eastAsia="標楷體" w:hAnsi="標楷體" w:cs="標楷體" w:hint="eastAsia"/>
                <w:b/>
                <w:color w:val="808080"/>
              </w:rPr>
              <w:t>沉</w:t>
            </w:r>
            <w:proofErr w:type="gramEnd"/>
            <w:r w:rsidRPr="002B17A7">
              <w:rPr>
                <w:rFonts w:ascii="標楷體" w:eastAsia="標楷體" w:hAnsi="標楷體" w:cs="標楷體" w:hint="eastAsia"/>
                <w:b/>
                <w:color w:val="808080"/>
              </w:rPr>
              <w:t>陷量等相關監測成果資料。</w:t>
            </w:r>
          </w:p>
        </w:tc>
      </w:tr>
      <w:tr w:rsidR="00237CA6" w:rsidRPr="006246D7" w14:paraId="75B7A9B2" w14:textId="5BA90425" w:rsidTr="00666B26">
        <w:trPr>
          <w:jc w:val="center"/>
        </w:trPr>
        <w:tc>
          <w:tcPr>
            <w:tcW w:w="1418" w:type="dxa"/>
            <w:vMerge/>
            <w:vAlign w:val="center"/>
          </w:tcPr>
          <w:p w14:paraId="456A34C2" w14:textId="77777777" w:rsidR="00237CA6" w:rsidRPr="002B17A7" w:rsidRDefault="00237CA6" w:rsidP="00237CA6">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1676BEEF" w14:textId="718DE50D" w:rsidR="00237CA6" w:rsidRPr="009D199B" w:rsidRDefault="00237CA6" w:rsidP="00237CA6">
            <w:pPr>
              <w:pStyle w:val="a9"/>
              <w:numPr>
                <w:ilvl w:val="0"/>
                <w:numId w:val="5"/>
              </w:numPr>
              <w:ind w:leftChars="0"/>
              <w:jc w:val="center"/>
              <w:rPr>
                <w:rFonts w:ascii="標楷體" w:eastAsia="標楷體" w:hAnsi="標楷體" w:cs="標楷體"/>
              </w:rPr>
            </w:pPr>
          </w:p>
        </w:tc>
        <w:tc>
          <w:tcPr>
            <w:tcW w:w="3538" w:type="dxa"/>
            <w:vAlign w:val="center"/>
          </w:tcPr>
          <w:p w14:paraId="6487A319" w14:textId="43DC9D01" w:rsidR="00237CA6" w:rsidRPr="002B17A7" w:rsidRDefault="00237CA6" w:rsidP="00237CA6">
            <w:pPr>
              <w:jc w:val="both"/>
              <w:rPr>
                <w:rFonts w:ascii="標楷體" w:eastAsia="標楷體" w:hAnsi="標楷體" w:cs="標楷體"/>
              </w:rPr>
            </w:pPr>
            <w:r w:rsidRPr="00AF7C6F">
              <w:rPr>
                <w:rFonts w:ascii="標楷體" w:eastAsia="標楷體" w:hAnsi="標楷體" w:cs="標楷體"/>
              </w:rPr>
              <w:t>進行海岸地區各項規劃建設時，避免工程過度設計，減少非必要及有礙觀瞻之設施，以維護海岸自然生態。</w:t>
            </w:r>
          </w:p>
        </w:tc>
        <w:tc>
          <w:tcPr>
            <w:tcW w:w="1276" w:type="dxa"/>
            <w:vAlign w:val="center"/>
          </w:tcPr>
          <w:p w14:paraId="73761054"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35D5F27" w14:textId="77777777" w:rsidR="00237CA6" w:rsidRPr="002B17A7" w:rsidRDefault="00237CA6" w:rsidP="00237CA6">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4288F2D6" w14:textId="00181FBB" w:rsidR="00237CA6" w:rsidRPr="002B17A7" w:rsidRDefault="00237CA6" w:rsidP="00237CA6">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0E01CA39" w14:textId="0688602B" w:rsidR="00237CA6" w:rsidRPr="004D0FCA" w:rsidRDefault="00237CA6" w:rsidP="00237CA6">
            <w:pPr>
              <w:jc w:val="both"/>
              <w:rPr>
                <w:rFonts w:ascii="標楷體" w:eastAsia="標楷體" w:hAnsi="標楷體" w:cs="標楷體"/>
                <w:b/>
                <w:color w:val="808080"/>
              </w:rPr>
            </w:pPr>
            <w:r>
              <w:rPr>
                <w:rFonts w:ascii="標楷體" w:eastAsia="標楷體" w:hAnsi="標楷體" w:cs="標楷體" w:hint="eastAsia"/>
                <w:b/>
                <w:color w:val="808080"/>
              </w:rPr>
              <w:t>經確認本計畫規劃建設時無過度設計之工程，請詳閱</w:t>
            </w:r>
            <w:r w:rsidRPr="0060023A">
              <w:rPr>
                <w:rFonts w:ascii="標楷體" w:eastAsia="標楷體" w:hAnsi="標楷體" w:cs="標楷體" w:hint="eastAsia"/>
                <w:b/>
                <w:color w:val="808080"/>
              </w:rPr>
              <w:t>工程計畫書</w:t>
            </w:r>
            <w:r>
              <w:rPr>
                <w:rFonts w:ascii="標楷體" w:eastAsia="標楷體" w:hAnsi="標楷體" w:cs="標楷體" w:hint="eastAsia"/>
                <w:b/>
                <w:color w:val="808080"/>
              </w:rPr>
              <w:t>中P.○之內容。</w:t>
            </w:r>
          </w:p>
        </w:tc>
        <w:tc>
          <w:tcPr>
            <w:tcW w:w="3969" w:type="dxa"/>
            <w:gridSpan w:val="2"/>
            <w:vAlign w:val="center"/>
          </w:tcPr>
          <w:p w14:paraId="50A4B5EC" w14:textId="5758623C" w:rsidR="00237CA6" w:rsidRPr="00294559" w:rsidRDefault="00237CA6" w:rsidP="00237CA6">
            <w:pPr>
              <w:jc w:val="both"/>
              <w:rPr>
                <w:rFonts w:ascii="標楷體" w:eastAsia="標楷體" w:hAnsi="標楷體" w:cs="標楷體"/>
                <w:b/>
                <w:color w:val="808080"/>
              </w:rPr>
            </w:pPr>
            <w:r w:rsidRPr="002B17A7">
              <w:rPr>
                <w:rFonts w:ascii="標楷體" w:eastAsia="標楷體" w:hAnsi="標楷體" w:cs="標楷體" w:hint="eastAsia"/>
                <w:b/>
                <w:color w:val="808080"/>
              </w:rPr>
              <w:t>請確認已說明於海岸地區規劃建設時無過度設計之工程，以維護海岸自然生態。</w:t>
            </w:r>
          </w:p>
        </w:tc>
      </w:tr>
      <w:tr w:rsidR="005E4355" w:rsidRPr="006246D7" w14:paraId="08D9FD72" w14:textId="4E1F779C" w:rsidTr="00666B26">
        <w:trPr>
          <w:jc w:val="center"/>
        </w:trPr>
        <w:tc>
          <w:tcPr>
            <w:tcW w:w="1418" w:type="dxa"/>
            <w:vMerge/>
            <w:vAlign w:val="center"/>
          </w:tcPr>
          <w:p w14:paraId="5800F4AA" w14:textId="77777777" w:rsidR="005E4355" w:rsidRPr="002B17A7" w:rsidRDefault="005E4355" w:rsidP="005E4355">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37B707C8" w14:textId="6B992040"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vAlign w:val="center"/>
          </w:tcPr>
          <w:p w14:paraId="03B25E53" w14:textId="08941F9C" w:rsidR="005E4355" w:rsidRPr="002B17A7" w:rsidRDefault="005E4355" w:rsidP="005E4355">
            <w:pPr>
              <w:jc w:val="both"/>
              <w:rPr>
                <w:rFonts w:ascii="標楷體" w:eastAsia="標楷體" w:hAnsi="標楷體" w:cs="標楷體"/>
              </w:rPr>
            </w:pPr>
            <w:r w:rsidRPr="00AF7C6F">
              <w:rPr>
                <w:rFonts w:ascii="標楷體" w:eastAsia="標楷體" w:hAnsi="標楷體" w:cs="標楷體"/>
              </w:rPr>
              <w:t>各案場建置施工時，應提出交通維護計畫，據以說明施工期間影響公共通行之因應對策。</w:t>
            </w:r>
          </w:p>
        </w:tc>
        <w:tc>
          <w:tcPr>
            <w:tcW w:w="1276" w:type="dxa"/>
            <w:vAlign w:val="center"/>
          </w:tcPr>
          <w:p w14:paraId="58AB8E87"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4887AE7A"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CD94162" w14:textId="183D6B92"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69A8B94F" w14:textId="2FAAF7D2" w:rsidR="005E4355" w:rsidRPr="004D0FCA" w:rsidRDefault="005E4355" w:rsidP="005E4355">
            <w:pPr>
              <w:jc w:val="both"/>
              <w:rPr>
                <w:rFonts w:ascii="標楷體" w:eastAsia="標楷體" w:hAnsi="標楷體" w:cs="標楷體"/>
                <w:b/>
                <w:color w:val="808080"/>
              </w:rPr>
            </w:pPr>
            <w:r w:rsidRPr="004D0FCA">
              <w:rPr>
                <w:rFonts w:ascii="標楷體" w:eastAsia="標楷體" w:hAnsi="標楷體" w:cs="標楷體" w:hint="eastAsia"/>
                <w:b/>
                <w:color w:val="808080"/>
              </w:rPr>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」項次7</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w:t>
            </w:r>
            <w:r w:rsidRPr="004D0FCA">
              <w:rPr>
                <w:rFonts w:ascii="標楷體" w:eastAsia="標楷體" w:hAnsi="標楷體" w:cs="標楷體" w:hint="eastAsia"/>
                <w:b/>
                <w:color w:val="808080"/>
              </w:rPr>
              <w:t>。</w:t>
            </w:r>
          </w:p>
        </w:tc>
        <w:tc>
          <w:tcPr>
            <w:tcW w:w="3969" w:type="dxa"/>
            <w:gridSpan w:val="2"/>
            <w:vAlign w:val="center"/>
          </w:tcPr>
          <w:p w14:paraId="3C7CC059" w14:textId="77777777" w:rsidR="005E4355" w:rsidRPr="002B17A7" w:rsidRDefault="005E4355" w:rsidP="005E4355">
            <w:pPr>
              <w:jc w:val="both"/>
              <w:rPr>
                <w:rFonts w:ascii="標楷體" w:eastAsia="標楷體" w:hAnsi="標楷體" w:cs="標楷體"/>
                <w:color w:val="808080"/>
              </w:rPr>
            </w:pPr>
            <w:r w:rsidRPr="002B17A7">
              <w:rPr>
                <w:rFonts w:ascii="標楷體" w:eastAsia="標楷體" w:hAnsi="標楷體" w:cs="標楷體"/>
                <w:b/>
                <w:color w:val="808080"/>
              </w:rPr>
              <w:t>請</w:t>
            </w:r>
            <w:r w:rsidRPr="002B17A7">
              <w:rPr>
                <w:rFonts w:ascii="標楷體" w:eastAsia="標楷體" w:hAnsi="標楷體" w:cs="標楷體" w:hint="eastAsia"/>
                <w:b/>
                <w:color w:val="808080"/>
              </w:rPr>
              <w:t>確認已</w:t>
            </w:r>
            <w:r w:rsidRPr="002B17A7">
              <w:rPr>
                <w:rFonts w:ascii="標楷體" w:eastAsia="標楷體" w:hAnsi="標楷體" w:cs="標楷體"/>
                <w:b/>
                <w:color w:val="808080"/>
              </w:rPr>
              <w:t>說明</w:t>
            </w:r>
            <w:r w:rsidRPr="002B17A7">
              <w:rPr>
                <w:rFonts w:ascii="標楷體" w:eastAsia="標楷體" w:hAnsi="標楷體" w:cs="標楷體" w:hint="eastAsia"/>
                <w:b/>
                <w:color w:val="808080"/>
              </w:rPr>
              <w:t>工程施工前、中、後期的</w:t>
            </w:r>
            <w:r w:rsidRPr="002B17A7">
              <w:rPr>
                <w:rFonts w:ascii="標楷體" w:eastAsia="標楷體" w:hAnsi="標楷體" w:cs="標楷體"/>
                <w:b/>
                <w:color w:val="808080"/>
              </w:rPr>
              <w:t>資訊公開</w:t>
            </w:r>
            <w:r w:rsidRPr="002B17A7">
              <w:rPr>
                <w:rFonts w:ascii="標楷體" w:eastAsia="標楷體" w:hAnsi="標楷體" w:cs="標楷體" w:hint="eastAsia"/>
                <w:b/>
                <w:color w:val="808080"/>
              </w:rPr>
              <w:t>與意見蒐集</w:t>
            </w:r>
            <w:r w:rsidRPr="002B17A7">
              <w:rPr>
                <w:rFonts w:ascii="標楷體" w:eastAsia="標楷體" w:hAnsi="標楷體" w:cs="標楷體"/>
                <w:b/>
                <w:color w:val="808080"/>
              </w:rPr>
              <w:t>規劃</w:t>
            </w:r>
            <w:r w:rsidRPr="002B17A7">
              <w:rPr>
                <w:rFonts w:ascii="標楷體" w:eastAsia="標楷體" w:hAnsi="標楷體" w:cs="標楷體" w:hint="eastAsia"/>
                <w:b/>
                <w:color w:val="808080"/>
              </w:rPr>
              <w:t>。</w:t>
            </w:r>
            <w:r w:rsidRPr="002B17A7">
              <w:rPr>
                <w:rFonts w:ascii="標楷體" w:eastAsia="標楷體" w:hAnsi="標楷體" w:cs="標楷體" w:hint="eastAsia"/>
                <w:color w:val="808080"/>
              </w:rPr>
              <w:t>例如，辦理說明會，且邀請對象(至少應包括當地村里長、案場周圍養殖者與居民等)，及張貼施工資訊公告等。</w:t>
            </w:r>
          </w:p>
          <w:p w14:paraId="3DF4F1CA" w14:textId="18EBF08D" w:rsidR="005E4355" w:rsidRDefault="005E4355" w:rsidP="005E4355">
            <w:pPr>
              <w:jc w:val="both"/>
              <w:rPr>
                <w:rFonts w:ascii="標楷體" w:eastAsia="標楷體" w:hAnsi="標楷體" w:cs="標楷體"/>
                <w:b/>
                <w:color w:val="808080"/>
              </w:rPr>
            </w:pPr>
            <w:r w:rsidRPr="002B17A7">
              <w:rPr>
                <w:rFonts w:ascii="標楷體" w:eastAsia="標楷體" w:hAnsi="標楷體" w:cs="標楷體" w:hint="eastAsia"/>
                <w:b/>
                <w:color w:val="808080"/>
              </w:rPr>
              <w:t>請確認已說明施工期間影響公共通行之因應對策。</w:t>
            </w:r>
            <w:r w:rsidRPr="002B17A7">
              <w:rPr>
                <w:rFonts w:ascii="標楷體" w:eastAsia="標楷體" w:hAnsi="標楷體" w:cs="標楷體" w:hint="eastAsia"/>
                <w:color w:val="808080"/>
              </w:rPr>
              <w:t>例如，以圍籬、交通錐、警告標誌及活動型拒馬等設施，以隔絕施工區域與行經施工鄰近區域車輛，確保車輛安全，同時，於架設活動式設施，</w:t>
            </w:r>
            <w:proofErr w:type="gramStart"/>
            <w:r w:rsidRPr="002B17A7">
              <w:rPr>
                <w:rFonts w:ascii="標楷體" w:eastAsia="標楷體" w:hAnsi="標楷體" w:cs="標楷體" w:hint="eastAsia"/>
                <w:color w:val="808080"/>
              </w:rPr>
              <w:t>屬漸變段</w:t>
            </w:r>
            <w:proofErr w:type="gramEnd"/>
            <w:r w:rsidRPr="002B17A7">
              <w:rPr>
                <w:rFonts w:ascii="標楷體" w:eastAsia="標楷體" w:hAnsi="標楷體" w:cs="標楷體" w:hint="eastAsia"/>
                <w:color w:val="808080"/>
              </w:rPr>
              <w:t>區域之端點，各配置交通指揮人員一名，協助指揮臨近路段之交通車流，並對於突發狀況做適當的處理。</w:t>
            </w:r>
          </w:p>
        </w:tc>
      </w:tr>
      <w:tr w:rsidR="005E4355" w:rsidRPr="00BA6FB9" w14:paraId="5CA56223" w14:textId="5F4FD715" w:rsidTr="00666B26">
        <w:trPr>
          <w:jc w:val="center"/>
        </w:trPr>
        <w:tc>
          <w:tcPr>
            <w:tcW w:w="1418" w:type="dxa"/>
            <w:vMerge/>
            <w:vAlign w:val="center"/>
          </w:tcPr>
          <w:p w14:paraId="18CE549F" w14:textId="77777777" w:rsidR="005E4355" w:rsidRPr="002B17A7" w:rsidRDefault="005E4355" w:rsidP="005E4355">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3E9119EC" w14:textId="6C773341"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vAlign w:val="center"/>
          </w:tcPr>
          <w:p w14:paraId="5F9C5B7C" w14:textId="670B4F23" w:rsidR="005E4355" w:rsidRPr="002B17A7" w:rsidRDefault="005E4355" w:rsidP="005E4355">
            <w:pPr>
              <w:jc w:val="both"/>
              <w:rPr>
                <w:rFonts w:ascii="標楷體" w:eastAsia="標楷體" w:hAnsi="標楷體" w:cs="標楷體"/>
              </w:rPr>
            </w:pPr>
            <w:r w:rsidRPr="00AF7C6F">
              <w:rPr>
                <w:rFonts w:ascii="標楷體" w:eastAsia="標楷體" w:hAnsi="標楷體" w:cs="標楷體"/>
              </w:rPr>
              <w:t>為促進鄰近地區之社會及經濟發展，落實企業社會責任之具體措施，承諾支持公私部門辦理海岸地區發展遲緩或環境劣化地區之發展、復育相關推動工作，並支持在地里山里海行動計畫或方案，以促進地方共榮發展。</w:t>
            </w:r>
          </w:p>
        </w:tc>
        <w:tc>
          <w:tcPr>
            <w:tcW w:w="1276" w:type="dxa"/>
            <w:vAlign w:val="center"/>
          </w:tcPr>
          <w:p w14:paraId="185864FF"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2273D37"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0C6E7B58" w14:textId="066431C3"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6188EAD2" w14:textId="6C259A33" w:rsidR="005E4355" w:rsidRDefault="005E4355" w:rsidP="005E4355">
            <w:pPr>
              <w:jc w:val="both"/>
              <w:rPr>
                <w:rFonts w:ascii="標楷體" w:eastAsia="標楷體" w:hAnsi="標楷體" w:cs="標楷體"/>
                <w:b/>
                <w:color w:val="808080"/>
              </w:rPr>
            </w:pPr>
            <w:r>
              <w:rPr>
                <w:rFonts w:ascii="標楷體" w:eastAsia="標楷體" w:hAnsi="標楷體" w:cs="標楷體" w:hint="eastAsia"/>
                <w:b/>
                <w:color w:val="808080"/>
              </w:rPr>
              <w:t>已承諾將支持公私部門辦理海岸地區之復育及發展行動計畫，請詳閱計畫書P.○之內容。</w:t>
            </w:r>
          </w:p>
        </w:tc>
        <w:tc>
          <w:tcPr>
            <w:tcW w:w="3969" w:type="dxa"/>
            <w:gridSpan w:val="2"/>
            <w:vAlign w:val="center"/>
          </w:tcPr>
          <w:p w14:paraId="4032F0AD" w14:textId="3EDDA457" w:rsidR="005E4355" w:rsidRDefault="005E4355" w:rsidP="005E4355">
            <w:pPr>
              <w:jc w:val="both"/>
              <w:rPr>
                <w:rFonts w:ascii="標楷體" w:eastAsia="標楷體" w:hAnsi="標楷體" w:cs="標楷體"/>
                <w:b/>
                <w:color w:val="808080"/>
              </w:rPr>
            </w:pPr>
            <w:r w:rsidRPr="002B17A7">
              <w:rPr>
                <w:rFonts w:ascii="標楷體" w:eastAsia="標楷體" w:hAnsi="標楷體" w:cs="標楷體" w:hint="eastAsia"/>
                <w:b/>
                <w:color w:val="808080"/>
              </w:rPr>
              <w:t>請確認已承諾支持公私部門辦理海岸地區發展遲緩或環境劣化地區之發展、復育相關推動工作，及支持在地里山里海行動計畫或方案。</w:t>
            </w:r>
          </w:p>
        </w:tc>
      </w:tr>
      <w:tr w:rsidR="005E4355" w:rsidRPr="006246D7" w14:paraId="266993BC" w14:textId="24E2F315" w:rsidTr="00666B26">
        <w:trPr>
          <w:jc w:val="center"/>
        </w:trPr>
        <w:tc>
          <w:tcPr>
            <w:tcW w:w="1418" w:type="dxa"/>
            <w:vMerge/>
            <w:vAlign w:val="center"/>
          </w:tcPr>
          <w:p w14:paraId="4FB2CF7A" w14:textId="77777777" w:rsidR="005E4355" w:rsidRPr="002B17A7" w:rsidRDefault="005E4355" w:rsidP="005E4355">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19CE5157" w14:textId="33F63621"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vAlign w:val="center"/>
          </w:tcPr>
          <w:p w14:paraId="1B133E2A" w14:textId="4CF20E1B" w:rsidR="005E4355" w:rsidRPr="002B17A7" w:rsidRDefault="005E4355" w:rsidP="005E4355">
            <w:pPr>
              <w:jc w:val="both"/>
              <w:rPr>
                <w:rFonts w:ascii="標楷體" w:eastAsia="標楷體" w:hAnsi="標楷體" w:cs="標楷體"/>
              </w:rPr>
            </w:pPr>
            <w:r w:rsidRPr="00AF7C6F">
              <w:rPr>
                <w:rFonts w:ascii="標楷體" w:eastAsia="標楷體" w:hAnsi="標楷體" w:cs="標楷體"/>
              </w:rPr>
              <w:t>室內水產養殖設施高度設計應納入養殖經營需求及環境景觀考量，倘有高度超過9公尺(不含9公尺)之規劃應說明必要性及合理性。</w:t>
            </w:r>
          </w:p>
        </w:tc>
        <w:tc>
          <w:tcPr>
            <w:tcW w:w="1276" w:type="dxa"/>
            <w:vAlign w:val="center"/>
          </w:tcPr>
          <w:p w14:paraId="7037A75F"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221CDD73"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4C4496A4" w14:textId="48685B05"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503365AF" w14:textId="77777777" w:rsidR="005E4355" w:rsidRPr="00171CC9" w:rsidRDefault="005E4355" w:rsidP="005E4355">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5ED0C9CE" w14:textId="77777777" w:rsidR="005E4355" w:rsidRPr="00171CC9" w:rsidRDefault="005E4355" w:rsidP="005E4355">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共生，且室內水產養殖</w:t>
            </w:r>
            <w:proofErr w:type="gramStart"/>
            <w:r w:rsidRPr="00171CC9">
              <w:rPr>
                <w:rFonts w:ascii="Times New Roman" w:eastAsia="標楷體" w:hAnsi="Times New Roman" w:cs="標楷體" w:hint="eastAsia"/>
                <w:b/>
                <w:color w:val="7F7F7F" w:themeColor="text1" w:themeTint="80"/>
              </w:rPr>
              <w:t>設施設施</w:t>
            </w:r>
            <w:proofErr w:type="gramEnd"/>
            <w:r w:rsidRPr="00171CC9">
              <w:rPr>
                <w:rFonts w:ascii="Times New Roman" w:eastAsia="標楷體" w:hAnsi="Times New Roman" w:cs="標楷體" w:hint="eastAsia"/>
                <w:b/>
                <w:color w:val="7F7F7F" w:themeColor="text1" w:themeTint="80"/>
              </w:rPr>
              <w:t>高度不高於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公尺。相關養殖經營計畫及景觀設計規劃請詳閱工程計畫書中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p w14:paraId="75A06C59" w14:textId="0ADADEDF" w:rsidR="005E4355" w:rsidRDefault="005E4355" w:rsidP="005E4355">
            <w:pPr>
              <w:ind w:left="252" w:hangingChars="105" w:hanging="252"/>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共生，其室內水產養殖設施高於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公尺，並已說明必要性及合理性分析結果，請詳閱工程計畫書中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tc>
        <w:tc>
          <w:tcPr>
            <w:tcW w:w="3969" w:type="dxa"/>
            <w:gridSpan w:val="2"/>
            <w:vAlign w:val="center"/>
          </w:tcPr>
          <w:p w14:paraId="48B5AE73" w14:textId="77777777" w:rsidR="005E4355" w:rsidRPr="00171CC9" w:rsidRDefault="005E4355" w:rsidP="005E4355">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11B274BF" w14:textId="7CF25547" w:rsidR="005E4355" w:rsidRPr="004D0FCA" w:rsidRDefault="005E4355" w:rsidP="005E4355">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共生者，請確認案場所設置室內水產養殖設施結合屋頂型太陽光電設施之設施高度規劃，已綜合評估養殖經營內容及環境景觀衝擊進行合理設計，倘有設施高度超過</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公尺者，應提出必要性及合理性說明。</w:t>
            </w:r>
          </w:p>
        </w:tc>
      </w:tr>
      <w:tr w:rsidR="005E4355" w:rsidRPr="006246D7" w14:paraId="1BCA8C80" w14:textId="2F950F83" w:rsidTr="00666B26">
        <w:trPr>
          <w:jc w:val="center"/>
        </w:trPr>
        <w:tc>
          <w:tcPr>
            <w:tcW w:w="1418" w:type="dxa"/>
            <w:vAlign w:val="center"/>
          </w:tcPr>
          <w:p w14:paraId="7AB94430" w14:textId="0AAB1571" w:rsidR="005E4355" w:rsidRPr="002B17A7" w:rsidRDefault="005E4355" w:rsidP="005E4355">
            <w:pPr>
              <w:pBdr>
                <w:top w:val="nil"/>
                <w:left w:val="nil"/>
                <w:bottom w:val="nil"/>
                <w:right w:val="nil"/>
                <w:between w:val="nil"/>
              </w:pBdr>
              <w:spacing w:line="276" w:lineRule="auto"/>
              <w:jc w:val="center"/>
              <w:rPr>
                <w:rFonts w:ascii="標楷體" w:eastAsia="標楷體" w:hAnsi="標楷體" w:cs="標楷體"/>
              </w:rPr>
            </w:pPr>
            <w:r w:rsidRPr="002B17A7">
              <w:rPr>
                <w:rFonts w:ascii="標楷體" w:eastAsia="標楷體" w:hAnsi="標楷體" w:cs="標楷體" w:hint="eastAsia"/>
              </w:rPr>
              <w:t>迴避與減輕</w:t>
            </w:r>
          </w:p>
        </w:tc>
        <w:tc>
          <w:tcPr>
            <w:tcW w:w="578" w:type="dxa"/>
            <w:vAlign w:val="center"/>
          </w:tcPr>
          <w:p w14:paraId="3079E14C" w14:textId="2BDBDDD5"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vAlign w:val="center"/>
          </w:tcPr>
          <w:p w14:paraId="4EC4DDD3" w14:textId="3699EEA3" w:rsidR="005E4355" w:rsidRPr="002B17A7" w:rsidRDefault="005E4355" w:rsidP="005E4355">
            <w:pPr>
              <w:jc w:val="both"/>
              <w:rPr>
                <w:rFonts w:ascii="標楷體" w:eastAsia="標楷體" w:hAnsi="標楷體" w:cs="標楷體"/>
              </w:rPr>
            </w:pPr>
            <w:r w:rsidRPr="002B17A7">
              <w:rPr>
                <w:rFonts w:ascii="標楷體" w:eastAsia="標楷體" w:hAnsi="標楷體" w:cs="標楷體" w:hint="eastAsia"/>
              </w:rPr>
              <w:t>整體規劃將儘量維持既有地型地貌，</w:t>
            </w:r>
            <w:proofErr w:type="gramStart"/>
            <w:r w:rsidRPr="002B17A7">
              <w:rPr>
                <w:rFonts w:ascii="標楷體" w:eastAsia="標楷體" w:hAnsi="標楷體" w:cs="標楷體" w:hint="eastAsia"/>
              </w:rPr>
              <w:t>採</w:t>
            </w:r>
            <w:proofErr w:type="gramEnd"/>
            <w:r w:rsidRPr="002B17A7">
              <w:rPr>
                <w:rFonts w:ascii="標楷體" w:eastAsia="標楷體" w:hAnsi="標楷體" w:cs="標楷體" w:hint="eastAsia"/>
              </w:rPr>
              <w:t>防</w:t>
            </w:r>
            <w:proofErr w:type="gramStart"/>
            <w:r w:rsidRPr="002B17A7">
              <w:rPr>
                <w:rFonts w:ascii="標楷體" w:eastAsia="標楷體" w:hAnsi="標楷體" w:cs="標楷體" w:hint="eastAsia"/>
              </w:rPr>
              <w:t>眩</w:t>
            </w:r>
            <w:proofErr w:type="gramEnd"/>
            <w:r w:rsidRPr="002B17A7">
              <w:rPr>
                <w:rFonts w:ascii="標楷體" w:eastAsia="標楷體" w:hAnsi="標楷體" w:cs="標楷體" w:hint="eastAsia"/>
              </w:rPr>
              <w:t>光材質</w:t>
            </w:r>
            <w:proofErr w:type="gramStart"/>
            <w:r w:rsidRPr="002B17A7">
              <w:rPr>
                <w:rFonts w:ascii="標楷體" w:eastAsia="標楷體" w:hAnsi="標楷體" w:cs="標楷體" w:hint="eastAsia"/>
              </w:rPr>
              <w:t>及非聚光</w:t>
            </w:r>
            <w:proofErr w:type="gramEnd"/>
            <w:r w:rsidRPr="002B17A7">
              <w:rPr>
                <w:rFonts w:ascii="標楷體" w:eastAsia="標楷體" w:hAnsi="標楷體" w:cs="標楷體" w:hint="eastAsia"/>
              </w:rPr>
              <w:t>型模組，並導入維護生態多樣化工法，在施工、運轉、維護各階段皆以友善生態</w:t>
            </w:r>
            <w:proofErr w:type="gramStart"/>
            <w:r w:rsidRPr="002B17A7">
              <w:rPr>
                <w:rFonts w:ascii="標楷體" w:eastAsia="標楷體" w:hAnsi="標楷體" w:cs="標楷體" w:hint="eastAsia"/>
              </w:rPr>
              <w:t>工法施作</w:t>
            </w:r>
            <w:proofErr w:type="gramEnd"/>
            <w:r w:rsidRPr="002B17A7">
              <w:rPr>
                <w:rFonts w:ascii="標楷體" w:eastAsia="標楷體" w:hAnsi="標楷體" w:cs="標楷體" w:hint="eastAsia"/>
              </w:rPr>
              <w:t>，如設計</w:t>
            </w:r>
            <w:proofErr w:type="gramStart"/>
            <w:r w:rsidRPr="002B17A7">
              <w:rPr>
                <w:rFonts w:ascii="標楷體" w:eastAsia="標楷體" w:hAnsi="標楷體" w:cs="標楷體" w:hint="eastAsia"/>
              </w:rPr>
              <w:t>鳥踏使鳥類</w:t>
            </w:r>
            <w:proofErr w:type="gramEnd"/>
            <w:r w:rsidRPr="002B17A7">
              <w:rPr>
                <w:rFonts w:ascii="標楷體" w:eastAsia="標楷體" w:hAnsi="標楷體" w:cs="標楷體" w:hint="eastAsia"/>
              </w:rPr>
              <w:t>棲息及設置緩衝帶等。</w:t>
            </w:r>
          </w:p>
        </w:tc>
        <w:tc>
          <w:tcPr>
            <w:tcW w:w="1276" w:type="dxa"/>
            <w:vAlign w:val="center"/>
          </w:tcPr>
          <w:p w14:paraId="4A64A90C"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2B6164A"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717ED0D9" w14:textId="6E81E20E"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28994A77" w14:textId="7428C85B" w:rsidR="005E4355" w:rsidRDefault="005E4355" w:rsidP="005E4355">
            <w:pPr>
              <w:jc w:val="both"/>
              <w:rPr>
                <w:rFonts w:ascii="標楷體" w:eastAsia="標楷體" w:hAnsi="標楷體" w:cs="標楷體"/>
                <w:b/>
                <w:color w:val="808080"/>
              </w:rPr>
            </w:pPr>
            <w:r w:rsidRPr="004D0FCA">
              <w:rPr>
                <w:rFonts w:ascii="標楷體" w:eastAsia="標楷體" w:hAnsi="標楷體" w:cs="標楷體" w:hint="eastAsia"/>
                <w:b/>
                <w:color w:val="808080"/>
              </w:rPr>
              <w:t>此查核項目與「</w:t>
            </w:r>
            <w:proofErr w:type="gramStart"/>
            <w:r w:rsidRPr="004D0FCA">
              <w:rPr>
                <w:rFonts w:ascii="標楷體" w:eastAsia="標楷體" w:hAnsi="標楷體" w:cs="標楷體" w:hint="eastAsia"/>
                <w:b/>
                <w:color w:val="808080"/>
              </w:rPr>
              <w:t>漁電共生</w:t>
            </w:r>
            <w:proofErr w:type="gramEnd"/>
            <w:r w:rsidRPr="004D0FCA">
              <w:rPr>
                <w:rFonts w:ascii="標楷體" w:eastAsia="標楷體" w:hAnsi="標楷體" w:cs="標楷體" w:hint="eastAsia"/>
                <w:b/>
                <w:color w:val="808080"/>
              </w:rPr>
              <w:t>先行區環境與社會友善措施</w:t>
            </w:r>
            <w:proofErr w:type="gramStart"/>
            <w:r w:rsidRPr="004D0FCA">
              <w:rPr>
                <w:rFonts w:ascii="標楷體" w:eastAsia="標楷體" w:hAnsi="標楷體" w:cs="標楷體" w:hint="eastAsia"/>
                <w:b/>
                <w:color w:val="808080"/>
              </w:rPr>
              <w:t>自評表</w:t>
            </w:r>
            <w:proofErr w:type="gramEnd"/>
            <w:r w:rsidRPr="004D0FCA">
              <w:rPr>
                <w:rFonts w:ascii="標楷體" w:eastAsia="標楷體" w:hAnsi="標楷體" w:cs="標楷體" w:hint="eastAsia"/>
                <w:b/>
                <w:color w:val="808080"/>
              </w:rPr>
              <w:t>」項次1</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審查結果，並詳閱</w:t>
            </w:r>
            <w:r w:rsidRPr="0060023A">
              <w:rPr>
                <w:rFonts w:ascii="標楷體" w:eastAsia="標楷體" w:hAnsi="標楷體" w:cs="標楷體" w:hint="eastAsia"/>
                <w:b/>
                <w:color w:val="808080"/>
              </w:rPr>
              <w:t>工程計畫書</w:t>
            </w:r>
            <w:r>
              <w:rPr>
                <w:rFonts w:ascii="標楷體" w:eastAsia="標楷體" w:hAnsi="標楷體" w:cs="標楷體" w:hint="eastAsia"/>
                <w:b/>
                <w:color w:val="808080"/>
              </w:rPr>
              <w:t>中P.○之內容</w:t>
            </w:r>
            <w:r w:rsidRPr="004D0FCA">
              <w:rPr>
                <w:rFonts w:ascii="標楷體" w:eastAsia="標楷體" w:hAnsi="標楷體" w:cs="標楷體" w:hint="eastAsia"/>
                <w:b/>
                <w:color w:val="808080"/>
              </w:rPr>
              <w:t>。</w:t>
            </w:r>
          </w:p>
        </w:tc>
        <w:tc>
          <w:tcPr>
            <w:tcW w:w="3969" w:type="dxa"/>
            <w:gridSpan w:val="2"/>
            <w:vAlign w:val="center"/>
          </w:tcPr>
          <w:p w14:paraId="48CC8981" w14:textId="5061FE60" w:rsidR="005E4355" w:rsidRPr="003F7C3C" w:rsidRDefault="005E4355" w:rsidP="005E4355">
            <w:pPr>
              <w:rPr>
                <w:rFonts w:ascii="標楷體" w:eastAsia="標楷體" w:hAnsi="標楷體" w:cs="標楷體"/>
              </w:rPr>
            </w:pPr>
            <w:r w:rsidRPr="002B17A7">
              <w:rPr>
                <w:rFonts w:ascii="標楷體" w:eastAsia="標楷體" w:hAnsi="標楷體" w:cs="標楷體" w:hint="eastAsia"/>
                <w:b/>
                <w:color w:val="808080"/>
              </w:rPr>
              <w:t>請確認已說明各階段友善生態工法之設計規劃。</w:t>
            </w:r>
            <w:r w:rsidRPr="002B17A7">
              <w:rPr>
                <w:rFonts w:ascii="標楷體" w:eastAsia="標楷體" w:hAnsi="標楷體" w:cs="標楷體" w:hint="eastAsia"/>
                <w:color w:val="808080"/>
              </w:rPr>
              <w:t>例如，設計</w:t>
            </w:r>
            <w:proofErr w:type="gramStart"/>
            <w:r w:rsidRPr="002B17A7">
              <w:rPr>
                <w:rFonts w:ascii="標楷體" w:eastAsia="標楷體" w:hAnsi="標楷體" w:cs="標楷體" w:hint="eastAsia"/>
                <w:color w:val="808080"/>
              </w:rPr>
              <w:t>鳥踏供鳥類</w:t>
            </w:r>
            <w:proofErr w:type="gramEnd"/>
            <w:r w:rsidRPr="002B17A7">
              <w:rPr>
                <w:rFonts w:ascii="標楷體" w:eastAsia="標楷體" w:hAnsi="標楷體" w:cs="標楷體" w:hint="eastAsia"/>
                <w:color w:val="808080"/>
              </w:rPr>
              <w:t>休憩；設置緩衝區作為生態廊道營造多樣性生物棲息。</w:t>
            </w:r>
          </w:p>
        </w:tc>
      </w:tr>
      <w:tr w:rsidR="005E4355" w:rsidRPr="00825211" w14:paraId="689723B5" w14:textId="7C2C3F6A" w:rsidTr="00666B26">
        <w:trPr>
          <w:jc w:val="center"/>
        </w:trPr>
        <w:tc>
          <w:tcPr>
            <w:tcW w:w="1418" w:type="dxa"/>
            <w:vMerge w:val="restart"/>
            <w:vAlign w:val="center"/>
          </w:tcPr>
          <w:p w14:paraId="25A79932" w14:textId="1B71ACFE" w:rsidR="005E4355" w:rsidRDefault="005E4355" w:rsidP="005E4355">
            <w:pPr>
              <w:pBdr>
                <w:top w:val="nil"/>
                <w:left w:val="nil"/>
                <w:bottom w:val="nil"/>
                <w:right w:val="nil"/>
                <w:between w:val="nil"/>
              </w:pBdr>
              <w:spacing w:line="276" w:lineRule="auto"/>
              <w:jc w:val="center"/>
              <w:rPr>
                <w:rFonts w:ascii="標楷體" w:eastAsia="標楷體" w:hAnsi="標楷體" w:cs="標楷體"/>
              </w:rPr>
            </w:pPr>
            <w:r>
              <w:rPr>
                <w:rFonts w:ascii="標楷體" w:eastAsia="標楷體" w:hAnsi="標楷體" w:cs="標楷體" w:hint="eastAsia"/>
              </w:rPr>
              <w:t>其他</w:t>
            </w:r>
          </w:p>
        </w:tc>
        <w:tc>
          <w:tcPr>
            <w:tcW w:w="578" w:type="dxa"/>
            <w:shd w:val="clear" w:color="auto" w:fill="auto"/>
            <w:vAlign w:val="center"/>
          </w:tcPr>
          <w:p w14:paraId="29ACEB95" w14:textId="2CDA0048"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shd w:val="clear" w:color="auto" w:fill="auto"/>
            <w:vAlign w:val="center"/>
          </w:tcPr>
          <w:p w14:paraId="69D6737D" w14:textId="4ED94D38" w:rsidR="005E4355" w:rsidRPr="002B17A7" w:rsidRDefault="005E4355" w:rsidP="005E4355">
            <w:pPr>
              <w:jc w:val="both"/>
              <w:rPr>
                <w:rFonts w:ascii="標楷體" w:eastAsia="標楷體" w:hAnsi="標楷體" w:cs="標楷體"/>
              </w:rPr>
            </w:pPr>
            <w:r w:rsidRPr="002B17A7">
              <w:rPr>
                <w:rFonts w:ascii="標楷體" w:eastAsia="標楷體" w:hAnsi="標楷體" w:cs="標楷體" w:hint="eastAsia"/>
              </w:rPr>
              <w:t>開發業者應於各案場施工前取得相關土地同意文件並以公證</w:t>
            </w:r>
            <w:r w:rsidRPr="002B17A7">
              <w:rPr>
                <w:rFonts w:ascii="標楷體" w:eastAsia="標楷體" w:hAnsi="標楷體" w:cs="標楷體" w:hint="eastAsia"/>
              </w:rPr>
              <w:lastRenderedPageBreak/>
              <w:t>租約予以保障。</w:t>
            </w:r>
          </w:p>
        </w:tc>
        <w:tc>
          <w:tcPr>
            <w:tcW w:w="1276" w:type="dxa"/>
            <w:shd w:val="clear" w:color="auto" w:fill="auto"/>
            <w:vAlign w:val="center"/>
          </w:tcPr>
          <w:p w14:paraId="0174472F"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64DB8C2C"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631983BC" w14:textId="559D535E"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不適用</w:t>
            </w:r>
          </w:p>
        </w:tc>
        <w:tc>
          <w:tcPr>
            <w:tcW w:w="3969" w:type="dxa"/>
            <w:vAlign w:val="center"/>
          </w:tcPr>
          <w:p w14:paraId="748D3780" w14:textId="69AFFADB" w:rsidR="005E4355" w:rsidRDefault="005E4355" w:rsidP="005E4355">
            <w:pPr>
              <w:autoSpaceDE w:val="0"/>
              <w:autoSpaceDN w:val="0"/>
              <w:adjustRightInd w:val="0"/>
              <w:jc w:val="both"/>
              <w:rPr>
                <w:rFonts w:ascii="標楷體" w:eastAsia="標楷體" w:hAnsi="標楷體" w:cs="標楷體"/>
                <w:b/>
                <w:color w:val="808080"/>
              </w:rPr>
            </w:pPr>
            <w:r w:rsidRPr="004D0FCA">
              <w:rPr>
                <w:rFonts w:ascii="標楷體" w:eastAsia="標楷體" w:hAnsi="標楷體" w:cs="標楷體" w:hint="eastAsia"/>
                <w:b/>
                <w:color w:val="808080"/>
              </w:rPr>
              <w:lastRenderedPageBreak/>
              <w:t>此查核項目與「籌設檢核」項次10</w:t>
            </w:r>
            <w:r>
              <w:rPr>
                <w:rFonts w:ascii="標楷體" w:eastAsia="標楷體" w:hAnsi="標楷體" w:cs="標楷體" w:hint="eastAsia"/>
                <w:b/>
                <w:color w:val="808080"/>
              </w:rPr>
              <w:t>相似</w:t>
            </w:r>
            <w:r w:rsidRPr="004D0FCA">
              <w:rPr>
                <w:rFonts w:ascii="標楷體" w:eastAsia="標楷體" w:hAnsi="標楷體" w:cs="標楷體" w:hint="eastAsia"/>
                <w:b/>
                <w:color w:val="808080"/>
              </w:rPr>
              <w:t>，</w:t>
            </w:r>
            <w:r>
              <w:rPr>
                <w:rFonts w:ascii="標楷體" w:eastAsia="標楷體" w:hAnsi="標楷體" w:cs="標楷體" w:hint="eastAsia"/>
                <w:b/>
                <w:color w:val="808080"/>
              </w:rPr>
              <w:t>請詳閱</w:t>
            </w:r>
            <w:r w:rsidRPr="004D0FCA">
              <w:rPr>
                <w:rFonts w:ascii="標楷體" w:eastAsia="標楷體" w:hAnsi="標楷體" w:cs="標楷體" w:hint="eastAsia"/>
                <w:b/>
                <w:color w:val="808080"/>
              </w:rPr>
              <w:t>其</w:t>
            </w:r>
            <w:r>
              <w:rPr>
                <w:rFonts w:ascii="標楷體" w:eastAsia="標楷體" w:hAnsi="標楷體" w:cs="標楷體" w:hint="eastAsia"/>
                <w:b/>
                <w:color w:val="808080"/>
              </w:rPr>
              <w:t>審查結果</w:t>
            </w:r>
            <w:r w:rsidRPr="004D0FCA">
              <w:rPr>
                <w:rFonts w:ascii="標楷體" w:eastAsia="標楷體" w:hAnsi="標楷體" w:cs="標楷體" w:hint="eastAsia"/>
                <w:b/>
                <w:color w:val="808080"/>
              </w:rPr>
              <w:t>。</w:t>
            </w:r>
          </w:p>
        </w:tc>
        <w:tc>
          <w:tcPr>
            <w:tcW w:w="3969" w:type="dxa"/>
            <w:gridSpan w:val="2"/>
            <w:vAlign w:val="center"/>
          </w:tcPr>
          <w:p w14:paraId="79C8B2BB" w14:textId="1C559744" w:rsidR="005E4355" w:rsidRPr="004D0FCA" w:rsidRDefault="005E4355" w:rsidP="005E4355">
            <w:pPr>
              <w:autoSpaceDE w:val="0"/>
              <w:autoSpaceDN w:val="0"/>
              <w:adjustRightInd w:val="0"/>
              <w:jc w:val="both"/>
              <w:rPr>
                <w:rFonts w:ascii="標楷體" w:eastAsia="標楷體" w:hAnsi="標楷體" w:cs="標楷體"/>
                <w:b/>
                <w:color w:val="808080"/>
              </w:rPr>
            </w:pPr>
            <w:r w:rsidRPr="002B17A7">
              <w:rPr>
                <w:rFonts w:ascii="標楷體" w:eastAsia="標楷體" w:hAnsi="標楷體" w:cs="標楷體" w:hint="eastAsia"/>
                <w:b/>
                <w:color w:val="808080"/>
              </w:rPr>
              <w:t>請確認已提供施工場域相關土地同意文件及公證租約。</w:t>
            </w:r>
          </w:p>
        </w:tc>
      </w:tr>
      <w:tr w:rsidR="005E4355" w:rsidRPr="00FD093F" w14:paraId="2BDD4967" w14:textId="7907C56F" w:rsidTr="00666B26">
        <w:trPr>
          <w:jc w:val="center"/>
        </w:trPr>
        <w:tc>
          <w:tcPr>
            <w:tcW w:w="1418" w:type="dxa"/>
            <w:vMerge/>
            <w:vAlign w:val="center"/>
          </w:tcPr>
          <w:p w14:paraId="5968BD37" w14:textId="338549EC" w:rsidR="005E4355" w:rsidRDefault="005E4355" w:rsidP="005E4355">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auto"/>
            <w:vAlign w:val="center"/>
          </w:tcPr>
          <w:p w14:paraId="222FC671" w14:textId="4249A412"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shd w:val="clear" w:color="auto" w:fill="auto"/>
            <w:vAlign w:val="center"/>
          </w:tcPr>
          <w:p w14:paraId="1DDCA044" w14:textId="0F60B3BE" w:rsidR="005E4355" w:rsidRPr="002B17A7" w:rsidRDefault="005E4355" w:rsidP="005E4355">
            <w:pPr>
              <w:jc w:val="both"/>
              <w:rPr>
                <w:rFonts w:ascii="標楷體" w:eastAsia="標楷體" w:hAnsi="標楷體" w:cs="標楷體"/>
              </w:rPr>
            </w:pPr>
            <w:r w:rsidRPr="002B17A7">
              <w:rPr>
                <w:rFonts w:ascii="標楷體" w:eastAsia="標楷體" w:hAnsi="標楷體" w:cs="標楷體" w:hint="eastAsia"/>
              </w:rPr>
              <w:t>開發業者應於施工前提出對於既有合法設施或有關權利所有人如造成損失，將依法補償或興建替代設施之內容相關內容。</w:t>
            </w:r>
          </w:p>
        </w:tc>
        <w:tc>
          <w:tcPr>
            <w:tcW w:w="1276" w:type="dxa"/>
            <w:shd w:val="clear" w:color="auto" w:fill="auto"/>
            <w:vAlign w:val="center"/>
          </w:tcPr>
          <w:p w14:paraId="0BDC2770"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17E1BBFF"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33FD018F" w14:textId="49F5E3FA"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731E9250" w14:textId="600E7980" w:rsidR="005E4355" w:rsidRPr="005E4355" w:rsidRDefault="005E4355" w:rsidP="005E4355">
            <w:pPr>
              <w:ind w:left="252" w:hangingChars="105" w:hanging="252"/>
              <w:jc w:val="both"/>
              <w:rPr>
                <w:rFonts w:ascii="Times New Roman" w:eastAsia="標楷體" w:hAnsi="Times New Roman" w:cs="標楷體"/>
                <w:b/>
                <w:color w:val="7F7F7F" w:themeColor="text1" w:themeTint="80"/>
              </w:rPr>
            </w:pPr>
            <w:r w:rsidRPr="005E4355">
              <w:rPr>
                <w:rFonts w:ascii="Times New Roman" w:eastAsia="標楷體" w:hAnsi="Times New Roman" w:cs="標楷體" w:hint="eastAsia"/>
                <w:b/>
                <w:color w:val="7F7F7F" w:themeColor="text1" w:themeTint="80"/>
              </w:rPr>
              <w:t>□經確認本計畫施工可能造成既有</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合法設施或有關權利所有人損</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失，已於計畫書中提出相關補償</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或替代方案，如計畫書</w:t>
            </w:r>
            <w:r w:rsidRPr="005E4355">
              <w:rPr>
                <w:rFonts w:ascii="Times New Roman" w:eastAsia="標楷體" w:hAnsi="Times New Roman" w:cs="標楷體" w:hint="eastAsia"/>
                <w:b/>
                <w:color w:val="7F7F7F" w:themeColor="text1" w:themeTint="80"/>
              </w:rPr>
              <w:t>P.</w:t>
            </w:r>
            <w:r w:rsidRPr="005E4355">
              <w:rPr>
                <w:rFonts w:ascii="Times New Roman" w:eastAsia="標楷體" w:hAnsi="Times New Roman" w:cs="標楷體" w:hint="eastAsia"/>
                <w:b/>
                <w:color w:val="7F7F7F" w:themeColor="text1" w:themeTint="80"/>
              </w:rPr>
              <w:t>○之內容。</w:t>
            </w:r>
          </w:p>
          <w:p w14:paraId="644450D1" w14:textId="0FF952E9" w:rsidR="005E4355" w:rsidRDefault="005E4355" w:rsidP="005E4355">
            <w:pPr>
              <w:ind w:left="252" w:hangingChars="105" w:hanging="252"/>
              <w:jc w:val="both"/>
              <w:rPr>
                <w:rFonts w:ascii="標楷體" w:eastAsia="標楷體" w:hAnsi="標楷體" w:cs="標楷體"/>
                <w:b/>
                <w:color w:val="808080"/>
              </w:rPr>
            </w:pPr>
            <w:r w:rsidRPr="005E4355">
              <w:rPr>
                <w:rFonts w:ascii="Times New Roman" w:eastAsia="標楷體" w:hAnsi="Times New Roman" w:cs="標楷體" w:hint="eastAsia"/>
                <w:b/>
                <w:color w:val="7F7F7F" w:themeColor="text1" w:themeTint="80"/>
              </w:rPr>
              <w:t>□經確認本計畫施工亦不會造成既</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有合法設施或有關權利所有人損</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失，故不須提出補償措施。</w:t>
            </w:r>
          </w:p>
        </w:tc>
        <w:tc>
          <w:tcPr>
            <w:tcW w:w="3969" w:type="dxa"/>
            <w:gridSpan w:val="2"/>
            <w:vAlign w:val="center"/>
          </w:tcPr>
          <w:p w14:paraId="40EB52A3" w14:textId="1A98C853" w:rsidR="005E4355" w:rsidRDefault="005E4355" w:rsidP="005E4355">
            <w:pPr>
              <w:autoSpaceDE w:val="0"/>
              <w:autoSpaceDN w:val="0"/>
              <w:adjustRightInd w:val="0"/>
              <w:jc w:val="both"/>
              <w:rPr>
                <w:rFonts w:ascii="標楷體" w:eastAsia="標楷體" w:hAnsi="標楷體" w:cs="標楷體"/>
                <w:b/>
                <w:color w:val="808080"/>
              </w:rPr>
            </w:pPr>
            <w:r w:rsidRPr="002B17A7">
              <w:rPr>
                <w:rFonts w:ascii="標楷體" w:eastAsia="標楷體" w:hAnsi="標楷體" w:cs="標楷體" w:hint="eastAsia"/>
                <w:b/>
                <w:color w:val="808080"/>
              </w:rPr>
              <w:t>如將造成既有合法設施或有關權</w:t>
            </w:r>
            <w:r>
              <w:rPr>
                <w:rFonts w:ascii="標楷體" w:eastAsia="標楷體" w:hAnsi="標楷體" w:cs="標楷體" w:hint="eastAsia"/>
                <w:b/>
                <w:color w:val="808080"/>
              </w:rPr>
              <w:t>利</w:t>
            </w:r>
            <w:r w:rsidRPr="002B17A7">
              <w:rPr>
                <w:rFonts w:ascii="標楷體" w:eastAsia="標楷體" w:hAnsi="標楷體" w:cs="標楷體" w:hint="eastAsia"/>
                <w:b/>
                <w:color w:val="808080"/>
              </w:rPr>
              <w:t>所有人損失，請確認已提出施工造成損失之補償措施。</w:t>
            </w:r>
            <w:r w:rsidRPr="002B17A7">
              <w:rPr>
                <w:rFonts w:ascii="標楷體" w:eastAsia="標楷體" w:hAnsi="標楷體" w:cs="標楷體" w:hint="eastAsia"/>
                <w:color w:val="808080"/>
              </w:rPr>
              <w:t>例如，施工過程造成既有合法設施損失，得補償或興建其他設施替代。</w:t>
            </w:r>
          </w:p>
        </w:tc>
      </w:tr>
      <w:tr w:rsidR="005E4355" w:rsidRPr="00825211" w14:paraId="35E2F6DA" w14:textId="4BDCB468" w:rsidTr="00666B26">
        <w:trPr>
          <w:jc w:val="center"/>
        </w:trPr>
        <w:tc>
          <w:tcPr>
            <w:tcW w:w="1418" w:type="dxa"/>
            <w:vMerge/>
            <w:vAlign w:val="center"/>
          </w:tcPr>
          <w:p w14:paraId="6D93612C" w14:textId="27F41951" w:rsidR="005E4355" w:rsidRPr="002B17A7" w:rsidRDefault="005E4355" w:rsidP="005E4355">
            <w:pPr>
              <w:pBdr>
                <w:top w:val="nil"/>
                <w:left w:val="nil"/>
                <w:bottom w:val="nil"/>
                <w:right w:val="nil"/>
                <w:between w:val="nil"/>
              </w:pBdr>
              <w:spacing w:line="276" w:lineRule="auto"/>
              <w:jc w:val="center"/>
              <w:rPr>
                <w:rFonts w:ascii="標楷體" w:eastAsia="標楷體" w:hAnsi="標楷體" w:cs="標楷體"/>
              </w:rPr>
            </w:pPr>
          </w:p>
        </w:tc>
        <w:tc>
          <w:tcPr>
            <w:tcW w:w="578" w:type="dxa"/>
            <w:shd w:val="clear" w:color="auto" w:fill="auto"/>
            <w:vAlign w:val="center"/>
          </w:tcPr>
          <w:p w14:paraId="4A03D1E4" w14:textId="1E281F2E"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shd w:val="clear" w:color="auto" w:fill="auto"/>
            <w:vAlign w:val="center"/>
          </w:tcPr>
          <w:p w14:paraId="0F97E9E1" w14:textId="093F5275" w:rsidR="005E4355" w:rsidRPr="002B17A7" w:rsidRDefault="005E4355" w:rsidP="005E4355">
            <w:pPr>
              <w:jc w:val="both"/>
              <w:rPr>
                <w:rFonts w:ascii="標楷體" w:eastAsia="標楷體" w:hAnsi="標楷體" w:cs="標楷體"/>
              </w:rPr>
            </w:pPr>
            <w:r w:rsidRPr="002B17A7">
              <w:rPr>
                <w:rFonts w:ascii="標楷體" w:eastAsia="標楷體" w:hAnsi="標楷體" w:cs="標楷體" w:hint="eastAsia"/>
              </w:rPr>
              <w:t>開發業者應注意開發行為是否</w:t>
            </w:r>
            <w:r w:rsidRPr="002B17A7">
              <w:rPr>
                <w:rFonts w:ascii="標楷體" w:eastAsia="標楷體" w:hAnsi="標楷體" w:cs="標楷體" w:hint="eastAsia"/>
                <w:b/>
              </w:rPr>
              <w:t>涉及民俗活動場域</w:t>
            </w:r>
            <w:r w:rsidRPr="002B17A7">
              <w:rPr>
                <w:rFonts w:ascii="標楷體" w:eastAsia="標楷體" w:hAnsi="標楷體" w:cs="標楷體" w:hint="eastAsia"/>
              </w:rPr>
              <w:t>，若有涉及則應實施配套措施。</w:t>
            </w:r>
          </w:p>
        </w:tc>
        <w:tc>
          <w:tcPr>
            <w:tcW w:w="1276" w:type="dxa"/>
            <w:shd w:val="clear" w:color="auto" w:fill="auto"/>
            <w:vAlign w:val="center"/>
          </w:tcPr>
          <w:p w14:paraId="219EA674"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符合</w:t>
            </w:r>
          </w:p>
          <w:p w14:paraId="5E647586"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51F40C3E" w14:textId="4EFD7729"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7DFEE896" w14:textId="45DCD987" w:rsidR="005E4355" w:rsidRPr="005E4355" w:rsidRDefault="005E4355" w:rsidP="005E4355">
            <w:pPr>
              <w:ind w:left="252" w:hangingChars="105" w:hanging="252"/>
              <w:jc w:val="both"/>
              <w:rPr>
                <w:rFonts w:ascii="Times New Roman" w:eastAsia="標楷體" w:hAnsi="Times New Roman" w:cs="標楷體"/>
                <w:b/>
                <w:color w:val="7F7F7F" w:themeColor="text1" w:themeTint="80"/>
              </w:rPr>
            </w:pPr>
            <w:r w:rsidRPr="005E4355">
              <w:rPr>
                <w:rFonts w:ascii="Times New Roman" w:eastAsia="標楷體" w:hAnsi="Times New Roman" w:cs="標楷體" w:hint="eastAsia"/>
                <w:b/>
                <w:color w:val="7F7F7F" w:themeColor="text1" w:themeTint="80"/>
              </w:rPr>
              <w:t>□經確認本計畫申請範圍有涉及民</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俗活動場域，已於計畫書中提出</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相關配套措施，請詳閱計畫書</w:t>
            </w:r>
            <w:r w:rsidRPr="005E4355">
              <w:rPr>
                <w:rFonts w:ascii="Times New Roman" w:eastAsia="標楷體" w:hAnsi="Times New Roman" w:cs="標楷體" w:hint="eastAsia"/>
                <w:b/>
                <w:color w:val="7F7F7F" w:themeColor="text1" w:themeTint="80"/>
              </w:rPr>
              <w:t xml:space="preserve">P.  </w:t>
            </w:r>
            <w:r w:rsidRPr="005E4355">
              <w:rPr>
                <w:rFonts w:ascii="Times New Roman" w:eastAsia="標楷體" w:hAnsi="Times New Roman" w:cs="標楷體" w:hint="eastAsia"/>
                <w:b/>
                <w:color w:val="7F7F7F" w:themeColor="text1" w:themeTint="80"/>
              </w:rPr>
              <w:t>○之內容。</w:t>
            </w:r>
          </w:p>
          <w:p w14:paraId="4D69D754" w14:textId="39DA8AB8" w:rsidR="005E4355" w:rsidRPr="002B17A7" w:rsidRDefault="005E4355" w:rsidP="005E4355">
            <w:pPr>
              <w:ind w:left="252" w:hangingChars="105" w:hanging="252"/>
              <w:jc w:val="both"/>
              <w:rPr>
                <w:rFonts w:ascii="標楷體" w:eastAsia="標楷體" w:hAnsi="標楷體" w:cs="標楷體"/>
                <w:b/>
                <w:color w:val="808080"/>
              </w:rPr>
            </w:pPr>
            <w:r w:rsidRPr="005E4355">
              <w:rPr>
                <w:rFonts w:ascii="Times New Roman" w:eastAsia="標楷體" w:hAnsi="Times New Roman" w:cs="標楷體" w:hint="eastAsia"/>
                <w:b/>
                <w:color w:val="7F7F7F" w:themeColor="text1" w:themeTint="80"/>
              </w:rPr>
              <w:t>□經確認本計畫申請範圍未涉及民</w:t>
            </w:r>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俗活動場域，故不須提出配套</w:t>
            </w:r>
            <w:proofErr w:type="gramStart"/>
            <w:r w:rsidRPr="005E4355">
              <w:rPr>
                <w:rFonts w:ascii="Times New Roman" w:eastAsia="標楷體" w:hAnsi="Times New Roman" w:cs="標楷體" w:hint="eastAsia"/>
                <w:b/>
                <w:color w:val="7F7F7F" w:themeColor="text1" w:themeTint="80"/>
              </w:rPr>
              <w:t>措</w:t>
            </w:r>
            <w:proofErr w:type="gramEnd"/>
            <w:r w:rsidRPr="005E4355">
              <w:rPr>
                <w:rFonts w:ascii="Times New Roman" w:eastAsia="標楷體" w:hAnsi="Times New Roman" w:cs="標楷體" w:hint="eastAsia"/>
                <w:b/>
                <w:color w:val="7F7F7F" w:themeColor="text1" w:themeTint="80"/>
              </w:rPr>
              <w:t xml:space="preserve">  </w:t>
            </w:r>
            <w:r w:rsidRPr="005E4355">
              <w:rPr>
                <w:rFonts w:ascii="Times New Roman" w:eastAsia="標楷體" w:hAnsi="Times New Roman" w:cs="標楷體" w:hint="eastAsia"/>
                <w:b/>
                <w:color w:val="7F7F7F" w:themeColor="text1" w:themeTint="80"/>
              </w:rPr>
              <w:t>施。</w:t>
            </w:r>
          </w:p>
        </w:tc>
        <w:tc>
          <w:tcPr>
            <w:tcW w:w="3969" w:type="dxa"/>
            <w:gridSpan w:val="2"/>
            <w:vAlign w:val="center"/>
          </w:tcPr>
          <w:p w14:paraId="278809BE" w14:textId="7249C99A" w:rsidR="005E4355" w:rsidRDefault="005E4355" w:rsidP="005E4355">
            <w:pPr>
              <w:autoSpaceDE w:val="0"/>
              <w:autoSpaceDN w:val="0"/>
              <w:adjustRightInd w:val="0"/>
              <w:jc w:val="both"/>
              <w:rPr>
                <w:rFonts w:ascii="標楷體" w:eastAsia="標楷體" w:hAnsi="標楷體" w:cs="標楷體"/>
                <w:b/>
                <w:color w:val="808080"/>
              </w:rPr>
            </w:pPr>
            <w:r w:rsidRPr="002B17A7">
              <w:rPr>
                <w:rFonts w:ascii="標楷體" w:eastAsia="標楷體" w:hAnsi="標楷體" w:cs="標楷體" w:hint="eastAsia"/>
                <w:b/>
                <w:color w:val="808080"/>
              </w:rPr>
              <w:t>如涉及民俗活動場域，請確認已說明涉相關對策。</w:t>
            </w:r>
            <w:r w:rsidRPr="002B17A7">
              <w:rPr>
                <w:rFonts w:ascii="標楷體" w:eastAsia="標楷體" w:hAnsi="標楷體" w:cs="標楷體" w:hint="eastAsia"/>
                <w:color w:val="808080"/>
              </w:rPr>
              <w:t>例如，可先期諮詢案場在地居民或地方政府，妥為規劃施工</w:t>
            </w:r>
            <w:proofErr w:type="gramStart"/>
            <w:r w:rsidRPr="002B17A7">
              <w:rPr>
                <w:rFonts w:ascii="標楷體" w:eastAsia="標楷體" w:hAnsi="標楷體" w:cs="標楷體" w:hint="eastAsia"/>
                <w:color w:val="808080"/>
              </w:rPr>
              <w:t>期間，</w:t>
            </w:r>
            <w:proofErr w:type="gramEnd"/>
            <w:r w:rsidRPr="002B17A7">
              <w:rPr>
                <w:rFonts w:ascii="標楷體" w:eastAsia="標楷體" w:hAnsi="標楷體" w:cs="標楷體" w:hint="eastAsia"/>
                <w:color w:val="808080"/>
              </w:rPr>
              <w:t>以避免影響民俗活動進行等。</w:t>
            </w:r>
          </w:p>
        </w:tc>
      </w:tr>
      <w:tr w:rsidR="005E4355" w:rsidRPr="006C2BB2" w14:paraId="5298501E" w14:textId="71585023" w:rsidTr="00666B26">
        <w:trPr>
          <w:jc w:val="center"/>
        </w:trPr>
        <w:tc>
          <w:tcPr>
            <w:tcW w:w="1418" w:type="dxa"/>
            <w:vMerge/>
            <w:vAlign w:val="center"/>
          </w:tcPr>
          <w:p w14:paraId="7D7B9A1F" w14:textId="77777777" w:rsidR="005E4355" w:rsidRPr="002B17A7" w:rsidRDefault="005E4355" w:rsidP="005E4355">
            <w:pPr>
              <w:pBdr>
                <w:top w:val="nil"/>
                <w:left w:val="nil"/>
                <w:bottom w:val="nil"/>
                <w:right w:val="nil"/>
                <w:between w:val="nil"/>
              </w:pBdr>
              <w:spacing w:line="276" w:lineRule="auto"/>
              <w:jc w:val="center"/>
              <w:rPr>
                <w:rFonts w:ascii="標楷體" w:eastAsia="標楷體" w:hAnsi="標楷體" w:cs="標楷體"/>
              </w:rPr>
            </w:pPr>
          </w:p>
        </w:tc>
        <w:tc>
          <w:tcPr>
            <w:tcW w:w="578" w:type="dxa"/>
            <w:vAlign w:val="center"/>
          </w:tcPr>
          <w:p w14:paraId="09D4A0FC" w14:textId="0440FCFC" w:rsidR="005E4355" w:rsidRPr="009D199B" w:rsidRDefault="005E4355" w:rsidP="005E4355">
            <w:pPr>
              <w:pStyle w:val="a9"/>
              <w:numPr>
                <w:ilvl w:val="0"/>
                <w:numId w:val="5"/>
              </w:numPr>
              <w:ind w:leftChars="0"/>
              <w:jc w:val="center"/>
              <w:rPr>
                <w:rFonts w:ascii="標楷體" w:eastAsia="標楷體" w:hAnsi="標楷體" w:cs="標楷體"/>
              </w:rPr>
            </w:pPr>
          </w:p>
        </w:tc>
        <w:tc>
          <w:tcPr>
            <w:tcW w:w="3538" w:type="dxa"/>
            <w:vAlign w:val="center"/>
          </w:tcPr>
          <w:p w14:paraId="3D3091A1" w14:textId="129BC8F9" w:rsidR="005E4355" w:rsidRPr="00E07DE0" w:rsidRDefault="005E4355" w:rsidP="005E4355">
            <w:pPr>
              <w:jc w:val="both"/>
              <w:rPr>
                <w:rFonts w:ascii="標楷體" w:eastAsia="標楷體" w:hAnsi="標楷體" w:cs="標楷體"/>
              </w:rPr>
            </w:pPr>
            <w:r w:rsidRPr="00E07DE0">
              <w:rPr>
                <w:rFonts w:ascii="標楷體" w:eastAsia="標楷體" w:hAnsi="標楷體" w:cs="標楷體" w:hint="eastAsia"/>
              </w:rPr>
              <w:t>於開發過程中如發現任何涉及考古遺址標的，應依「文化資產保存法」第57條規定辦理；</w:t>
            </w:r>
            <w:proofErr w:type="gramStart"/>
            <w:r w:rsidRPr="00E07DE0">
              <w:rPr>
                <w:rFonts w:ascii="標楷體" w:eastAsia="標楷體" w:hAnsi="標楷體" w:cs="標楷體" w:hint="eastAsia"/>
              </w:rPr>
              <w:t>發見具</w:t>
            </w:r>
            <w:proofErr w:type="gramEnd"/>
            <w:r w:rsidRPr="00E07DE0">
              <w:rPr>
                <w:rFonts w:ascii="標楷體" w:eastAsia="標楷體" w:hAnsi="標楷體" w:cs="標楷體" w:hint="eastAsia"/>
              </w:rPr>
              <w:t>古蹟、歷史建築、紀念建築及聚落建築群價值之建造物應依「文化資產保存法」第33條相關規定辦理；倘若工程涉及土地下挖行為，應依「文化資產保存法」第58條第2項「政府機關策定重大營建工程計畫時，不得妨礙考古遺址之保存及維護，並應先調查工程地區有無考古遺址、列冊考古</w:t>
            </w:r>
            <w:r w:rsidRPr="00E07DE0">
              <w:rPr>
                <w:rFonts w:ascii="標楷體" w:eastAsia="標楷體" w:hAnsi="標楷體" w:cs="標楷體" w:hint="eastAsia"/>
              </w:rPr>
              <w:lastRenderedPageBreak/>
              <w:t>遺址或疑似考古遺址；如</w:t>
            </w:r>
            <w:proofErr w:type="gramStart"/>
            <w:r w:rsidRPr="00E07DE0">
              <w:rPr>
                <w:rFonts w:ascii="標楷體" w:eastAsia="標楷體" w:hAnsi="標楷體" w:cs="標楷體" w:hint="eastAsia"/>
              </w:rPr>
              <w:t>有發見</w:t>
            </w:r>
            <w:proofErr w:type="gramEnd"/>
            <w:r w:rsidRPr="00E07DE0">
              <w:rPr>
                <w:rFonts w:ascii="標楷體" w:eastAsia="標楷體" w:hAnsi="標楷體" w:cs="標楷體" w:hint="eastAsia"/>
              </w:rPr>
              <w:t>，應即通知主管機關，主管機關應依第46條審查程序辦理」規定辦理。</w:t>
            </w:r>
          </w:p>
        </w:tc>
        <w:tc>
          <w:tcPr>
            <w:tcW w:w="1276" w:type="dxa"/>
            <w:vAlign w:val="center"/>
          </w:tcPr>
          <w:p w14:paraId="3E785080"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lastRenderedPageBreak/>
              <w:sym w:font="Wingdings 2" w:char="F0A3"/>
            </w:r>
            <w:r w:rsidRPr="002B17A7">
              <w:rPr>
                <w:rFonts w:ascii="標楷體" w:eastAsia="標楷體" w:hAnsi="標楷體" w:cs="標楷體"/>
              </w:rPr>
              <w:t>符合</w:t>
            </w:r>
          </w:p>
          <w:p w14:paraId="28B5035C"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rPr>
              <w:t>不符合</w:t>
            </w:r>
          </w:p>
          <w:p w14:paraId="0B4F9C2B" w14:textId="434EB77D" w:rsidR="005E4355" w:rsidRPr="002B17A7" w:rsidRDefault="005E4355" w:rsidP="005E4355">
            <w:pPr>
              <w:jc w:val="both"/>
              <w:rPr>
                <w:rFonts w:ascii="Wingdings 2" w:eastAsia="Wingdings 2" w:hAnsi="Wingdings 2" w:cs="Wingdings 2"/>
              </w:rPr>
            </w:pPr>
            <w:r w:rsidRPr="002B17A7">
              <w:rPr>
                <w:rFonts w:ascii="Wingdings 2" w:eastAsia="Wingdings 2" w:hAnsi="Wingdings 2" w:cs="Wingdings 2"/>
              </w:rPr>
              <w:sym w:font="Wingdings 2" w:char="F0A3"/>
            </w:r>
            <w:r w:rsidRPr="002B17A7">
              <w:rPr>
                <w:rFonts w:ascii="標楷體" w:eastAsia="標楷體" w:hAnsi="標楷體" w:cs="標楷體"/>
              </w:rPr>
              <w:t>不適用</w:t>
            </w:r>
          </w:p>
        </w:tc>
        <w:tc>
          <w:tcPr>
            <w:tcW w:w="3969" w:type="dxa"/>
            <w:vAlign w:val="center"/>
          </w:tcPr>
          <w:p w14:paraId="428C7B29" w14:textId="1B281D87" w:rsidR="005E4355" w:rsidRPr="002B17A7" w:rsidRDefault="005E4355" w:rsidP="005E4355">
            <w:pPr>
              <w:jc w:val="both"/>
              <w:rPr>
                <w:rFonts w:ascii="標楷體" w:eastAsia="標楷體" w:hAnsi="標楷體" w:cs="標楷體"/>
                <w:b/>
                <w:color w:val="808080"/>
              </w:rPr>
            </w:pPr>
            <w:r>
              <w:rPr>
                <w:rFonts w:ascii="標楷體" w:eastAsia="標楷體" w:hAnsi="標楷體" w:cs="標楷體" w:hint="eastAsia"/>
                <w:b/>
                <w:color w:val="808080"/>
              </w:rPr>
              <w:t>本申請規範係「</w:t>
            </w:r>
            <w:r w:rsidRPr="003F7C3C">
              <w:rPr>
                <w:rFonts w:ascii="標楷體" w:eastAsia="標楷體" w:hAnsi="標楷體" w:cs="標楷體" w:hint="eastAsia"/>
                <w:b/>
                <w:color w:val="808080"/>
              </w:rPr>
              <w:t>彰化縣、雲林縣、高雄市、屏東縣漁業經營</w:t>
            </w:r>
            <w:proofErr w:type="gramStart"/>
            <w:r w:rsidRPr="003F7C3C">
              <w:rPr>
                <w:rFonts w:ascii="標楷體" w:eastAsia="標楷體" w:hAnsi="標楷體" w:cs="標楷體" w:hint="eastAsia"/>
                <w:b/>
                <w:color w:val="808080"/>
              </w:rPr>
              <w:t>結合綠能之</w:t>
            </w:r>
            <w:proofErr w:type="gramEnd"/>
            <w:r w:rsidRPr="003F7C3C">
              <w:rPr>
                <w:rFonts w:ascii="標楷體" w:eastAsia="標楷體" w:hAnsi="標楷體" w:cs="標楷體" w:hint="eastAsia"/>
                <w:b/>
                <w:color w:val="808080"/>
              </w:rPr>
              <w:t>區位範圍海岸利用管理可行性規劃報告(第一次變更)</w:t>
            </w:r>
            <w:r>
              <w:rPr>
                <w:rFonts w:ascii="標楷體" w:eastAsia="標楷體" w:hAnsi="標楷體" w:cs="標楷體" w:hint="eastAsia"/>
                <w:b/>
                <w:color w:val="808080"/>
              </w:rPr>
              <w:t>」之區域，依「</w:t>
            </w:r>
            <w:r w:rsidRPr="003F7C3C">
              <w:rPr>
                <w:rFonts w:ascii="標楷體" w:eastAsia="標楷體" w:hAnsi="標楷體" w:cs="標楷體" w:hint="eastAsia"/>
                <w:b/>
                <w:color w:val="808080"/>
              </w:rPr>
              <w:t>彰化縣、雲林縣、高雄市、屏東縣漁業經營</w:t>
            </w:r>
            <w:proofErr w:type="gramStart"/>
            <w:r w:rsidRPr="003F7C3C">
              <w:rPr>
                <w:rFonts w:ascii="標楷體" w:eastAsia="標楷體" w:hAnsi="標楷體" w:cs="標楷體" w:hint="eastAsia"/>
                <w:b/>
                <w:color w:val="808080"/>
              </w:rPr>
              <w:t>結合綠能之</w:t>
            </w:r>
            <w:proofErr w:type="gramEnd"/>
            <w:r w:rsidRPr="003F7C3C">
              <w:rPr>
                <w:rFonts w:ascii="標楷體" w:eastAsia="標楷體" w:hAnsi="標楷體" w:cs="標楷體" w:hint="eastAsia"/>
                <w:b/>
                <w:color w:val="808080"/>
              </w:rPr>
              <w:t>區位範圍海岸利用管理可行性規劃報告(第一次變更)</w:t>
            </w:r>
            <w:r>
              <w:rPr>
                <w:rFonts w:ascii="標楷體" w:eastAsia="標楷體" w:hAnsi="標楷體" w:cs="標楷體" w:hint="eastAsia"/>
                <w:b/>
                <w:color w:val="808080"/>
              </w:rPr>
              <w:t>」P.○內容，本計畫申請</w:t>
            </w:r>
            <w:proofErr w:type="gramStart"/>
            <w:r>
              <w:rPr>
                <w:rFonts w:ascii="標楷體" w:eastAsia="標楷體" w:hAnsi="標楷體" w:cs="標楷體" w:hint="eastAsia"/>
                <w:b/>
                <w:color w:val="808080"/>
              </w:rPr>
              <w:t>範圍均無涉及</w:t>
            </w:r>
            <w:proofErr w:type="gramEnd"/>
            <w:r>
              <w:rPr>
                <w:rFonts w:ascii="標楷體" w:eastAsia="標楷體" w:hAnsi="標楷體" w:cs="標楷體" w:hint="eastAsia"/>
                <w:b/>
                <w:color w:val="808080"/>
              </w:rPr>
              <w:t>文化遺產、考古遺跡及文化古蹟。</w:t>
            </w:r>
          </w:p>
        </w:tc>
        <w:tc>
          <w:tcPr>
            <w:tcW w:w="3969" w:type="dxa"/>
            <w:gridSpan w:val="2"/>
            <w:vAlign w:val="center"/>
          </w:tcPr>
          <w:p w14:paraId="26498766" w14:textId="13C814A8" w:rsidR="005E4355" w:rsidRDefault="005E4355" w:rsidP="005E4355">
            <w:pPr>
              <w:jc w:val="both"/>
              <w:rPr>
                <w:rFonts w:ascii="標楷體" w:eastAsia="標楷體" w:hAnsi="標楷體" w:cs="標楷體"/>
                <w:b/>
                <w:color w:val="808080"/>
              </w:rPr>
            </w:pPr>
            <w:r w:rsidRPr="002B17A7">
              <w:rPr>
                <w:rFonts w:ascii="標楷體" w:eastAsia="標楷體" w:hAnsi="標楷體" w:cs="標楷體" w:hint="eastAsia"/>
                <w:b/>
                <w:color w:val="808080"/>
              </w:rPr>
              <w:t>請確認已</w:t>
            </w:r>
            <w:r w:rsidRPr="002B17A7">
              <w:rPr>
                <w:rFonts w:ascii="標楷體" w:eastAsia="標楷體" w:hAnsi="標楷體" w:cs="標楷體"/>
                <w:b/>
                <w:color w:val="808080"/>
              </w:rPr>
              <w:t>說明</w:t>
            </w:r>
            <w:r w:rsidRPr="002B17A7">
              <w:rPr>
                <w:rFonts w:ascii="標楷體" w:eastAsia="標楷體" w:hAnsi="標楷體" w:cs="標楷體" w:hint="eastAsia"/>
                <w:b/>
                <w:color w:val="808080"/>
              </w:rPr>
              <w:t>施工規劃已調查工程地區周遭有無文化遺產</w:t>
            </w:r>
            <w:r>
              <w:rPr>
                <w:rFonts w:ascii="標楷體" w:eastAsia="標楷體" w:hAnsi="標楷體" w:cs="標楷體" w:hint="eastAsia"/>
                <w:b/>
                <w:color w:val="808080"/>
              </w:rPr>
              <w:t>、</w:t>
            </w:r>
            <w:r w:rsidRPr="002B17A7">
              <w:rPr>
                <w:rFonts w:ascii="標楷體" w:eastAsia="標楷體" w:hAnsi="標楷體" w:cs="標楷體" w:hint="eastAsia"/>
                <w:b/>
                <w:color w:val="808080"/>
              </w:rPr>
              <w:t>考古遺跡</w:t>
            </w:r>
            <w:r>
              <w:rPr>
                <w:rFonts w:ascii="標楷體" w:eastAsia="標楷體" w:hAnsi="標楷體" w:cs="標楷體" w:hint="eastAsia"/>
                <w:b/>
                <w:color w:val="808080"/>
              </w:rPr>
              <w:t>或文化古蹟</w:t>
            </w:r>
            <w:r w:rsidRPr="002B17A7">
              <w:rPr>
                <w:rFonts w:ascii="標楷體" w:eastAsia="標楷體" w:hAnsi="標楷體" w:cs="標楷體" w:hint="eastAsia"/>
                <w:b/>
                <w:color w:val="808080"/>
              </w:rPr>
              <w:t>。</w:t>
            </w:r>
            <w:r w:rsidRPr="002B17A7">
              <w:rPr>
                <w:rFonts w:ascii="標楷體" w:eastAsia="標楷體" w:hAnsi="標楷體" w:cs="標楷體" w:hint="eastAsia"/>
                <w:color w:val="808080"/>
              </w:rPr>
              <w:t>例如，文化部文化資產局每年提供國內古蹟概況表，同時各地方縣市政府文化局</w:t>
            </w:r>
            <w:proofErr w:type="gramStart"/>
            <w:r w:rsidRPr="002B17A7">
              <w:rPr>
                <w:rFonts w:ascii="標楷體" w:eastAsia="標楷體" w:hAnsi="標楷體" w:cs="標楷體" w:hint="eastAsia"/>
                <w:color w:val="808080"/>
              </w:rPr>
              <w:t>網站均有提供</w:t>
            </w:r>
            <w:proofErr w:type="gramEnd"/>
            <w:r w:rsidRPr="002B17A7">
              <w:rPr>
                <w:rFonts w:ascii="標楷體" w:eastAsia="標楷體" w:hAnsi="標楷體" w:cs="標楷體" w:hint="eastAsia"/>
                <w:color w:val="808080"/>
              </w:rPr>
              <w:t>轄下歷史古蹟、文化遺產、歷史紀念建築等地理位置資訊，申請者應說明距離施工地區最近的環境敏感地區，及與主管機關之通知機制。</w:t>
            </w:r>
          </w:p>
        </w:tc>
      </w:tr>
      <w:tr w:rsidR="005E4355" w:rsidRPr="006246D7" w14:paraId="3E70105E" w14:textId="2DF27978" w:rsidTr="00497ACA">
        <w:trPr>
          <w:gridAfter w:val="1"/>
          <w:wAfter w:w="11" w:type="dxa"/>
          <w:jc w:val="center"/>
        </w:trPr>
        <w:tc>
          <w:tcPr>
            <w:tcW w:w="1996" w:type="dxa"/>
            <w:gridSpan w:val="2"/>
            <w:shd w:val="clear" w:color="auto" w:fill="auto"/>
            <w:vAlign w:val="center"/>
          </w:tcPr>
          <w:p w14:paraId="2AAC92B2" w14:textId="63C7BC01" w:rsidR="005E4355" w:rsidRPr="002B17A7" w:rsidRDefault="005E4355" w:rsidP="005E4355">
            <w:pPr>
              <w:jc w:val="center"/>
              <w:rPr>
                <w:rFonts w:ascii="標楷體" w:eastAsia="標楷體" w:hAnsi="標楷體" w:cs="標楷體"/>
              </w:rPr>
            </w:pPr>
            <w:r w:rsidRPr="002B17A7">
              <w:rPr>
                <w:rFonts w:ascii="標楷體" w:eastAsia="標楷體" w:hAnsi="標楷體" w:cs="標楷體" w:hint="eastAsia"/>
              </w:rPr>
              <w:t>查核結果</w:t>
            </w:r>
          </w:p>
        </w:tc>
        <w:tc>
          <w:tcPr>
            <w:tcW w:w="12741" w:type="dxa"/>
            <w:gridSpan w:val="4"/>
          </w:tcPr>
          <w:p w14:paraId="0609EB85"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hint="eastAsia"/>
              </w:rPr>
              <w:t>通過</w:t>
            </w:r>
          </w:p>
          <w:p w14:paraId="459CF94D" w14:textId="77777777" w:rsidR="005E4355" w:rsidRPr="002B17A7" w:rsidRDefault="005E4355" w:rsidP="005E4355">
            <w:pPr>
              <w:jc w:val="both"/>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hint="eastAsia"/>
              </w:rPr>
              <w:t>原則通過，請補充第_____________________項，再送複查確認。</w:t>
            </w:r>
          </w:p>
          <w:p w14:paraId="65FB3DA0" w14:textId="3214CA5A" w:rsidR="005E4355" w:rsidRPr="002B17A7" w:rsidRDefault="005E4355" w:rsidP="005E4355">
            <w:pPr>
              <w:rPr>
                <w:rFonts w:ascii="標楷體" w:eastAsia="標楷體" w:hAnsi="標楷體" w:cs="標楷體"/>
              </w:rPr>
            </w:pPr>
            <w:r w:rsidRPr="002B17A7">
              <w:rPr>
                <w:rFonts w:ascii="Wingdings 2" w:eastAsia="Wingdings 2" w:hAnsi="Wingdings 2" w:cs="Wingdings 2"/>
              </w:rPr>
              <w:sym w:font="Wingdings 2" w:char="F0A3"/>
            </w:r>
            <w:r w:rsidRPr="002B17A7">
              <w:rPr>
                <w:rFonts w:ascii="標楷體" w:eastAsia="標楷體" w:hAnsi="標楷體" w:cs="標楷體" w:hint="eastAsia"/>
              </w:rPr>
              <w:t>不通過</w:t>
            </w:r>
          </w:p>
        </w:tc>
      </w:tr>
    </w:tbl>
    <w:p w14:paraId="32F6277A" w14:textId="55C48E40" w:rsidR="008F03C3" w:rsidRPr="00AD740F" w:rsidRDefault="004D3EB1" w:rsidP="002B17A7">
      <w:pPr>
        <w:spacing w:line="300" w:lineRule="exact"/>
        <w:ind w:leftChars="59" w:left="665" w:hangingChars="218" w:hanging="523"/>
        <w:jc w:val="both"/>
        <w:rPr>
          <w:rFonts w:ascii="標楷體" w:eastAsia="標楷體" w:hAnsi="標楷體" w:cs="標楷體"/>
        </w:rPr>
      </w:pPr>
      <w:proofErr w:type="gramStart"/>
      <w:r w:rsidRPr="00AD740F">
        <w:rPr>
          <w:rFonts w:ascii="標楷體" w:eastAsia="標楷體" w:hAnsi="標楷體" w:cs="標楷體"/>
        </w:rPr>
        <w:t>註</w:t>
      </w:r>
      <w:proofErr w:type="gramEnd"/>
      <w:r w:rsidRPr="00AD740F">
        <w:rPr>
          <w:rFonts w:ascii="標楷體" w:eastAsia="標楷體" w:hAnsi="標楷體" w:cs="標楷體"/>
        </w:rPr>
        <w:t>：</w:t>
      </w:r>
      <w:r w:rsidR="00407E34" w:rsidRPr="00AD740F">
        <w:rPr>
          <w:rFonts w:ascii="標楷體" w:eastAsia="標楷體" w:hAnsi="標楷體" w:cs="標楷體" w:hint="eastAsia"/>
        </w:rPr>
        <w:t>「</w:t>
      </w:r>
      <w:r w:rsidR="002F2AAC" w:rsidRPr="00AD740F">
        <w:rPr>
          <w:rFonts w:ascii="標楷體" w:eastAsia="標楷體" w:hAnsi="標楷體" w:cs="標楷體" w:hint="eastAsia"/>
        </w:rPr>
        <w:t>查核</w:t>
      </w:r>
      <w:r w:rsidR="00407E34" w:rsidRPr="00AD740F">
        <w:rPr>
          <w:rFonts w:ascii="標楷體" w:eastAsia="標楷體" w:hAnsi="標楷體" w:cs="標楷體" w:hint="eastAsia"/>
        </w:rPr>
        <w:t>說明」欄位中粗</w:t>
      </w:r>
      <w:proofErr w:type="gramStart"/>
      <w:r w:rsidR="00407E34" w:rsidRPr="00AD740F">
        <w:rPr>
          <w:rFonts w:ascii="標楷體" w:eastAsia="標楷體" w:hAnsi="標楷體" w:cs="標楷體" w:hint="eastAsia"/>
        </w:rPr>
        <w:t>體</w:t>
      </w:r>
      <w:r w:rsidR="00407E34" w:rsidRPr="00AD740F">
        <w:rPr>
          <w:rFonts w:ascii="標楷體" w:eastAsia="標楷體" w:hAnsi="標楷體" w:cs="標楷體"/>
        </w:rPr>
        <w:t>灰字</w:t>
      </w:r>
      <w:proofErr w:type="gramEnd"/>
      <w:r w:rsidR="00407E34" w:rsidRPr="00AD740F">
        <w:rPr>
          <w:rFonts w:ascii="標楷體" w:eastAsia="標楷體" w:hAnsi="標楷體" w:cs="標楷體" w:hint="eastAsia"/>
        </w:rPr>
        <w:t>為此項應包含之內容，</w:t>
      </w:r>
      <w:proofErr w:type="gramStart"/>
      <w:r w:rsidR="00407E34" w:rsidRPr="00AD740F">
        <w:rPr>
          <w:rFonts w:ascii="標楷體" w:eastAsia="標楷體" w:hAnsi="標楷體" w:cs="標楷體" w:hint="eastAsia"/>
        </w:rPr>
        <w:t>細體</w:t>
      </w:r>
      <w:r w:rsidR="00407E34" w:rsidRPr="00AD740F">
        <w:rPr>
          <w:rFonts w:ascii="標楷體" w:eastAsia="標楷體" w:hAnsi="標楷體" w:cs="標楷體"/>
        </w:rPr>
        <w:t>灰字</w:t>
      </w:r>
      <w:proofErr w:type="gramEnd"/>
      <w:r w:rsidR="00407E34" w:rsidRPr="00AD740F">
        <w:rPr>
          <w:rFonts w:ascii="標楷體" w:eastAsia="標楷體" w:hAnsi="標楷體" w:cs="標楷體" w:hint="eastAsia"/>
        </w:rPr>
        <w:t>為此項之舉例說明</w:t>
      </w:r>
      <w:r w:rsidRPr="00AD740F">
        <w:rPr>
          <w:rFonts w:ascii="標楷體" w:eastAsia="標楷體" w:hAnsi="標楷體" w:cs="標楷體"/>
        </w:rPr>
        <w:t>。</w:t>
      </w:r>
    </w:p>
    <w:sectPr w:rsidR="008F03C3" w:rsidRPr="00AD740F" w:rsidSect="00CB2E78">
      <w:footerReference w:type="default" r:id="rId11"/>
      <w:pgSz w:w="16838" w:h="11906" w:orient="landscape"/>
      <w:pgMar w:top="1077" w:right="1304" w:bottom="1077"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A9D1" w14:textId="77777777" w:rsidR="00BA39D9" w:rsidRDefault="00BA39D9">
      <w:r>
        <w:separator/>
      </w:r>
    </w:p>
  </w:endnote>
  <w:endnote w:type="continuationSeparator" w:id="0">
    <w:p w14:paraId="2343AC55" w14:textId="77777777" w:rsidR="00BA39D9" w:rsidRDefault="00BA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306" w14:textId="445C6551" w:rsidR="00544A1F" w:rsidRDefault="00544A1F">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F65F91">
      <w:rPr>
        <w:rFonts w:eastAsia="Calibri"/>
        <w:noProof/>
        <w:color w:val="000000"/>
        <w:sz w:val="20"/>
        <w:szCs w:val="20"/>
      </w:rPr>
      <w:t>11</w:t>
    </w:r>
    <w:r>
      <w:rPr>
        <w:color w:val="000000"/>
        <w:sz w:val="20"/>
        <w:szCs w:val="20"/>
      </w:rPr>
      <w:fldChar w:fldCharType="end"/>
    </w:r>
  </w:p>
  <w:p w14:paraId="3A348D21" w14:textId="77777777" w:rsidR="00544A1F" w:rsidRDefault="00544A1F">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744D" w14:textId="77777777" w:rsidR="00BA39D9" w:rsidRDefault="00BA39D9">
      <w:r>
        <w:separator/>
      </w:r>
    </w:p>
  </w:footnote>
  <w:footnote w:type="continuationSeparator" w:id="0">
    <w:p w14:paraId="3C46D550" w14:textId="77777777" w:rsidR="00BA39D9" w:rsidRDefault="00BA39D9">
      <w:r>
        <w:continuationSeparator/>
      </w:r>
    </w:p>
  </w:footnote>
  <w:footnote w:id="1">
    <w:p w14:paraId="093D05AF" w14:textId="675ADE39" w:rsidR="00237CA6" w:rsidRDefault="00237CA6">
      <w:pPr>
        <w:pStyle w:val="ac"/>
      </w:pPr>
      <w:r w:rsidRPr="00171CC9">
        <w:rPr>
          <w:rFonts w:ascii="標楷體" w:eastAsia="標楷體" w:hAnsi="標楷體"/>
          <w:vertAlign w:val="superscript"/>
        </w:rPr>
        <w:footnoteRef/>
      </w:r>
      <w:r w:rsidRPr="00171CC9">
        <w:rPr>
          <w:rFonts w:ascii="標楷體" w:eastAsia="標楷體" w:hAnsi="標楷體"/>
        </w:rPr>
        <w:t xml:space="preserve"> </w:t>
      </w:r>
      <w:r w:rsidRPr="00171CC9">
        <w:rPr>
          <w:rFonts w:ascii="標楷體" w:eastAsia="標楷體" w:hAnsi="標楷體" w:hint="eastAsia"/>
        </w:rPr>
        <w:t>應辦措施項次</w:t>
      </w:r>
      <w:r>
        <w:rPr>
          <w:rFonts w:ascii="標楷體" w:eastAsia="標楷體" w:hAnsi="標楷體" w:hint="eastAsia"/>
        </w:rPr>
        <w:t>2</w:t>
      </w:r>
      <w:r>
        <w:rPr>
          <w:rFonts w:ascii="標楷體" w:eastAsia="標楷體" w:hAnsi="標楷體"/>
        </w:rPr>
        <w:t>6</w:t>
      </w:r>
      <w:r w:rsidRPr="00171CC9">
        <w:rPr>
          <w:rFonts w:ascii="標楷體" w:eastAsia="標楷體" w:hAnsi="標楷體" w:hint="eastAsia"/>
        </w:rPr>
        <w:t>之水利技師簽證已可包含項次</w:t>
      </w:r>
      <w:r>
        <w:rPr>
          <w:rFonts w:ascii="標楷體" w:eastAsia="標楷體" w:hAnsi="標楷體"/>
        </w:rPr>
        <w:t>25</w:t>
      </w:r>
      <w:r w:rsidRPr="00171CC9">
        <w:rPr>
          <w:rFonts w:ascii="標楷體" w:eastAsia="標楷體" w:hAnsi="標楷體" w:hint="eastAsia"/>
        </w:rPr>
        <w:t>之規範內容。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7257"/>
    <w:multiLevelType w:val="hybridMultilevel"/>
    <w:tmpl w:val="865C1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AA7A15"/>
    <w:multiLevelType w:val="multilevel"/>
    <w:tmpl w:val="AA94A326"/>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F907DF"/>
    <w:multiLevelType w:val="multilevel"/>
    <w:tmpl w:val="523C2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DE2465"/>
    <w:multiLevelType w:val="hybridMultilevel"/>
    <w:tmpl w:val="BC78C86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57E47F13"/>
    <w:multiLevelType w:val="multilevel"/>
    <w:tmpl w:val="F4E8251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C3"/>
    <w:rsid w:val="000039BB"/>
    <w:rsid w:val="000109F5"/>
    <w:rsid w:val="0001647D"/>
    <w:rsid w:val="00020839"/>
    <w:rsid w:val="000334DF"/>
    <w:rsid w:val="0003441D"/>
    <w:rsid w:val="00043BB8"/>
    <w:rsid w:val="00045B0C"/>
    <w:rsid w:val="00046825"/>
    <w:rsid w:val="00047124"/>
    <w:rsid w:val="000520AC"/>
    <w:rsid w:val="00052103"/>
    <w:rsid w:val="00053856"/>
    <w:rsid w:val="00057FB1"/>
    <w:rsid w:val="000604D1"/>
    <w:rsid w:val="0006157E"/>
    <w:rsid w:val="00071E12"/>
    <w:rsid w:val="00083285"/>
    <w:rsid w:val="00090086"/>
    <w:rsid w:val="000907D5"/>
    <w:rsid w:val="00090D90"/>
    <w:rsid w:val="000A1D96"/>
    <w:rsid w:val="000C1E59"/>
    <w:rsid w:val="000C2D53"/>
    <w:rsid w:val="000C32A5"/>
    <w:rsid w:val="000C408B"/>
    <w:rsid w:val="000C7E6D"/>
    <w:rsid w:val="000D5E78"/>
    <w:rsid w:val="000D60E4"/>
    <w:rsid w:val="000D616F"/>
    <w:rsid w:val="000E1BB6"/>
    <w:rsid w:val="000E28F0"/>
    <w:rsid w:val="000E3502"/>
    <w:rsid w:val="000F489C"/>
    <w:rsid w:val="00102851"/>
    <w:rsid w:val="00111BA0"/>
    <w:rsid w:val="001125B2"/>
    <w:rsid w:val="0012050F"/>
    <w:rsid w:val="001409F6"/>
    <w:rsid w:val="001423B1"/>
    <w:rsid w:val="00145F16"/>
    <w:rsid w:val="00146EAE"/>
    <w:rsid w:val="0015452D"/>
    <w:rsid w:val="00155751"/>
    <w:rsid w:val="00156B56"/>
    <w:rsid w:val="00165099"/>
    <w:rsid w:val="00172842"/>
    <w:rsid w:val="00172F6F"/>
    <w:rsid w:val="00174163"/>
    <w:rsid w:val="00182739"/>
    <w:rsid w:val="00183157"/>
    <w:rsid w:val="00186DAC"/>
    <w:rsid w:val="00190008"/>
    <w:rsid w:val="001A2869"/>
    <w:rsid w:val="001A3491"/>
    <w:rsid w:val="001A6D37"/>
    <w:rsid w:val="001B5933"/>
    <w:rsid w:val="001B6DAB"/>
    <w:rsid w:val="001C6178"/>
    <w:rsid w:val="001D2751"/>
    <w:rsid w:val="001D36DF"/>
    <w:rsid w:val="001D6412"/>
    <w:rsid w:val="001E3E80"/>
    <w:rsid w:val="001E41AB"/>
    <w:rsid w:val="001E48CF"/>
    <w:rsid w:val="001E6C18"/>
    <w:rsid w:val="001F1BF7"/>
    <w:rsid w:val="001F7CFE"/>
    <w:rsid w:val="00201D7E"/>
    <w:rsid w:val="002060F0"/>
    <w:rsid w:val="00211E89"/>
    <w:rsid w:val="00212EEB"/>
    <w:rsid w:val="00216412"/>
    <w:rsid w:val="0021660B"/>
    <w:rsid w:val="002202C5"/>
    <w:rsid w:val="00222D62"/>
    <w:rsid w:val="002234F2"/>
    <w:rsid w:val="002345C1"/>
    <w:rsid w:val="00237CA6"/>
    <w:rsid w:val="00246D7B"/>
    <w:rsid w:val="002508DE"/>
    <w:rsid w:val="002509F8"/>
    <w:rsid w:val="00253509"/>
    <w:rsid w:val="00263322"/>
    <w:rsid w:val="00264DC8"/>
    <w:rsid w:val="00265C6C"/>
    <w:rsid w:val="0027690A"/>
    <w:rsid w:val="00286C88"/>
    <w:rsid w:val="00294559"/>
    <w:rsid w:val="00295D34"/>
    <w:rsid w:val="00296A53"/>
    <w:rsid w:val="002A05CA"/>
    <w:rsid w:val="002A26D7"/>
    <w:rsid w:val="002B17A7"/>
    <w:rsid w:val="002B46AA"/>
    <w:rsid w:val="002C0273"/>
    <w:rsid w:val="002C2747"/>
    <w:rsid w:val="002C58BD"/>
    <w:rsid w:val="002C6348"/>
    <w:rsid w:val="002C6350"/>
    <w:rsid w:val="002D5098"/>
    <w:rsid w:val="002E26F0"/>
    <w:rsid w:val="002E479A"/>
    <w:rsid w:val="002E5C14"/>
    <w:rsid w:val="002F2AAC"/>
    <w:rsid w:val="002F33A5"/>
    <w:rsid w:val="002F5061"/>
    <w:rsid w:val="00302EFF"/>
    <w:rsid w:val="00304F47"/>
    <w:rsid w:val="003128A6"/>
    <w:rsid w:val="0032159F"/>
    <w:rsid w:val="00321DB8"/>
    <w:rsid w:val="0032680C"/>
    <w:rsid w:val="0032731C"/>
    <w:rsid w:val="00327B4C"/>
    <w:rsid w:val="00334EE0"/>
    <w:rsid w:val="00342E6D"/>
    <w:rsid w:val="0035028B"/>
    <w:rsid w:val="00351245"/>
    <w:rsid w:val="00355146"/>
    <w:rsid w:val="00357200"/>
    <w:rsid w:val="00361796"/>
    <w:rsid w:val="003624AC"/>
    <w:rsid w:val="003705D9"/>
    <w:rsid w:val="00372BD7"/>
    <w:rsid w:val="00391C07"/>
    <w:rsid w:val="00392497"/>
    <w:rsid w:val="003967C5"/>
    <w:rsid w:val="00396A03"/>
    <w:rsid w:val="003A1934"/>
    <w:rsid w:val="003A3C39"/>
    <w:rsid w:val="003A6849"/>
    <w:rsid w:val="003B3050"/>
    <w:rsid w:val="003C0F66"/>
    <w:rsid w:val="003C5949"/>
    <w:rsid w:val="003C6A81"/>
    <w:rsid w:val="003D098A"/>
    <w:rsid w:val="003D5910"/>
    <w:rsid w:val="003D5DB6"/>
    <w:rsid w:val="003E3CA5"/>
    <w:rsid w:val="003F202E"/>
    <w:rsid w:val="003F331C"/>
    <w:rsid w:val="003F740B"/>
    <w:rsid w:val="003F7C3C"/>
    <w:rsid w:val="00407E34"/>
    <w:rsid w:val="00420173"/>
    <w:rsid w:val="00421F4D"/>
    <w:rsid w:val="0042286A"/>
    <w:rsid w:val="00424F1A"/>
    <w:rsid w:val="00425685"/>
    <w:rsid w:val="00426364"/>
    <w:rsid w:val="00431BE1"/>
    <w:rsid w:val="004364CF"/>
    <w:rsid w:val="00442E8F"/>
    <w:rsid w:val="00443BCB"/>
    <w:rsid w:val="004447C6"/>
    <w:rsid w:val="00455AFA"/>
    <w:rsid w:val="0046266D"/>
    <w:rsid w:val="004677C2"/>
    <w:rsid w:val="00476030"/>
    <w:rsid w:val="0047726E"/>
    <w:rsid w:val="00481DDA"/>
    <w:rsid w:val="004852BA"/>
    <w:rsid w:val="00486D64"/>
    <w:rsid w:val="00497ACA"/>
    <w:rsid w:val="004A0623"/>
    <w:rsid w:val="004A2C67"/>
    <w:rsid w:val="004A3FE9"/>
    <w:rsid w:val="004C0B98"/>
    <w:rsid w:val="004C2A07"/>
    <w:rsid w:val="004D00EA"/>
    <w:rsid w:val="004D0FCA"/>
    <w:rsid w:val="004D387A"/>
    <w:rsid w:val="004D3EB1"/>
    <w:rsid w:val="004E25E7"/>
    <w:rsid w:val="004E5C3C"/>
    <w:rsid w:val="004F2AFE"/>
    <w:rsid w:val="00500F70"/>
    <w:rsid w:val="00502989"/>
    <w:rsid w:val="00502D48"/>
    <w:rsid w:val="005032D9"/>
    <w:rsid w:val="005042A3"/>
    <w:rsid w:val="00505539"/>
    <w:rsid w:val="00505834"/>
    <w:rsid w:val="00512C71"/>
    <w:rsid w:val="0051324E"/>
    <w:rsid w:val="00520E0B"/>
    <w:rsid w:val="00522078"/>
    <w:rsid w:val="00525C10"/>
    <w:rsid w:val="00526038"/>
    <w:rsid w:val="0052737E"/>
    <w:rsid w:val="00530308"/>
    <w:rsid w:val="0053088B"/>
    <w:rsid w:val="00530CEC"/>
    <w:rsid w:val="00532267"/>
    <w:rsid w:val="0053272E"/>
    <w:rsid w:val="00534737"/>
    <w:rsid w:val="00543B96"/>
    <w:rsid w:val="00543C3E"/>
    <w:rsid w:val="00544A1F"/>
    <w:rsid w:val="00544CEA"/>
    <w:rsid w:val="00552481"/>
    <w:rsid w:val="00555A2F"/>
    <w:rsid w:val="00564458"/>
    <w:rsid w:val="0057165F"/>
    <w:rsid w:val="0057172E"/>
    <w:rsid w:val="00572C6B"/>
    <w:rsid w:val="0057549D"/>
    <w:rsid w:val="00576D7B"/>
    <w:rsid w:val="00577618"/>
    <w:rsid w:val="00594238"/>
    <w:rsid w:val="00594264"/>
    <w:rsid w:val="005A52F6"/>
    <w:rsid w:val="005A63E9"/>
    <w:rsid w:val="005A6C2F"/>
    <w:rsid w:val="005B225B"/>
    <w:rsid w:val="005B64ED"/>
    <w:rsid w:val="005B716F"/>
    <w:rsid w:val="005D0F66"/>
    <w:rsid w:val="005D57D7"/>
    <w:rsid w:val="005D64E7"/>
    <w:rsid w:val="005E08AB"/>
    <w:rsid w:val="005E4355"/>
    <w:rsid w:val="005E7A05"/>
    <w:rsid w:val="005F33DF"/>
    <w:rsid w:val="005F5F36"/>
    <w:rsid w:val="005F5F77"/>
    <w:rsid w:val="005F7305"/>
    <w:rsid w:val="0060023A"/>
    <w:rsid w:val="00612397"/>
    <w:rsid w:val="00612B96"/>
    <w:rsid w:val="00612C18"/>
    <w:rsid w:val="0061562B"/>
    <w:rsid w:val="00616414"/>
    <w:rsid w:val="006246D7"/>
    <w:rsid w:val="00627699"/>
    <w:rsid w:val="00637F40"/>
    <w:rsid w:val="00641756"/>
    <w:rsid w:val="00652A63"/>
    <w:rsid w:val="0065558A"/>
    <w:rsid w:val="006650DA"/>
    <w:rsid w:val="00666B26"/>
    <w:rsid w:val="00670464"/>
    <w:rsid w:val="0067567C"/>
    <w:rsid w:val="00676163"/>
    <w:rsid w:val="0068119B"/>
    <w:rsid w:val="006854DD"/>
    <w:rsid w:val="00690C1F"/>
    <w:rsid w:val="006A0D59"/>
    <w:rsid w:val="006A6F71"/>
    <w:rsid w:val="006B1EA8"/>
    <w:rsid w:val="006B2A41"/>
    <w:rsid w:val="006B47A4"/>
    <w:rsid w:val="006B4BE6"/>
    <w:rsid w:val="006B6761"/>
    <w:rsid w:val="006C25B0"/>
    <w:rsid w:val="006C2BB2"/>
    <w:rsid w:val="006D1393"/>
    <w:rsid w:val="006D2528"/>
    <w:rsid w:val="006E05E0"/>
    <w:rsid w:val="006E12F8"/>
    <w:rsid w:val="006E2892"/>
    <w:rsid w:val="006E6193"/>
    <w:rsid w:val="006F6A9E"/>
    <w:rsid w:val="006F6D56"/>
    <w:rsid w:val="006F708B"/>
    <w:rsid w:val="00703686"/>
    <w:rsid w:val="00713872"/>
    <w:rsid w:val="00721D0E"/>
    <w:rsid w:val="00724B98"/>
    <w:rsid w:val="00724C66"/>
    <w:rsid w:val="00725314"/>
    <w:rsid w:val="00734270"/>
    <w:rsid w:val="00741FAC"/>
    <w:rsid w:val="007538F1"/>
    <w:rsid w:val="00760324"/>
    <w:rsid w:val="0076747E"/>
    <w:rsid w:val="0077071B"/>
    <w:rsid w:val="007740EE"/>
    <w:rsid w:val="0078256B"/>
    <w:rsid w:val="00785232"/>
    <w:rsid w:val="00791D32"/>
    <w:rsid w:val="007A3EF5"/>
    <w:rsid w:val="007A4056"/>
    <w:rsid w:val="007C08F4"/>
    <w:rsid w:val="007D2DC1"/>
    <w:rsid w:val="007F04F9"/>
    <w:rsid w:val="007F1F9B"/>
    <w:rsid w:val="007F24F8"/>
    <w:rsid w:val="007F3437"/>
    <w:rsid w:val="00800B67"/>
    <w:rsid w:val="00805668"/>
    <w:rsid w:val="00807021"/>
    <w:rsid w:val="00811621"/>
    <w:rsid w:val="00817383"/>
    <w:rsid w:val="00825211"/>
    <w:rsid w:val="00835C22"/>
    <w:rsid w:val="0085110D"/>
    <w:rsid w:val="00851B87"/>
    <w:rsid w:val="00853C73"/>
    <w:rsid w:val="00863F44"/>
    <w:rsid w:val="008726F0"/>
    <w:rsid w:val="008832E9"/>
    <w:rsid w:val="00883F94"/>
    <w:rsid w:val="00885765"/>
    <w:rsid w:val="008878CD"/>
    <w:rsid w:val="00887D84"/>
    <w:rsid w:val="008A2458"/>
    <w:rsid w:val="008A567C"/>
    <w:rsid w:val="008A6171"/>
    <w:rsid w:val="008B657E"/>
    <w:rsid w:val="008C06F1"/>
    <w:rsid w:val="008C5A66"/>
    <w:rsid w:val="008D499B"/>
    <w:rsid w:val="008D4EA6"/>
    <w:rsid w:val="008E61A1"/>
    <w:rsid w:val="008F03C3"/>
    <w:rsid w:val="008F178B"/>
    <w:rsid w:val="008F1A2E"/>
    <w:rsid w:val="00901870"/>
    <w:rsid w:val="00905D9B"/>
    <w:rsid w:val="009067A6"/>
    <w:rsid w:val="0091546D"/>
    <w:rsid w:val="00916A15"/>
    <w:rsid w:val="009179A8"/>
    <w:rsid w:val="00941DCF"/>
    <w:rsid w:val="00946537"/>
    <w:rsid w:val="0094738F"/>
    <w:rsid w:val="00947D1B"/>
    <w:rsid w:val="0095695F"/>
    <w:rsid w:val="0096080E"/>
    <w:rsid w:val="009634B8"/>
    <w:rsid w:val="00963635"/>
    <w:rsid w:val="009644CF"/>
    <w:rsid w:val="00970F17"/>
    <w:rsid w:val="0097241E"/>
    <w:rsid w:val="00973671"/>
    <w:rsid w:val="00986208"/>
    <w:rsid w:val="009870F5"/>
    <w:rsid w:val="00992E99"/>
    <w:rsid w:val="009A1872"/>
    <w:rsid w:val="009A3D36"/>
    <w:rsid w:val="009B27E7"/>
    <w:rsid w:val="009D199B"/>
    <w:rsid w:val="009D7828"/>
    <w:rsid w:val="009E18A1"/>
    <w:rsid w:val="009E72A3"/>
    <w:rsid w:val="009F0424"/>
    <w:rsid w:val="009F1221"/>
    <w:rsid w:val="009F5BC5"/>
    <w:rsid w:val="00A060E4"/>
    <w:rsid w:val="00A1141D"/>
    <w:rsid w:val="00A3188B"/>
    <w:rsid w:val="00A41E96"/>
    <w:rsid w:val="00A4566D"/>
    <w:rsid w:val="00A46C81"/>
    <w:rsid w:val="00A54CF9"/>
    <w:rsid w:val="00A60482"/>
    <w:rsid w:val="00A6148E"/>
    <w:rsid w:val="00A61DA0"/>
    <w:rsid w:val="00A71F9A"/>
    <w:rsid w:val="00A74799"/>
    <w:rsid w:val="00A769BB"/>
    <w:rsid w:val="00A77E3D"/>
    <w:rsid w:val="00A81A3C"/>
    <w:rsid w:val="00A83E38"/>
    <w:rsid w:val="00AA0DE6"/>
    <w:rsid w:val="00AA41C2"/>
    <w:rsid w:val="00AD740F"/>
    <w:rsid w:val="00AE6E26"/>
    <w:rsid w:val="00AF27C0"/>
    <w:rsid w:val="00AF4A5A"/>
    <w:rsid w:val="00AF580E"/>
    <w:rsid w:val="00AF6519"/>
    <w:rsid w:val="00AF7C6F"/>
    <w:rsid w:val="00B072EE"/>
    <w:rsid w:val="00B103A8"/>
    <w:rsid w:val="00B10D29"/>
    <w:rsid w:val="00B17DA3"/>
    <w:rsid w:val="00B24369"/>
    <w:rsid w:val="00B26CB3"/>
    <w:rsid w:val="00B33F47"/>
    <w:rsid w:val="00B36979"/>
    <w:rsid w:val="00B375E1"/>
    <w:rsid w:val="00B519D7"/>
    <w:rsid w:val="00B57AB6"/>
    <w:rsid w:val="00B702EB"/>
    <w:rsid w:val="00B739F3"/>
    <w:rsid w:val="00B838E4"/>
    <w:rsid w:val="00B8721F"/>
    <w:rsid w:val="00B93A9C"/>
    <w:rsid w:val="00BA2A27"/>
    <w:rsid w:val="00BA39D9"/>
    <w:rsid w:val="00BA5FAC"/>
    <w:rsid w:val="00BA6EB4"/>
    <w:rsid w:val="00BA6FB9"/>
    <w:rsid w:val="00BA733D"/>
    <w:rsid w:val="00BB47AA"/>
    <w:rsid w:val="00BC525F"/>
    <w:rsid w:val="00BC7E12"/>
    <w:rsid w:val="00BD0032"/>
    <w:rsid w:val="00BE3AC0"/>
    <w:rsid w:val="00BE4D87"/>
    <w:rsid w:val="00BE5241"/>
    <w:rsid w:val="00BE6554"/>
    <w:rsid w:val="00BE695B"/>
    <w:rsid w:val="00BF5BCB"/>
    <w:rsid w:val="00BF6373"/>
    <w:rsid w:val="00C01615"/>
    <w:rsid w:val="00C04520"/>
    <w:rsid w:val="00C062FE"/>
    <w:rsid w:val="00C0716A"/>
    <w:rsid w:val="00C12933"/>
    <w:rsid w:val="00C14B03"/>
    <w:rsid w:val="00C1574D"/>
    <w:rsid w:val="00C233FB"/>
    <w:rsid w:val="00C32D93"/>
    <w:rsid w:val="00C336BF"/>
    <w:rsid w:val="00C343B0"/>
    <w:rsid w:val="00C34F38"/>
    <w:rsid w:val="00C3704D"/>
    <w:rsid w:val="00C46CE6"/>
    <w:rsid w:val="00C53483"/>
    <w:rsid w:val="00C61E7F"/>
    <w:rsid w:val="00C64970"/>
    <w:rsid w:val="00C668B5"/>
    <w:rsid w:val="00C6794C"/>
    <w:rsid w:val="00C711E5"/>
    <w:rsid w:val="00C763FD"/>
    <w:rsid w:val="00C76C6D"/>
    <w:rsid w:val="00C77301"/>
    <w:rsid w:val="00C82349"/>
    <w:rsid w:val="00C92A23"/>
    <w:rsid w:val="00C93C16"/>
    <w:rsid w:val="00C97C67"/>
    <w:rsid w:val="00CA0585"/>
    <w:rsid w:val="00CB04D1"/>
    <w:rsid w:val="00CB2E78"/>
    <w:rsid w:val="00CB6445"/>
    <w:rsid w:val="00CC052A"/>
    <w:rsid w:val="00CC47C9"/>
    <w:rsid w:val="00CD0220"/>
    <w:rsid w:val="00CD50D8"/>
    <w:rsid w:val="00CE03E1"/>
    <w:rsid w:val="00CF15EC"/>
    <w:rsid w:val="00D0209E"/>
    <w:rsid w:val="00D03515"/>
    <w:rsid w:val="00D07E46"/>
    <w:rsid w:val="00D12064"/>
    <w:rsid w:val="00D21B4E"/>
    <w:rsid w:val="00D2223F"/>
    <w:rsid w:val="00D417B6"/>
    <w:rsid w:val="00D563C0"/>
    <w:rsid w:val="00D638EE"/>
    <w:rsid w:val="00D6650E"/>
    <w:rsid w:val="00D67D95"/>
    <w:rsid w:val="00D8637A"/>
    <w:rsid w:val="00D87DAB"/>
    <w:rsid w:val="00D901B7"/>
    <w:rsid w:val="00D91870"/>
    <w:rsid w:val="00D964EB"/>
    <w:rsid w:val="00DA1998"/>
    <w:rsid w:val="00DA7AFD"/>
    <w:rsid w:val="00DB5339"/>
    <w:rsid w:val="00DB5C5E"/>
    <w:rsid w:val="00DC6BE6"/>
    <w:rsid w:val="00DC7C1E"/>
    <w:rsid w:val="00DE280F"/>
    <w:rsid w:val="00DE47B6"/>
    <w:rsid w:val="00DE6D87"/>
    <w:rsid w:val="00E06A55"/>
    <w:rsid w:val="00E07235"/>
    <w:rsid w:val="00E07DE0"/>
    <w:rsid w:val="00E1213C"/>
    <w:rsid w:val="00E1281F"/>
    <w:rsid w:val="00E12E72"/>
    <w:rsid w:val="00E14D59"/>
    <w:rsid w:val="00E157E4"/>
    <w:rsid w:val="00E24F4E"/>
    <w:rsid w:val="00E266F7"/>
    <w:rsid w:val="00E31DB6"/>
    <w:rsid w:val="00E40E0B"/>
    <w:rsid w:val="00E4186A"/>
    <w:rsid w:val="00E46041"/>
    <w:rsid w:val="00E47DC2"/>
    <w:rsid w:val="00E50D6F"/>
    <w:rsid w:val="00E536D8"/>
    <w:rsid w:val="00E537B1"/>
    <w:rsid w:val="00E56659"/>
    <w:rsid w:val="00E57418"/>
    <w:rsid w:val="00E649BC"/>
    <w:rsid w:val="00E666D1"/>
    <w:rsid w:val="00E67D74"/>
    <w:rsid w:val="00E702E0"/>
    <w:rsid w:val="00E80B0D"/>
    <w:rsid w:val="00E8176E"/>
    <w:rsid w:val="00E82F4C"/>
    <w:rsid w:val="00E91C3E"/>
    <w:rsid w:val="00E927E5"/>
    <w:rsid w:val="00E9533B"/>
    <w:rsid w:val="00E97217"/>
    <w:rsid w:val="00EA272E"/>
    <w:rsid w:val="00EB3D51"/>
    <w:rsid w:val="00EB3DCD"/>
    <w:rsid w:val="00EB6190"/>
    <w:rsid w:val="00ED0D7A"/>
    <w:rsid w:val="00ED0DB6"/>
    <w:rsid w:val="00ED1495"/>
    <w:rsid w:val="00ED4321"/>
    <w:rsid w:val="00ED4524"/>
    <w:rsid w:val="00EE33DA"/>
    <w:rsid w:val="00EE5214"/>
    <w:rsid w:val="00EF4C32"/>
    <w:rsid w:val="00F019FD"/>
    <w:rsid w:val="00F04A52"/>
    <w:rsid w:val="00F11E8E"/>
    <w:rsid w:val="00F141D2"/>
    <w:rsid w:val="00F15F41"/>
    <w:rsid w:val="00F17453"/>
    <w:rsid w:val="00F17C44"/>
    <w:rsid w:val="00F26507"/>
    <w:rsid w:val="00F33B2C"/>
    <w:rsid w:val="00F3768D"/>
    <w:rsid w:val="00F404A2"/>
    <w:rsid w:val="00F540F9"/>
    <w:rsid w:val="00F55CB9"/>
    <w:rsid w:val="00F61C2B"/>
    <w:rsid w:val="00F63D20"/>
    <w:rsid w:val="00F65F91"/>
    <w:rsid w:val="00F67F9C"/>
    <w:rsid w:val="00F73A79"/>
    <w:rsid w:val="00F74CD8"/>
    <w:rsid w:val="00F77EC2"/>
    <w:rsid w:val="00F90B70"/>
    <w:rsid w:val="00FA0081"/>
    <w:rsid w:val="00FA5857"/>
    <w:rsid w:val="00FB6365"/>
    <w:rsid w:val="00FC375D"/>
    <w:rsid w:val="00FD039B"/>
    <w:rsid w:val="00FD093F"/>
    <w:rsid w:val="00FD58F2"/>
    <w:rsid w:val="00FE1B67"/>
    <w:rsid w:val="00FE2177"/>
    <w:rsid w:val="00FE45BB"/>
    <w:rsid w:val="00FE6EDF"/>
    <w:rsid w:val="00FE7F4C"/>
    <w:rsid w:val="00FF6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79013"/>
  <w15:docId w15:val="{4C998A10-99BE-4406-A1AB-7AE12D1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left w:w="108" w:type="dxa"/>
        <w:right w:w="108" w:type="dxa"/>
      </w:tblCellMar>
    </w:tblPr>
  </w:style>
  <w:style w:type="paragraph" w:styleId="a5">
    <w:name w:val="header"/>
    <w:basedOn w:val="a"/>
    <w:link w:val="a6"/>
    <w:uiPriority w:val="99"/>
    <w:unhideWhenUsed/>
    <w:rsid w:val="00E266F7"/>
    <w:pPr>
      <w:tabs>
        <w:tab w:val="center" w:pos="4153"/>
        <w:tab w:val="right" w:pos="8306"/>
      </w:tabs>
      <w:snapToGrid w:val="0"/>
    </w:pPr>
    <w:rPr>
      <w:sz w:val="20"/>
      <w:szCs w:val="20"/>
    </w:rPr>
  </w:style>
  <w:style w:type="character" w:customStyle="1" w:styleId="a6">
    <w:name w:val="頁首 字元"/>
    <w:basedOn w:val="a0"/>
    <w:link w:val="a5"/>
    <w:uiPriority w:val="99"/>
    <w:rsid w:val="00E266F7"/>
    <w:rPr>
      <w:sz w:val="20"/>
      <w:szCs w:val="20"/>
    </w:rPr>
  </w:style>
  <w:style w:type="paragraph" w:styleId="a7">
    <w:name w:val="footer"/>
    <w:basedOn w:val="a"/>
    <w:link w:val="a8"/>
    <w:uiPriority w:val="99"/>
    <w:unhideWhenUsed/>
    <w:rsid w:val="00E266F7"/>
    <w:pPr>
      <w:tabs>
        <w:tab w:val="center" w:pos="4153"/>
        <w:tab w:val="right" w:pos="8306"/>
      </w:tabs>
      <w:snapToGrid w:val="0"/>
    </w:pPr>
    <w:rPr>
      <w:sz w:val="20"/>
      <w:szCs w:val="20"/>
    </w:rPr>
  </w:style>
  <w:style w:type="character" w:customStyle="1" w:styleId="a8">
    <w:name w:val="頁尾 字元"/>
    <w:basedOn w:val="a0"/>
    <w:link w:val="a7"/>
    <w:uiPriority w:val="99"/>
    <w:rsid w:val="00E266F7"/>
    <w:rPr>
      <w:sz w:val="20"/>
      <w:szCs w:val="20"/>
    </w:rPr>
  </w:style>
  <w:style w:type="paragraph" w:styleId="a9">
    <w:name w:val="List Paragraph"/>
    <w:basedOn w:val="a"/>
    <w:uiPriority w:val="34"/>
    <w:qFormat/>
    <w:rsid w:val="006B6761"/>
    <w:pPr>
      <w:ind w:leftChars="200" w:left="480"/>
    </w:pPr>
  </w:style>
  <w:style w:type="paragraph" w:styleId="aa">
    <w:name w:val="Balloon Text"/>
    <w:basedOn w:val="a"/>
    <w:link w:val="ab"/>
    <w:uiPriority w:val="99"/>
    <w:semiHidden/>
    <w:unhideWhenUsed/>
    <w:rsid w:val="007A40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056"/>
    <w:rPr>
      <w:rFonts w:asciiTheme="majorHAnsi" w:eastAsiaTheme="majorEastAsia" w:hAnsiTheme="majorHAnsi" w:cstheme="majorBidi"/>
      <w:sz w:val="18"/>
      <w:szCs w:val="18"/>
    </w:rPr>
  </w:style>
  <w:style w:type="paragraph" w:customStyle="1" w:styleId="Default">
    <w:name w:val="Default"/>
    <w:rsid w:val="00497ACA"/>
    <w:pPr>
      <w:autoSpaceDE w:val="0"/>
      <w:autoSpaceDN w:val="0"/>
      <w:adjustRightInd w:val="0"/>
    </w:pPr>
    <w:rPr>
      <w:rFonts w:ascii="標楷體" w:eastAsia="標楷體" w:cs="標楷體"/>
      <w:color w:val="000000"/>
    </w:rPr>
  </w:style>
  <w:style w:type="paragraph" w:styleId="ac">
    <w:name w:val="footnote text"/>
    <w:basedOn w:val="a"/>
    <w:link w:val="ad"/>
    <w:uiPriority w:val="99"/>
    <w:semiHidden/>
    <w:unhideWhenUsed/>
    <w:rsid w:val="00237CA6"/>
    <w:pPr>
      <w:snapToGrid w:val="0"/>
    </w:pPr>
    <w:rPr>
      <w:sz w:val="20"/>
      <w:szCs w:val="20"/>
    </w:rPr>
  </w:style>
  <w:style w:type="character" w:customStyle="1" w:styleId="ad">
    <w:name w:val="註腳文字 字元"/>
    <w:basedOn w:val="a0"/>
    <w:link w:val="ac"/>
    <w:uiPriority w:val="99"/>
    <w:semiHidden/>
    <w:rsid w:val="00237CA6"/>
    <w:rPr>
      <w:sz w:val="20"/>
      <w:szCs w:val="20"/>
    </w:rPr>
  </w:style>
  <w:style w:type="character" w:styleId="ae">
    <w:name w:val="footnote reference"/>
    <w:basedOn w:val="a0"/>
    <w:uiPriority w:val="99"/>
    <w:semiHidden/>
    <w:unhideWhenUsed/>
    <w:rsid w:val="00237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14cb118-97c7-4a26-9d8d-1512a450d5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91138EAF8E3641BE5BF3D9C226E345" ma:contentTypeVersion="13" ma:contentTypeDescription="Create a new document." ma:contentTypeScope="" ma:versionID="5e297ebeebd25b3c358a42c6a6775acb">
  <xsd:schema xmlns:xsd="http://www.w3.org/2001/XMLSchema" xmlns:xs="http://www.w3.org/2001/XMLSchema" xmlns:p="http://schemas.microsoft.com/office/2006/metadata/properties" xmlns:ns3="014cb118-97c7-4a26-9d8d-1512a450d515" xmlns:ns4="3968b266-cbf2-4b79-9339-d4b8039c13d6" targetNamespace="http://schemas.microsoft.com/office/2006/metadata/properties" ma:root="true" ma:fieldsID="6cc794921f07ccb172652753786dcb2b" ns3:_="" ns4:_="">
    <xsd:import namespace="014cb118-97c7-4a26-9d8d-1512a450d515"/>
    <xsd:import namespace="3968b266-cbf2-4b79-9339-d4b8039c13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cb118-97c7-4a26-9d8d-1512a450d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8b266-cbf2-4b79-9339-d4b8039c13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689AA-E897-4CD3-A8E2-7C79062FDF61}">
  <ds:schemaRefs>
    <ds:schemaRef ds:uri="http://schemas.openxmlformats.org/officeDocument/2006/bibliography"/>
  </ds:schemaRefs>
</ds:datastoreItem>
</file>

<file path=customXml/itemProps2.xml><?xml version="1.0" encoding="utf-8"?>
<ds:datastoreItem xmlns:ds="http://schemas.openxmlformats.org/officeDocument/2006/customXml" ds:itemID="{E730A889-A46B-4F1A-9523-CE3BC05B1B31}">
  <ds:schemaRefs>
    <ds:schemaRef ds:uri="http://schemas.microsoft.com/office/2006/metadata/properties"/>
    <ds:schemaRef ds:uri="http://schemas.microsoft.com/office/infopath/2007/PartnerControls"/>
    <ds:schemaRef ds:uri="014cb118-97c7-4a26-9d8d-1512a450d515"/>
  </ds:schemaRefs>
</ds:datastoreItem>
</file>

<file path=customXml/itemProps3.xml><?xml version="1.0" encoding="utf-8"?>
<ds:datastoreItem xmlns:ds="http://schemas.openxmlformats.org/officeDocument/2006/customXml" ds:itemID="{931AB254-F3E5-453A-9DEB-9D9AD4F98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cb118-97c7-4a26-9d8d-1512a450d515"/>
    <ds:schemaRef ds:uri="3968b266-cbf2-4b79-9339-d4b8039c1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E73E02-1034-41E0-8528-8A61B03F5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14</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陳聖夫</cp:lastModifiedBy>
  <cp:revision>12</cp:revision>
  <cp:lastPrinted>2021-01-18T06:42:00Z</cp:lastPrinted>
  <dcterms:created xsi:type="dcterms:W3CDTF">2023-07-03T08:48:00Z</dcterms:created>
  <dcterms:modified xsi:type="dcterms:W3CDTF">2023-07-05T07:57:00Z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0x0101000E91138EAF8E3641BE5BF3D9C226E345</vt:lpwstr>
  </property>
</Properties>
</file>