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922E" w14:textId="23AE02FB" w:rsidR="007E15F2" w:rsidRPr="003859AC" w:rsidRDefault="007E15F2" w:rsidP="004427B1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3859AC">
        <w:rPr>
          <w:rFonts w:ascii="標楷體" w:eastAsia="標楷體" w:hAnsi="標楷體" w:hint="eastAsia"/>
          <w:b/>
          <w:bCs/>
          <w:sz w:val="48"/>
          <w:szCs w:val="48"/>
        </w:rPr>
        <w:t>特定電力供應業</w:t>
      </w:r>
      <w:proofErr w:type="gramStart"/>
      <w:r w:rsidRPr="003859AC">
        <w:rPr>
          <w:rFonts w:ascii="標楷體" w:eastAsia="標楷體" w:hAnsi="標楷體" w:hint="eastAsia"/>
          <w:b/>
          <w:bCs/>
          <w:sz w:val="48"/>
          <w:szCs w:val="48"/>
        </w:rPr>
        <w:t>成立給照要件</w:t>
      </w:r>
      <w:proofErr w:type="gramEnd"/>
      <w:r w:rsidRPr="003859AC">
        <w:rPr>
          <w:rFonts w:ascii="標楷體" w:eastAsia="標楷體" w:hAnsi="標楷體" w:hint="eastAsia"/>
          <w:b/>
          <w:bCs/>
          <w:sz w:val="48"/>
          <w:szCs w:val="48"/>
        </w:rPr>
        <w:t>檢核表</w:t>
      </w:r>
    </w:p>
    <w:p w14:paraId="22E2FC7B" w14:textId="77777777" w:rsidR="00BD2D8F" w:rsidRPr="003859AC" w:rsidRDefault="00BD2D8F" w:rsidP="007E15F2">
      <w:pPr>
        <w:widowControl/>
        <w:adjustRightInd w:val="0"/>
        <w:snapToGrid w:val="0"/>
        <w:spacing w:line="460" w:lineRule="atLeast"/>
        <w:rPr>
          <w:rFonts w:ascii="標楷體" w:eastAsia="標楷體" w:hAnsi="標楷體"/>
          <w:b/>
          <w:sz w:val="40"/>
          <w:szCs w:val="48"/>
        </w:rPr>
      </w:pPr>
    </w:p>
    <w:p w14:paraId="0B398E30" w14:textId="244BAD10" w:rsidR="00FB326C" w:rsidRPr="003859AC" w:rsidRDefault="007E15F2" w:rsidP="00FB326C">
      <w:pPr>
        <w:pStyle w:val="a8"/>
        <w:widowControl/>
        <w:numPr>
          <w:ilvl w:val="0"/>
          <w:numId w:val="6"/>
        </w:numPr>
        <w:adjustRightInd w:val="0"/>
        <w:snapToGrid w:val="0"/>
        <w:rPr>
          <w:rFonts w:ascii="標楷體" w:eastAsia="標楷體" w:hAnsi="標楷體" w:cs="Times New Roman"/>
          <w:b/>
          <w:spacing w:val="100"/>
          <w:sz w:val="36"/>
          <w:szCs w:val="18"/>
          <w14:ligatures w14:val="none"/>
        </w:rPr>
      </w:pPr>
      <w:r w:rsidRPr="003859AC">
        <w:rPr>
          <w:rFonts w:ascii="標楷體" w:eastAsia="標楷體" w:hAnsi="標楷體" w:cs="Times New Roman" w:hint="eastAsia"/>
          <w:b/>
          <w:spacing w:val="100"/>
          <w:sz w:val="36"/>
          <w:szCs w:val="18"/>
          <w14:ligatures w14:val="none"/>
        </w:rPr>
        <w:t>設置併網型儲能設施者適用</w:t>
      </w:r>
    </w:p>
    <w:tbl>
      <w:tblPr>
        <w:tblStyle w:val="a3"/>
        <w:tblW w:w="5197" w:type="pct"/>
        <w:tblLayout w:type="fixed"/>
        <w:tblLook w:val="04A0" w:firstRow="1" w:lastRow="0" w:firstColumn="1" w:lastColumn="0" w:noHBand="0" w:noVBand="1"/>
      </w:tblPr>
      <w:tblGrid>
        <w:gridCol w:w="6515"/>
        <w:gridCol w:w="1418"/>
        <w:gridCol w:w="690"/>
      </w:tblGrid>
      <w:tr w:rsidR="003859AC" w:rsidRPr="003859AC" w14:paraId="3691D582" w14:textId="77777777" w:rsidTr="008E4523">
        <w:trPr>
          <w:trHeight w:val="91"/>
        </w:trPr>
        <w:tc>
          <w:tcPr>
            <w:tcW w:w="3778" w:type="pct"/>
            <w:vAlign w:val="center"/>
          </w:tcPr>
          <w:p w14:paraId="5F216C47" w14:textId="77777777" w:rsidR="007E15F2" w:rsidRPr="003859AC" w:rsidRDefault="007E15F2" w:rsidP="00BD2D8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要件</w:t>
            </w:r>
          </w:p>
        </w:tc>
        <w:tc>
          <w:tcPr>
            <w:tcW w:w="822" w:type="pct"/>
            <w:vAlign w:val="center"/>
          </w:tcPr>
          <w:p w14:paraId="2043DA3A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是否備齊</w:t>
            </w:r>
          </w:p>
        </w:tc>
        <w:tc>
          <w:tcPr>
            <w:tcW w:w="400" w:type="pct"/>
            <w:vAlign w:val="center"/>
          </w:tcPr>
          <w:p w14:paraId="6617B544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頁碼</w:t>
            </w:r>
          </w:p>
        </w:tc>
      </w:tr>
      <w:tr w:rsidR="003859AC" w:rsidRPr="003859AC" w14:paraId="346A3B3F" w14:textId="77777777" w:rsidTr="008E4523">
        <w:trPr>
          <w:trHeight w:val="502"/>
        </w:trPr>
        <w:tc>
          <w:tcPr>
            <w:tcW w:w="3778" w:type="pct"/>
            <w:vAlign w:val="center"/>
          </w:tcPr>
          <w:p w14:paraId="13B8B3F8" w14:textId="77777777" w:rsidR="007E15F2" w:rsidRPr="003859AC" w:rsidRDefault="007E15F2" w:rsidP="00F9476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經營計畫書。</w:t>
            </w:r>
          </w:p>
        </w:tc>
        <w:tc>
          <w:tcPr>
            <w:tcW w:w="822" w:type="pct"/>
            <w:vAlign w:val="center"/>
          </w:tcPr>
          <w:p w14:paraId="2FDCFF78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4C417848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00" w:type="pct"/>
            <w:vAlign w:val="center"/>
          </w:tcPr>
          <w:p w14:paraId="06B04C42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37D9F5AA" w14:textId="77777777" w:rsidTr="008E4523">
        <w:trPr>
          <w:trHeight w:val="502"/>
        </w:trPr>
        <w:tc>
          <w:tcPr>
            <w:tcW w:w="3778" w:type="pct"/>
            <w:vAlign w:val="center"/>
          </w:tcPr>
          <w:p w14:paraId="6A6FAD5C" w14:textId="42A0B7E1" w:rsidR="007E15F2" w:rsidRPr="003859AC" w:rsidRDefault="007E15F2" w:rsidP="00F9476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公司登記證明文件。</w:t>
            </w:r>
            <w:r w:rsidR="002675C6" w:rsidRPr="003859AC">
              <w:rPr>
                <w:rFonts w:ascii="標楷體" w:eastAsia="標楷體" w:hAnsi="標楷體" w:cs="Times New Roman" w:hint="eastAsia"/>
                <w:kern w:val="0"/>
              </w:rPr>
              <w:t>(須檢附六個月以內申請取得之文件)</w:t>
            </w:r>
          </w:p>
        </w:tc>
        <w:tc>
          <w:tcPr>
            <w:tcW w:w="822" w:type="pct"/>
            <w:vAlign w:val="center"/>
          </w:tcPr>
          <w:p w14:paraId="595A9B94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040F71F5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00" w:type="pct"/>
            <w:vAlign w:val="center"/>
          </w:tcPr>
          <w:p w14:paraId="5F937AC6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10C5AA0E" w14:textId="77777777" w:rsidTr="008E4523">
        <w:trPr>
          <w:trHeight w:val="832"/>
        </w:trPr>
        <w:tc>
          <w:tcPr>
            <w:tcW w:w="3778" w:type="pct"/>
            <w:vAlign w:val="center"/>
          </w:tcPr>
          <w:p w14:paraId="3FB25EA3" w14:textId="77777777" w:rsidR="007E15F2" w:rsidRPr="003859AC" w:rsidRDefault="007E15F2" w:rsidP="00F9476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實收資本額至少為新臺幣一千萬元之財力證明文件。</w:t>
            </w:r>
          </w:p>
        </w:tc>
        <w:tc>
          <w:tcPr>
            <w:tcW w:w="822" w:type="pct"/>
            <w:vAlign w:val="center"/>
          </w:tcPr>
          <w:p w14:paraId="38E571ED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55505B5A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00" w:type="pct"/>
            <w:vAlign w:val="center"/>
          </w:tcPr>
          <w:p w14:paraId="06CD65C3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15CC8317" w14:textId="77777777" w:rsidTr="008E4523">
        <w:trPr>
          <w:trHeight w:val="832"/>
        </w:trPr>
        <w:tc>
          <w:tcPr>
            <w:tcW w:w="3778" w:type="pct"/>
            <w:vAlign w:val="center"/>
          </w:tcPr>
          <w:p w14:paraId="5547D6B0" w14:textId="6810D781" w:rsidR="007E15F2" w:rsidRPr="003859AC" w:rsidRDefault="007E15F2" w:rsidP="00F9476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同意備案影本</w:t>
            </w:r>
            <w:r w:rsidR="001A4CF6" w:rsidRPr="003859AC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14:paraId="0A19A81E" w14:textId="7C81E4A5" w:rsidR="001A4CF6" w:rsidRPr="003859AC" w:rsidRDefault="001A4CF6" w:rsidP="001A4CF6">
            <w:pPr>
              <w:pStyle w:val="a8"/>
              <w:adjustRightInd w:val="0"/>
              <w:snapToGrid w:val="0"/>
              <w:spacing w:line="320" w:lineRule="exact"/>
              <w:ind w:left="480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標楷體" w:hint="eastAsia"/>
              </w:rPr>
              <w:t>屬修法</w:t>
            </w:r>
            <w:proofErr w:type="gramEnd"/>
            <w:r w:rsidRPr="003859AC">
              <w:rPr>
                <w:rFonts w:ascii="標楷體" w:eastAsia="標楷體" w:hAnsi="標楷體" w:cs="標楷體" w:hint="eastAsia"/>
              </w:rPr>
              <w:t>前</w:t>
            </w:r>
            <w:bookmarkStart w:id="0" w:name="OLE_LINK3"/>
            <w:r w:rsidRPr="003859AC">
              <w:rPr>
                <w:rFonts w:ascii="標楷體" w:eastAsia="標楷體" w:hAnsi="標楷體" w:cs="標楷體" w:hint="eastAsia"/>
              </w:rPr>
              <w:t>已施工尚未參與電力交易平台者</w:t>
            </w:r>
            <w:bookmarkEnd w:id="0"/>
            <w:r w:rsidRPr="003859AC">
              <w:rPr>
                <w:rFonts w:ascii="標楷體" w:eastAsia="標楷體" w:hAnsi="標楷體" w:cs="標楷體" w:hint="eastAsia"/>
              </w:rPr>
              <w:t>，</w:t>
            </w:r>
            <w:proofErr w:type="gramStart"/>
            <w:r w:rsidRPr="003859AC">
              <w:rPr>
                <w:rFonts w:ascii="標楷體" w:eastAsia="標楷體" w:hAnsi="標楷體" w:cs="標楷體" w:hint="eastAsia"/>
              </w:rPr>
              <w:t>免具</w:t>
            </w:r>
            <w:proofErr w:type="gramEnd"/>
            <w:r w:rsidRPr="003859AC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822" w:type="pct"/>
            <w:vAlign w:val="center"/>
          </w:tcPr>
          <w:p w14:paraId="15532FE3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45E282F5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bookmarkStart w:id="1" w:name="OLE_LINK1"/>
            <w:r w:rsidRPr="003859AC">
              <w:rPr>
                <w:rFonts w:ascii="標楷體" w:eastAsia="標楷體" w:hAnsi="標楷體" w:cs="Times New Roman" w:hint="eastAsia"/>
                <w:kern w:val="0"/>
              </w:rPr>
              <w:t>□</w:t>
            </w:r>
            <w:bookmarkEnd w:id="1"/>
            <w:r w:rsidRPr="003859AC">
              <w:rPr>
                <w:rFonts w:ascii="標楷體" w:eastAsia="標楷體" w:hAnsi="標楷體" w:cs="Times New Roman" w:hint="eastAsia"/>
                <w:kern w:val="0"/>
              </w:rPr>
              <w:t>否</w:t>
            </w:r>
          </w:p>
          <w:p w14:paraId="3360D8A7" w14:textId="5FB7B6F1" w:rsidR="001A4CF6" w:rsidRPr="003859AC" w:rsidRDefault="001A4CF6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</w:t>
            </w: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免具</w:t>
            </w:r>
            <w:proofErr w:type="gramEnd"/>
          </w:p>
        </w:tc>
        <w:tc>
          <w:tcPr>
            <w:tcW w:w="400" w:type="pct"/>
            <w:vAlign w:val="center"/>
          </w:tcPr>
          <w:p w14:paraId="2564598F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105702FF" w14:textId="77777777" w:rsidTr="008E4523">
        <w:trPr>
          <w:trHeight w:val="708"/>
        </w:trPr>
        <w:tc>
          <w:tcPr>
            <w:tcW w:w="3778" w:type="pct"/>
            <w:vAlign w:val="center"/>
          </w:tcPr>
          <w:p w14:paraId="61CDCF69" w14:textId="77777777" w:rsidR="007E15F2" w:rsidRPr="003859AC" w:rsidRDefault="007E15F2" w:rsidP="00F9476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hint="eastAsia"/>
              </w:rPr>
              <w:t>參與電力交易平台相關證明文件</w:t>
            </w:r>
            <w:r w:rsidRPr="003859AC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14:paraId="2F9AE8FB" w14:textId="77777777" w:rsidR="007E15F2" w:rsidRPr="003859AC" w:rsidRDefault="007E15F2" w:rsidP="00F9476E">
            <w:pPr>
              <w:pStyle w:val="a8"/>
              <w:widowControl/>
              <w:adjustRightInd w:val="0"/>
              <w:snapToGrid w:val="0"/>
              <w:spacing w:after="0" w:line="320" w:lineRule="exact"/>
              <w:ind w:left="480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hint="eastAsia"/>
                <w:kern w:val="0"/>
              </w:rPr>
              <w:t>-台電公司輔助服務規格確認文件。</w:t>
            </w:r>
          </w:p>
        </w:tc>
        <w:tc>
          <w:tcPr>
            <w:tcW w:w="822" w:type="pct"/>
            <w:vAlign w:val="center"/>
          </w:tcPr>
          <w:p w14:paraId="64E8A5FF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4C35060C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00" w:type="pct"/>
            <w:vAlign w:val="center"/>
          </w:tcPr>
          <w:p w14:paraId="2935CF1B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2C2C63E5" w14:textId="77777777" w:rsidTr="008E4523">
        <w:trPr>
          <w:trHeight w:val="742"/>
        </w:trPr>
        <w:tc>
          <w:tcPr>
            <w:tcW w:w="3778" w:type="pct"/>
            <w:vAlign w:val="center"/>
          </w:tcPr>
          <w:p w14:paraId="751AAF59" w14:textId="77777777" w:rsidR="007E15F2" w:rsidRPr="003859AC" w:rsidRDefault="007E15F2" w:rsidP="00F9476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標準局核發自願性</w:t>
            </w:r>
            <w:r w:rsidRPr="003859AC">
              <w:rPr>
                <w:rFonts w:ascii="標楷體" w:eastAsia="標楷體" w:hAnsi="標楷體" w:hint="eastAsia"/>
                <w:kern w:val="0"/>
              </w:rPr>
              <w:t>驗證證書。</w:t>
            </w:r>
          </w:p>
          <w:p w14:paraId="1BC5EAD0" w14:textId="77777777" w:rsidR="007E15F2" w:rsidRPr="003859AC" w:rsidRDefault="007E15F2" w:rsidP="008E4523">
            <w:pPr>
              <w:pStyle w:val="a8"/>
              <w:adjustRightInd w:val="0"/>
              <w:snapToGrid w:val="0"/>
              <w:spacing w:line="320" w:lineRule="exact"/>
              <w:ind w:left="480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hint="eastAsia"/>
                <w:kern w:val="0"/>
              </w:rPr>
              <w:t>但中華民國一百十一年十一月十四日前已取得輸配電業</w:t>
            </w:r>
            <w:proofErr w:type="gramStart"/>
            <w:r w:rsidRPr="003859AC">
              <w:rPr>
                <w:rFonts w:ascii="標楷體" w:eastAsia="標楷體" w:hAnsi="標楷體" w:hint="eastAsia"/>
                <w:kern w:val="0"/>
              </w:rPr>
              <w:t>儲能系統併</w:t>
            </w:r>
            <w:proofErr w:type="gramEnd"/>
            <w:r w:rsidRPr="003859AC">
              <w:rPr>
                <w:rFonts w:ascii="標楷體" w:eastAsia="標楷體" w:hAnsi="標楷體" w:hint="eastAsia"/>
                <w:kern w:val="0"/>
              </w:rPr>
              <w:t>聯審查意見書者，得</w:t>
            </w:r>
            <w:proofErr w:type="gramStart"/>
            <w:r w:rsidRPr="003859AC">
              <w:rPr>
                <w:rFonts w:ascii="標楷體" w:eastAsia="標楷體" w:hAnsi="標楷體" w:hint="eastAsia"/>
                <w:kern w:val="0"/>
              </w:rPr>
              <w:t>檢具輸配</w:t>
            </w:r>
            <w:proofErr w:type="gramEnd"/>
            <w:r w:rsidRPr="003859AC">
              <w:rPr>
                <w:rFonts w:ascii="標楷體" w:eastAsia="標楷體" w:hAnsi="標楷體" w:hint="eastAsia"/>
                <w:kern w:val="0"/>
              </w:rPr>
              <w:t>電業出具之輔助服務規格確認函及第三方機構出具之IEC 62933-5-2、UL 9540 等現場測試合格報告及消防設備師之竣工簽證</w:t>
            </w:r>
            <w:proofErr w:type="gramStart"/>
            <w:r w:rsidRPr="003859AC">
              <w:rPr>
                <w:rFonts w:ascii="標楷體" w:eastAsia="標楷體" w:hAnsi="標楷體" w:hint="eastAsia"/>
                <w:kern w:val="0"/>
              </w:rPr>
              <w:t>替代儲能設備</w:t>
            </w:r>
            <w:proofErr w:type="gramEnd"/>
            <w:r w:rsidRPr="003859AC">
              <w:rPr>
                <w:rFonts w:ascii="標楷體" w:eastAsia="標楷體" w:hAnsi="標楷體" w:hint="eastAsia"/>
                <w:kern w:val="0"/>
              </w:rPr>
              <w:t>專案驗證案場審查證明文件。</w:t>
            </w:r>
          </w:p>
        </w:tc>
        <w:tc>
          <w:tcPr>
            <w:tcW w:w="822" w:type="pct"/>
            <w:vAlign w:val="center"/>
          </w:tcPr>
          <w:p w14:paraId="12CDDC3F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7E871694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00" w:type="pct"/>
            <w:vAlign w:val="center"/>
          </w:tcPr>
          <w:p w14:paraId="1F7A26BA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1B0C8B90" w14:textId="77777777" w:rsidTr="008E4523">
        <w:trPr>
          <w:trHeight w:val="596"/>
        </w:trPr>
        <w:tc>
          <w:tcPr>
            <w:tcW w:w="3778" w:type="pct"/>
            <w:vAlign w:val="center"/>
          </w:tcPr>
          <w:p w14:paraId="3E01161E" w14:textId="77777777" w:rsidR="007E15F2" w:rsidRPr="003859AC" w:rsidRDefault="007E15F2" w:rsidP="00F9476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輸配電業同意接電證明文件。</w:t>
            </w:r>
          </w:p>
        </w:tc>
        <w:tc>
          <w:tcPr>
            <w:tcW w:w="822" w:type="pct"/>
            <w:vAlign w:val="center"/>
          </w:tcPr>
          <w:p w14:paraId="4ABA5324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6914688A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00" w:type="pct"/>
            <w:vAlign w:val="center"/>
          </w:tcPr>
          <w:p w14:paraId="4EFB5584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0A0A8C39" w14:textId="77777777" w:rsidR="00673B7C" w:rsidRPr="003859AC" w:rsidRDefault="00673B7C" w:rsidP="00673B7C">
      <w:pPr>
        <w:spacing w:beforeLines="50" w:before="180" w:afterLines="50" w:after="180"/>
        <w:ind w:left="425" w:hangingChars="177" w:hanging="425"/>
        <w:jc w:val="both"/>
        <w:rPr>
          <w:rFonts w:ascii="標楷體" w:eastAsia="標楷體" w:hAnsi="標楷體" w:cs="Times New Roman"/>
          <w:b/>
        </w:rPr>
      </w:pPr>
      <w:proofErr w:type="gramStart"/>
      <w:r w:rsidRPr="003859AC">
        <w:rPr>
          <w:rFonts w:ascii="標楷體" w:eastAsia="標楷體" w:hAnsi="標楷體" w:cs="Times New Roman" w:hint="eastAsia"/>
          <w:b/>
        </w:rPr>
        <w:t>註</w:t>
      </w:r>
      <w:proofErr w:type="gramEnd"/>
      <w:r w:rsidRPr="003859AC">
        <w:rPr>
          <w:rFonts w:ascii="標楷體" w:eastAsia="標楷體" w:hAnsi="標楷體" w:cs="Times New Roman" w:hint="eastAsia"/>
          <w:b/>
        </w:rPr>
        <w:t>:請將檢核表、申請要件及附件內容依序排放，並準備一式二份寄</w:t>
      </w:r>
      <w:proofErr w:type="gramStart"/>
      <w:r w:rsidRPr="003859AC">
        <w:rPr>
          <w:rFonts w:ascii="標楷體" w:eastAsia="標楷體" w:hAnsi="標楷體" w:cs="Times New Roman" w:hint="eastAsia"/>
          <w:b/>
        </w:rPr>
        <w:t>至本署</w:t>
      </w:r>
      <w:proofErr w:type="gramEnd"/>
      <w:r w:rsidRPr="003859AC">
        <w:rPr>
          <w:rFonts w:ascii="標楷體" w:eastAsia="標楷體" w:hAnsi="標楷體" w:cs="Times New Roman" w:hint="eastAsia"/>
          <w:b/>
        </w:rPr>
        <w:t>。</w:t>
      </w:r>
    </w:p>
    <w:p w14:paraId="72439023" w14:textId="77777777" w:rsidR="007E15F2" w:rsidRPr="003859AC" w:rsidRDefault="007E15F2" w:rsidP="007E15F2">
      <w:pPr>
        <w:pStyle w:val="a8"/>
        <w:widowControl/>
        <w:adjustRightInd w:val="0"/>
        <w:snapToGrid w:val="0"/>
        <w:ind w:left="480"/>
        <w:contextualSpacing w:val="0"/>
        <w:rPr>
          <w:rFonts w:ascii="標楷體" w:eastAsia="標楷體" w:hAnsi="標楷體" w:cs="Times New Roman"/>
          <w:b/>
          <w:spacing w:val="100"/>
          <w:sz w:val="40"/>
          <w:szCs w:val="20"/>
          <w14:ligatures w14:val="none"/>
        </w:rPr>
      </w:pPr>
    </w:p>
    <w:p w14:paraId="24FD9510" w14:textId="77777777" w:rsidR="007E15F2" w:rsidRPr="003859AC" w:rsidRDefault="007E15F2" w:rsidP="007E15F2">
      <w:pPr>
        <w:widowControl/>
        <w:adjustRightInd w:val="0"/>
        <w:snapToGrid w:val="0"/>
        <w:spacing w:after="0" w:line="240" w:lineRule="auto"/>
        <w:rPr>
          <w:rFonts w:ascii="標楷體" w:eastAsia="標楷體" w:hAnsi="標楷體" w:cs="Times New Roman"/>
          <w:b/>
          <w:spacing w:val="100"/>
          <w:sz w:val="40"/>
          <w:szCs w:val="20"/>
          <w14:ligatures w14:val="none"/>
        </w:rPr>
      </w:pPr>
      <w:r w:rsidRPr="003859AC">
        <w:rPr>
          <w:rFonts w:ascii="標楷體" w:eastAsia="標楷體" w:hAnsi="標楷體" w:cs="Times New Roman"/>
          <w:b/>
          <w:spacing w:val="100"/>
          <w:sz w:val="40"/>
          <w:szCs w:val="20"/>
          <w14:ligatures w14:val="none"/>
        </w:rPr>
        <w:br w:type="page"/>
      </w:r>
    </w:p>
    <w:p w14:paraId="2F4C5484" w14:textId="6A193731" w:rsidR="007E15F2" w:rsidRPr="003859AC" w:rsidRDefault="007E15F2" w:rsidP="00FB326C">
      <w:pPr>
        <w:pStyle w:val="a8"/>
        <w:widowControl/>
        <w:numPr>
          <w:ilvl w:val="0"/>
          <w:numId w:val="6"/>
        </w:numPr>
        <w:adjustRightInd w:val="0"/>
        <w:snapToGrid w:val="0"/>
        <w:rPr>
          <w:rFonts w:ascii="標楷體" w:eastAsia="標楷體" w:hAnsi="標楷體" w:cs="Times New Roman"/>
          <w:b/>
          <w:spacing w:val="100"/>
          <w:sz w:val="36"/>
          <w:szCs w:val="18"/>
          <w14:ligatures w14:val="none"/>
        </w:rPr>
      </w:pPr>
      <w:r w:rsidRPr="003859AC">
        <w:rPr>
          <w:rFonts w:ascii="標楷體" w:eastAsia="標楷體" w:hAnsi="標楷體" w:cs="Times New Roman" w:hint="eastAsia"/>
          <w:b/>
          <w:spacing w:val="100"/>
          <w:sz w:val="36"/>
          <w:szCs w:val="18"/>
          <w14:ligatures w14:val="none"/>
        </w:rPr>
        <w:lastRenderedPageBreak/>
        <w:t>執行需量反應措施者</w:t>
      </w:r>
      <w:r w:rsidR="00F711A5" w:rsidRPr="003859AC">
        <w:rPr>
          <w:rFonts w:ascii="標楷體" w:eastAsia="標楷體" w:hAnsi="標楷體" w:cs="Times New Roman" w:hint="eastAsia"/>
          <w:b/>
          <w:spacing w:val="100"/>
          <w:sz w:val="36"/>
          <w:szCs w:val="18"/>
          <w14:ligatures w14:val="none"/>
        </w:rPr>
        <w:t>或其他電力供應形式</w:t>
      </w:r>
      <w:r w:rsidRPr="003859AC">
        <w:rPr>
          <w:rFonts w:ascii="標楷體" w:eastAsia="標楷體" w:hAnsi="標楷體" w:cs="Times New Roman" w:hint="eastAsia"/>
          <w:b/>
          <w:spacing w:val="100"/>
          <w:sz w:val="36"/>
          <w:szCs w:val="18"/>
          <w14:ligatures w14:val="none"/>
        </w:rPr>
        <w:t>適用</w:t>
      </w:r>
    </w:p>
    <w:tbl>
      <w:tblPr>
        <w:tblStyle w:val="a3"/>
        <w:tblW w:w="5197" w:type="pct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831"/>
      </w:tblGrid>
      <w:tr w:rsidR="003859AC" w:rsidRPr="003859AC" w14:paraId="572A1E69" w14:textId="77777777" w:rsidTr="008E4523">
        <w:trPr>
          <w:trHeight w:val="91"/>
        </w:trPr>
        <w:tc>
          <w:tcPr>
            <w:tcW w:w="3778" w:type="pct"/>
            <w:vAlign w:val="center"/>
          </w:tcPr>
          <w:p w14:paraId="1E530D4B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要件</w:t>
            </w:r>
          </w:p>
        </w:tc>
        <w:tc>
          <w:tcPr>
            <w:tcW w:w="740" w:type="pct"/>
            <w:vAlign w:val="center"/>
          </w:tcPr>
          <w:p w14:paraId="7331B8B4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是否備齊</w:t>
            </w:r>
          </w:p>
        </w:tc>
        <w:tc>
          <w:tcPr>
            <w:tcW w:w="482" w:type="pct"/>
            <w:vAlign w:val="center"/>
          </w:tcPr>
          <w:p w14:paraId="5587D603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頁碼</w:t>
            </w:r>
          </w:p>
        </w:tc>
      </w:tr>
      <w:tr w:rsidR="003859AC" w:rsidRPr="003859AC" w14:paraId="52EECF04" w14:textId="77777777" w:rsidTr="008E4523">
        <w:trPr>
          <w:trHeight w:val="502"/>
        </w:trPr>
        <w:tc>
          <w:tcPr>
            <w:tcW w:w="3778" w:type="pct"/>
          </w:tcPr>
          <w:p w14:paraId="05DD7C83" w14:textId="77777777" w:rsidR="007E15F2" w:rsidRPr="003859AC" w:rsidRDefault="007E15F2" w:rsidP="00F9476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contextualSpacing w:val="0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經營計畫書。</w:t>
            </w:r>
          </w:p>
        </w:tc>
        <w:tc>
          <w:tcPr>
            <w:tcW w:w="740" w:type="pct"/>
            <w:vAlign w:val="center"/>
          </w:tcPr>
          <w:p w14:paraId="1CFE6351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6634D6F7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2" w:type="pct"/>
          </w:tcPr>
          <w:p w14:paraId="1427B8F2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74B8160C" w14:textId="77777777" w:rsidTr="008E4523">
        <w:trPr>
          <w:trHeight w:val="502"/>
        </w:trPr>
        <w:tc>
          <w:tcPr>
            <w:tcW w:w="3778" w:type="pct"/>
          </w:tcPr>
          <w:p w14:paraId="2E88A1A6" w14:textId="735C8265" w:rsidR="007E15F2" w:rsidRPr="003859AC" w:rsidRDefault="007E15F2" w:rsidP="00F9476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公司登記證明文件。</w:t>
            </w:r>
            <w:r w:rsidR="002675C6" w:rsidRPr="003859AC">
              <w:rPr>
                <w:rFonts w:ascii="標楷體" w:eastAsia="標楷體" w:hAnsi="標楷體" w:cs="Times New Roman" w:hint="eastAsia"/>
                <w:kern w:val="0"/>
              </w:rPr>
              <w:t>(須檢附六個月以內申請取得之文件)</w:t>
            </w:r>
          </w:p>
        </w:tc>
        <w:tc>
          <w:tcPr>
            <w:tcW w:w="740" w:type="pct"/>
            <w:vAlign w:val="center"/>
          </w:tcPr>
          <w:p w14:paraId="4AAE24F0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15CBD78B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2" w:type="pct"/>
          </w:tcPr>
          <w:p w14:paraId="4818A67E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2FF7CEF9" w14:textId="77777777" w:rsidTr="008E4523">
        <w:trPr>
          <w:trHeight w:val="502"/>
        </w:trPr>
        <w:tc>
          <w:tcPr>
            <w:tcW w:w="3778" w:type="pct"/>
          </w:tcPr>
          <w:p w14:paraId="7E48BCFA" w14:textId="1588181D" w:rsidR="00081ACE" w:rsidRPr="003859AC" w:rsidRDefault="00081ACE" w:rsidP="00081AC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實收資本額至少為新臺幣一千萬元之財力證明文件。</w:t>
            </w:r>
          </w:p>
        </w:tc>
        <w:tc>
          <w:tcPr>
            <w:tcW w:w="740" w:type="pct"/>
            <w:vAlign w:val="center"/>
          </w:tcPr>
          <w:p w14:paraId="2111C477" w14:textId="77777777" w:rsidR="00081ACE" w:rsidRPr="003859AC" w:rsidRDefault="00081ACE" w:rsidP="00081AC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4786BBE7" w14:textId="41AACEFD" w:rsidR="00081ACE" w:rsidRPr="003859AC" w:rsidRDefault="00081ACE" w:rsidP="00081AC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2" w:type="pct"/>
          </w:tcPr>
          <w:p w14:paraId="16E37B24" w14:textId="77777777" w:rsidR="00081ACE" w:rsidRPr="003859AC" w:rsidRDefault="00081ACE" w:rsidP="00081AC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57AA8B98" w14:textId="77777777" w:rsidTr="008E4523">
        <w:trPr>
          <w:trHeight w:val="708"/>
        </w:trPr>
        <w:tc>
          <w:tcPr>
            <w:tcW w:w="3778" w:type="pct"/>
          </w:tcPr>
          <w:p w14:paraId="5532C83D" w14:textId="77777777" w:rsidR="007E15F2" w:rsidRPr="003859AC" w:rsidRDefault="007E15F2" w:rsidP="00F9476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hint="eastAsia"/>
              </w:rPr>
              <w:t>參與電力交易平台相關證明文件</w:t>
            </w:r>
            <w:r w:rsidRPr="003859AC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14:paraId="4A44096F" w14:textId="77777777" w:rsidR="007E15F2" w:rsidRPr="003859AC" w:rsidRDefault="007E15F2" w:rsidP="00F711A5">
            <w:pPr>
              <w:pStyle w:val="a8"/>
              <w:widowControl/>
              <w:adjustRightInd w:val="0"/>
              <w:snapToGrid w:val="0"/>
              <w:spacing w:after="0" w:line="320" w:lineRule="exact"/>
              <w:ind w:left="480"/>
              <w:contextualSpacing w:val="0"/>
              <w:rPr>
                <w:rFonts w:ascii="標楷體" w:eastAsia="標楷體" w:hAnsi="標楷體"/>
                <w:kern w:val="0"/>
              </w:rPr>
            </w:pPr>
            <w:r w:rsidRPr="003859AC">
              <w:rPr>
                <w:rFonts w:ascii="標楷體" w:eastAsia="標楷體" w:hAnsi="標楷體" w:hint="eastAsia"/>
                <w:kern w:val="0"/>
              </w:rPr>
              <w:t>-執行需量反應措施者：其與資源提供者簽署之合作意向書。</w:t>
            </w:r>
          </w:p>
          <w:p w14:paraId="512B1553" w14:textId="178A2711" w:rsidR="00F711A5" w:rsidRPr="003859AC" w:rsidRDefault="00F711A5" w:rsidP="00F711A5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hint="eastAsia"/>
                <w:kern w:val="0"/>
              </w:rPr>
              <w:t>-其他電力供應形式者</w:t>
            </w:r>
            <w:r w:rsidRPr="003859AC">
              <w:rPr>
                <w:rFonts w:eastAsia="標楷體" w:hint="eastAsia"/>
                <w:sz w:val="32"/>
              </w:rPr>
              <w:t>(_____________)</w:t>
            </w:r>
            <w:r w:rsidRPr="003859AC">
              <w:rPr>
                <w:rFonts w:ascii="標楷體" w:eastAsia="標楷體" w:hAnsi="標楷體" w:hint="eastAsia"/>
                <w:kern w:val="0"/>
              </w:rPr>
              <w:t>：</w:t>
            </w:r>
            <w:proofErr w:type="gramStart"/>
            <w:r w:rsidR="008E4523" w:rsidRPr="003859AC">
              <w:rPr>
                <w:rFonts w:ascii="標楷體" w:eastAsia="標楷體" w:hAnsi="標楷體" w:hint="eastAsia"/>
                <w:kern w:val="0"/>
              </w:rPr>
              <w:t>免具</w:t>
            </w:r>
            <w:proofErr w:type="gramEnd"/>
          </w:p>
        </w:tc>
        <w:tc>
          <w:tcPr>
            <w:tcW w:w="740" w:type="pct"/>
            <w:vAlign w:val="center"/>
          </w:tcPr>
          <w:p w14:paraId="7CDDFA20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41CBAA6C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</w:p>
          <w:p w14:paraId="6AD189D2" w14:textId="75B26CF1" w:rsidR="008E4523" w:rsidRPr="003859AC" w:rsidRDefault="008E4523" w:rsidP="008E4523">
            <w:pPr>
              <w:widowControl/>
              <w:adjustRightInd w:val="0"/>
              <w:snapToGrid w:val="0"/>
              <w:spacing w:line="320" w:lineRule="exact"/>
              <w:ind w:leftChars="75" w:left="180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</w:t>
            </w: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免具</w:t>
            </w:r>
            <w:proofErr w:type="gramEnd"/>
          </w:p>
        </w:tc>
        <w:tc>
          <w:tcPr>
            <w:tcW w:w="482" w:type="pct"/>
          </w:tcPr>
          <w:p w14:paraId="03A12239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56DA0F52" w14:textId="77777777" w:rsidR="00454845" w:rsidRPr="003859AC" w:rsidRDefault="00454845" w:rsidP="00454845">
      <w:pPr>
        <w:spacing w:beforeLines="50" w:before="180" w:afterLines="50" w:after="180"/>
        <w:ind w:left="425" w:hangingChars="177" w:hanging="425"/>
        <w:jc w:val="both"/>
        <w:rPr>
          <w:rFonts w:ascii="標楷體" w:eastAsia="標楷體" w:hAnsi="標楷體" w:cs="Times New Roman"/>
          <w:b/>
        </w:rPr>
      </w:pPr>
      <w:proofErr w:type="gramStart"/>
      <w:r w:rsidRPr="003859AC">
        <w:rPr>
          <w:rFonts w:ascii="標楷體" w:eastAsia="標楷體" w:hAnsi="標楷體" w:cs="Times New Roman" w:hint="eastAsia"/>
          <w:b/>
        </w:rPr>
        <w:t>註</w:t>
      </w:r>
      <w:proofErr w:type="gramEnd"/>
      <w:r w:rsidRPr="003859AC">
        <w:rPr>
          <w:rFonts w:ascii="標楷體" w:eastAsia="標楷體" w:hAnsi="標楷體" w:cs="Times New Roman" w:hint="eastAsia"/>
          <w:b/>
        </w:rPr>
        <w:t>:請將檢核表、申請要件及附件內容依序排放，並準備一式二份寄</w:t>
      </w:r>
      <w:proofErr w:type="gramStart"/>
      <w:r w:rsidRPr="003859AC">
        <w:rPr>
          <w:rFonts w:ascii="標楷體" w:eastAsia="標楷體" w:hAnsi="標楷體" w:cs="Times New Roman" w:hint="eastAsia"/>
          <w:b/>
        </w:rPr>
        <w:t>至本署</w:t>
      </w:r>
      <w:proofErr w:type="gramEnd"/>
      <w:r w:rsidRPr="003859AC">
        <w:rPr>
          <w:rFonts w:ascii="標楷體" w:eastAsia="標楷體" w:hAnsi="標楷體" w:cs="Times New Roman" w:hint="eastAsia"/>
          <w:b/>
        </w:rPr>
        <w:t>。</w:t>
      </w:r>
    </w:p>
    <w:p w14:paraId="3DA324FC" w14:textId="0FB5025B" w:rsidR="008E4523" w:rsidRPr="003859AC" w:rsidRDefault="008E4523" w:rsidP="00FB326C">
      <w:pPr>
        <w:pStyle w:val="a8"/>
        <w:widowControl/>
        <w:adjustRightInd w:val="0"/>
        <w:snapToGrid w:val="0"/>
        <w:ind w:left="1080"/>
        <w:rPr>
          <w:rFonts w:ascii="標楷體" w:eastAsia="標楷體" w:hAnsi="標楷體" w:cs="Times New Roman"/>
          <w:b/>
          <w:spacing w:val="100"/>
          <w:sz w:val="32"/>
          <w:szCs w:val="16"/>
          <w14:ligatures w14:val="none"/>
        </w:rPr>
      </w:pPr>
    </w:p>
    <w:p w14:paraId="2CCEAC4E" w14:textId="58121F05" w:rsidR="007E15F2" w:rsidRPr="003859AC" w:rsidRDefault="008E4523" w:rsidP="008E4523">
      <w:pPr>
        <w:widowControl/>
        <w:spacing w:after="0" w:line="240" w:lineRule="auto"/>
        <w:rPr>
          <w:rFonts w:ascii="標楷體" w:eastAsia="標楷體" w:hAnsi="標楷體" w:cs="Times New Roman"/>
          <w:b/>
          <w:spacing w:val="100"/>
          <w:sz w:val="32"/>
          <w:szCs w:val="16"/>
          <w14:ligatures w14:val="none"/>
        </w:rPr>
      </w:pPr>
      <w:r w:rsidRPr="003859AC">
        <w:rPr>
          <w:rFonts w:ascii="標楷體" w:eastAsia="標楷體" w:hAnsi="標楷體" w:cs="Times New Roman"/>
          <w:b/>
          <w:spacing w:val="100"/>
          <w:sz w:val="32"/>
          <w:szCs w:val="16"/>
          <w14:ligatures w14:val="none"/>
        </w:rPr>
        <w:br w:type="page"/>
      </w:r>
    </w:p>
    <w:p w14:paraId="36CEBEB9" w14:textId="02A35C6D" w:rsidR="007E15F2" w:rsidRPr="003859AC" w:rsidRDefault="00FB326C" w:rsidP="00FB326C">
      <w:pPr>
        <w:pStyle w:val="a8"/>
        <w:widowControl/>
        <w:numPr>
          <w:ilvl w:val="0"/>
          <w:numId w:val="6"/>
        </w:numPr>
        <w:adjustRightInd w:val="0"/>
        <w:snapToGrid w:val="0"/>
        <w:rPr>
          <w:rFonts w:ascii="標楷體" w:eastAsia="標楷體" w:hAnsi="標楷體" w:cs="Times New Roman"/>
          <w:b/>
          <w:spacing w:val="100"/>
          <w:sz w:val="36"/>
          <w:szCs w:val="18"/>
          <w14:ligatures w14:val="none"/>
        </w:rPr>
      </w:pPr>
      <w:r w:rsidRPr="003859AC">
        <w:rPr>
          <w:rFonts w:ascii="標楷體" w:eastAsia="標楷體" w:hAnsi="標楷體" w:cs="Times New Roman" w:hint="eastAsia"/>
          <w:b/>
          <w:spacing w:val="100"/>
          <w:sz w:val="36"/>
          <w:szCs w:val="18"/>
          <w14:ligatures w14:val="none"/>
        </w:rPr>
        <w:lastRenderedPageBreak/>
        <w:t>補申請執照</w:t>
      </w:r>
      <w:r w:rsidR="007E15F2" w:rsidRPr="003859AC">
        <w:rPr>
          <w:rFonts w:ascii="標楷體" w:eastAsia="標楷體" w:hAnsi="標楷體" w:cs="Times New Roman" w:hint="eastAsia"/>
          <w:b/>
          <w:spacing w:val="100"/>
          <w:sz w:val="36"/>
          <w:szCs w:val="18"/>
          <w14:ligatures w14:val="none"/>
        </w:rPr>
        <w:t>者適用</w:t>
      </w:r>
    </w:p>
    <w:tbl>
      <w:tblPr>
        <w:tblStyle w:val="a3"/>
        <w:tblW w:w="5197" w:type="pct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831"/>
      </w:tblGrid>
      <w:tr w:rsidR="003859AC" w:rsidRPr="003859AC" w14:paraId="4A27B55A" w14:textId="77777777" w:rsidTr="008E4523">
        <w:trPr>
          <w:trHeight w:val="91"/>
        </w:trPr>
        <w:tc>
          <w:tcPr>
            <w:tcW w:w="3778" w:type="pct"/>
            <w:vAlign w:val="center"/>
          </w:tcPr>
          <w:p w14:paraId="34779D9E" w14:textId="77777777" w:rsidR="007E15F2" w:rsidRPr="003859AC" w:rsidRDefault="007E15F2" w:rsidP="00F711A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要件</w:t>
            </w:r>
          </w:p>
        </w:tc>
        <w:tc>
          <w:tcPr>
            <w:tcW w:w="740" w:type="pct"/>
            <w:vAlign w:val="center"/>
          </w:tcPr>
          <w:p w14:paraId="6BE68B24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是否備齊</w:t>
            </w:r>
          </w:p>
        </w:tc>
        <w:tc>
          <w:tcPr>
            <w:tcW w:w="482" w:type="pct"/>
            <w:vAlign w:val="center"/>
          </w:tcPr>
          <w:p w14:paraId="0674CEA1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3859AC">
              <w:rPr>
                <w:rFonts w:ascii="標楷體" w:eastAsia="標楷體" w:hAnsi="標楷體" w:cs="Times New Roman"/>
                <w:b/>
                <w:bCs/>
                <w:kern w:val="0"/>
              </w:rPr>
              <w:t>頁碼</w:t>
            </w:r>
          </w:p>
        </w:tc>
      </w:tr>
      <w:tr w:rsidR="003859AC" w:rsidRPr="003859AC" w14:paraId="4CC8B636" w14:textId="77777777" w:rsidTr="008E4523">
        <w:trPr>
          <w:trHeight w:val="502"/>
        </w:trPr>
        <w:tc>
          <w:tcPr>
            <w:tcW w:w="3778" w:type="pct"/>
            <w:vAlign w:val="center"/>
          </w:tcPr>
          <w:p w14:paraId="706526BE" w14:textId="77777777" w:rsidR="007E15F2" w:rsidRPr="003859AC" w:rsidRDefault="007E15F2" w:rsidP="00F9476E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經營計畫書。</w:t>
            </w:r>
          </w:p>
        </w:tc>
        <w:tc>
          <w:tcPr>
            <w:tcW w:w="740" w:type="pct"/>
            <w:vAlign w:val="center"/>
          </w:tcPr>
          <w:p w14:paraId="738C3A2F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65A12451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2" w:type="pct"/>
            <w:vAlign w:val="center"/>
          </w:tcPr>
          <w:p w14:paraId="71FB3261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7586BC27" w14:textId="77777777" w:rsidTr="008E4523">
        <w:trPr>
          <w:trHeight w:val="67"/>
        </w:trPr>
        <w:tc>
          <w:tcPr>
            <w:tcW w:w="3778" w:type="pct"/>
            <w:vAlign w:val="center"/>
          </w:tcPr>
          <w:p w14:paraId="4B0322F0" w14:textId="537C4732" w:rsidR="007E15F2" w:rsidRPr="003859AC" w:rsidRDefault="007E15F2" w:rsidP="00F9476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公司登記證明文件。</w:t>
            </w:r>
            <w:r w:rsidR="002675C6" w:rsidRPr="003859AC">
              <w:rPr>
                <w:rFonts w:ascii="標楷體" w:eastAsia="標楷體" w:hAnsi="標楷體" w:cs="Times New Roman" w:hint="eastAsia"/>
                <w:kern w:val="0"/>
              </w:rPr>
              <w:t>(須檢附六個月以內申請取得之文件)</w:t>
            </w:r>
          </w:p>
        </w:tc>
        <w:tc>
          <w:tcPr>
            <w:tcW w:w="740" w:type="pct"/>
            <w:vAlign w:val="center"/>
          </w:tcPr>
          <w:p w14:paraId="52602B8D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4E739C4F" w14:textId="77777777" w:rsidR="007E15F2" w:rsidRPr="003859AC" w:rsidRDefault="007E15F2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2" w:type="pct"/>
            <w:vAlign w:val="center"/>
          </w:tcPr>
          <w:p w14:paraId="4440659B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4F9E547D" w14:textId="77777777" w:rsidTr="00335466">
        <w:trPr>
          <w:trHeight w:val="67"/>
        </w:trPr>
        <w:tc>
          <w:tcPr>
            <w:tcW w:w="3778" w:type="pct"/>
          </w:tcPr>
          <w:p w14:paraId="29127781" w14:textId="03F7848E" w:rsidR="00081ACE" w:rsidRPr="003859AC" w:rsidRDefault="00081ACE" w:rsidP="00081AC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實收資本額至少為新臺幣一千萬元之財力證明文件。</w:t>
            </w:r>
          </w:p>
        </w:tc>
        <w:tc>
          <w:tcPr>
            <w:tcW w:w="740" w:type="pct"/>
            <w:vAlign w:val="center"/>
          </w:tcPr>
          <w:p w14:paraId="49A4EBB1" w14:textId="77777777" w:rsidR="00081ACE" w:rsidRPr="003859AC" w:rsidRDefault="00081ACE" w:rsidP="00081AC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447F59BE" w14:textId="56F2B04E" w:rsidR="00081ACE" w:rsidRPr="003859AC" w:rsidRDefault="00081ACE" w:rsidP="00081AC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2" w:type="pct"/>
          </w:tcPr>
          <w:p w14:paraId="64A2AB9B" w14:textId="77777777" w:rsidR="00081ACE" w:rsidRPr="003859AC" w:rsidRDefault="00081ACE" w:rsidP="00081AC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3859AC" w:rsidRPr="003859AC" w14:paraId="1F488A91" w14:textId="77777777" w:rsidTr="008E4523">
        <w:trPr>
          <w:trHeight w:val="708"/>
        </w:trPr>
        <w:tc>
          <w:tcPr>
            <w:tcW w:w="3778" w:type="pct"/>
            <w:vAlign w:val="center"/>
          </w:tcPr>
          <w:p w14:paraId="4CED23FF" w14:textId="690813B4" w:rsidR="007E15F2" w:rsidRPr="003859AC" w:rsidRDefault="007E15F2" w:rsidP="00F9476E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after="0" w:line="320" w:lineRule="exact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hint="eastAsia"/>
              </w:rPr>
              <w:t>參與電力交易平台相關證明文件</w:t>
            </w:r>
            <w:r w:rsidRPr="003859AC">
              <w:rPr>
                <w:rFonts w:ascii="標楷體" w:eastAsia="標楷體" w:hAnsi="標楷體" w:cs="Times New Roman" w:hint="eastAsia"/>
                <w:kern w:val="0"/>
              </w:rPr>
              <w:t>。</w:t>
            </w:r>
          </w:p>
          <w:p w14:paraId="408AC2FB" w14:textId="21FAFB8F" w:rsidR="007E15F2" w:rsidRPr="003859AC" w:rsidRDefault="007E15F2" w:rsidP="007E15F2">
            <w:pPr>
              <w:pStyle w:val="a8"/>
              <w:widowControl/>
              <w:adjustRightInd w:val="0"/>
              <w:snapToGrid w:val="0"/>
              <w:spacing w:after="0" w:line="320" w:lineRule="exact"/>
              <w:ind w:left="480"/>
              <w:jc w:val="both"/>
              <w:rPr>
                <w:rFonts w:ascii="標楷體" w:eastAsia="標楷體" w:hAnsi="標楷體"/>
                <w:kern w:val="0"/>
              </w:rPr>
            </w:pPr>
            <w:r w:rsidRPr="003859AC">
              <w:rPr>
                <w:rFonts w:ascii="標楷體" w:eastAsia="標楷體" w:hAnsi="標楷體" w:hint="eastAsia"/>
                <w:kern w:val="0"/>
              </w:rPr>
              <w:t>-</w:t>
            </w:r>
            <w:proofErr w:type="gramStart"/>
            <w:r w:rsidRPr="003859AC">
              <w:rPr>
                <w:rFonts w:ascii="標楷體" w:eastAsia="標楷體" w:hAnsi="標楷體" w:hint="eastAsia"/>
                <w:kern w:val="0"/>
              </w:rPr>
              <w:t>併網型儲能設置</w:t>
            </w:r>
            <w:proofErr w:type="gramEnd"/>
            <w:r w:rsidRPr="003859AC">
              <w:rPr>
                <w:rFonts w:ascii="標楷體" w:eastAsia="標楷體" w:hAnsi="標楷體" w:hint="eastAsia"/>
                <w:kern w:val="0"/>
              </w:rPr>
              <w:t>者： 台電公司輔助服務規格確認文件。</w:t>
            </w:r>
          </w:p>
          <w:p w14:paraId="33DDE35F" w14:textId="77777777" w:rsidR="007E15F2" w:rsidRPr="003859AC" w:rsidRDefault="007E15F2" w:rsidP="00191BCB">
            <w:pPr>
              <w:pStyle w:val="a8"/>
              <w:widowControl/>
              <w:adjustRightInd w:val="0"/>
              <w:snapToGrid w:val="0"/>
              <w:spacing w:after="0" w:line="320" w:lineRule="exact"/>
              <w:ind w:left="597"/>
              <w:contextualSpacing w:val="0"/>
              <w:jc w:val="both"/>
              <w:rPr>
                <w:rFonts w:ascii="標楷體" w:eastAsia="標楷體" w:hAnsi="標楷體"/>
                <w:kern w:val="0"/>
              </w:rPr>
            </w:pPr>
            <w:r w:rsidRPr="003859AC">
              <w:rPr>
                <w:rFonts w:ascii="標楷體" w:eastAsia="標楷體" w:hAnsi="標楷體" w:hint="eastAsia"/>
                <w:kern w:val="0"/>
              </w:rPr>
              <w:t>-執行需量反應措施者：其與資源提供者簽署之合作意向書。</w:t>
            </w:r>
          </w:p>
          <w:p w14:paraId="2666ECC1" w14:textId="7AD66099" w:rsidR="008E4523" w:rsidRPr="003859AC" w:rsidRDefault="008E4523" w:rsidP="00F9476E">
            <w:pPr>
              <w:pStyle w:val="a8"/>
              <w:widowControl/>
              <w:adjustRightInd w:val="0"/>
              <w:snapToGrid w:val="0"/>
              <w:spacing w:after="0" w:line="320" w:lineRule="exact"/>
              <w:ind w:left="480"/>
              <w:contextualSpacing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hint="eastAsia"/>
                <w:kern w:val="0"/>
              </w:rPr>
              <w:t>-其他電力供應形式者</w:t>
            </w:r>
            <w:r w:rsidRPr="003859AC">
              <w:rPr>
                <w:rFonts w:eastAsia="標楷體" w:hint="eastAsia"/>
                <w:sz w:val="32"/>
              </w:rPr>
              <w:t>(_____________)</w:t>
            </w:r>
            <w:r w:rsidRPr="003859AC">
              <w:rPr>
                <w:rFonts w:ascii="標楷體" w:eastAsia="標楷體" w:hAnsi="標楷體" w:hint="eastAsia"/>
                <w:kern w:val="0"/>
              </w:rPr>
              <w:t>：</w:t>
            </w:r>
            <w:proofErr w:type="gramStart"/>
            <w:r w:rsidRPr="003859AC">
              <w:rPr>
                <w:rFonts w:ascii="標楷體" w:eastAsia="標楷體" w:hAnsi="標楷體" w:hint="eastAsia"/>
                <w:kern w:val="0"/>
              </w:rPr>
              <w:t>免具</w:t>
            </w:r>
            <w:proofErr w:type="gramEnd"/>
          </w:p>
        </w:tc>
        <w:tc>
          <w:tcPr>
            <w:tcW w:w="740" w:type="pct"/>
            <w:vAlign w:val="center"/>
          </w:tcPr>
          <w:p w14:paraId="282F0889" w14:textId="77777777" w:rsidR="008E4523" w:rsidRPr="003859AC" w:rsidRDefault="008E4523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2F672ABD" w14:textId="77777777" w:rsidR="008E4523" w:rsidRPr="003859AC" w:rsidRDefault="008E4523" w:rsidP="008E452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□否</w:t>
            </w:r>
          </w:p>
          <w:p w14:paraId="6065A4D1" w14:textId="23DF6CA1" w:rsidR="007E15F2" w:rsidRPr="003859AC" w:rsidRDefault="008E4523" w:rsidP="008E4523">
            <w:pPr>
              <w:widowControl/>
              <w:adjustRightInd w:val="0"/>
              <w:snapToGrid w:val="0"/>
              <w:spacing w:line="320" w:lineRule="exact"/>
              <w:ind w:leftChars="75" w:left="180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3859AC">
              <w:rPr>
                <w:rFonts w:ascii="標楷體" w:eastAsia="標楷體" w:hAnsi="標楷體" w:cs="Times New Roman" w:hint="eastAsia"/>
                <w:kern w:val="0"/>
              </w:rPr>
              <w:t>□</w:t>
            </w:r>
            <w:proofErr w:type="gramStart"/>
            <w:r w:rsidRPr="003859AC">
              <w:rPr>
                <w:rFonts w:ascii="標楷體" w:eastAsia="標楷體" w:hAnsi="標楷體" w:cs="Times New Roman" w:hint="eastAsia"/>
                <w:kern w:val="0"/>
              </w:rPr>
              <w:t>免具</w:t>
            </w:r>
            <w:proofErr w:type="gramEnd"/>
          </w:p>
        </w:tc>
        <w:tc>
          <w:tcPr>
            <w:tcW w:w="482" w:type="pct"/>
            <w:vAlign w:val="center"/>
          </w:tcPr>
          <w:p w14:paraId="3670C529" w14:textId="77777777" w:rsidR="007E15F2" w:rsidRPr="003859AC" w:rsidRDefault="007E15F2" w:rsidP="00F9476E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068AA492" w14:textId="77777777" w:rsidR="00454845" w:rsidRPr="003859AC" w:rsidRDefault="00454845" w:rsidP="00454845">
      <w:pPr>
        <w:spacing w:beforeLines="50" w:before="180" w:afterLines="50" w:after="180"/>
        <w:ind w:left="425" w:hangingChars="177" w:hanging="425"/>
        <w:jc w:val="both"/>
        <w:rPr>
          <w:rFonts w:ascii="標楷體" w:eastAsia="標楷體" w:hAnsi="標楷體" w:cs="Times New Roman"/>
          <w:b/>
        </w:rPr>
      </w:pPr>
      <w:proofErr w:type="gramStart"/>
      <w:r w:rsidRPr="003859AC">
        <w:rPr>
          <w:rFonts w:ascii="標楷體" w:eastAsia="標楷體" w:hAnsi="標楷體" w:cs="Times New Roman" w:hint="eastAsia"/>
          <w:b/>
        </w:rPr>
        <w:t>註</w:t>
      </w:r>
      <w:proofErr w:type="gramEnd"/>
      <w:r w:rsidRPr="003859AC">
        <w:rPr>
          <w:rFonts w:ascii="標楷體" w:eastAsia="標楷體" w:hAnsi="標楷體" w:cs="Times New Roman" w:hint="eastAsia"/>
          <w:b/>
        </w:rPr>
        <w:t>:請將檢核表、申請要件及附件內容依序排放，並準備一式二份寄</w:t>
      </w:r>
      <w:proofErr w:type="gramStart"/>
      <w:r w:rsidRPr="003859AC">
        <w:rPr>
          <w:rFonts w:ascii="標楷體" w:eastAsia="標楷體" w:hAnsi="標楷體" w:cs="Times New Roman" w:hint="eastAsia"/>
          <w:b/>
        </w:rPr>
        <w:t>至本署</w:t>
      </w:r>
      <w:proofErr w:type="gramEnd"/>
      <w:r w:rsidRPr="003859AC">
        <w:rPr>
          <w:rFonts w:ascii="標楷體" w:eastAsia="標楷體" w:hAnsi="標楷體" w:cs="Times New Roman" w:hint="eastAsia"/>
          <w:b/>
        </w:rPr>
        <w:t>。</w:t>
      </w:r>
    </w:p>
    <w:p w14:paraId="73C7E0AA" w14:textId="77777777" w:rsidR="000B5757" w:rsidRPr="003859AC" w:rsidRDefault="000B5757" w:rsidP="004427B1">
      <w:pPr>
        <w:spacing w:afterLines="50" w:after="180"/>
      </w:pPr>
    </w:p>
    <w:sectPr w:rsidR="000B5757" w:rsidRPr="003859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BCBF" w14:textId="77777777" w:rsidR="00302887" w:rsidRDefault="00302887" w:rsidP="00782C39">
      <w:pPr>
        <w:spacing w:after="0" w:line="240" w:lineRule="auto"/>
      </w:pPr>
      <w:r>
        <w:separator/>
      </w:r>
    </w:p>
  </w:endnote>
  <w:endnote w:type="continuationSeparator" w:id="0">
    <w:p w14:paraId="76DB289A" w14:textId="77777777" w:rsidR="00302887" w:rsidRDefault="00302887" w:rsidP="0078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B1E3" w14:textId="77777777" w:rsidR="00302887" w:rsidRDefault="00302887" w:rsidP="00782C39">
      <w:pPr>
        <w:spacing w:after="0" w:line="240" w:lineRule="auto"/>
      </w:pPr>
      <w:r>
        <w:separator/>
      </w:r>
    </w:p>
  </w:footnote>
  <w:footnote w:type="continuationSeparator" w:id="0">
    <w:p w14:paraId="7D3FF765" w14:textId="77777777" w:rsidR="00302887" w:rsidRDefault="00302887" w:rsidP="0078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65E"/>
    <w:multiLevelType w:val="hybridMultilevel"/>
    <w:tmpl w:val="F0C2CD96"/>
    <w:lvl w:ilvl="0" w:tplc="ACBC26EE">
      <w:start w:val="1"/>
      <w:numFmt w:val="taiwaneseCountingThousand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527D6B"/>
    <w:multiLevelType w:val="hybridMultilevel"/>
    <w:tmpl w:val="7BA04A58"/>
    <w:lvl w:ilvl="0" w:tplc="965CDE30">
      <w:start w:val="1"/>
      <w:numFmt w:val="taiwaneseCountingThousand"/>
      <w:lvlText w:val="(%1)"/>
      <w:lvlJc w:val="left"/>
      <w:pPr>
        <w:ind w:left="617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abstractNum w:abstractNumId="2" w15:restartNumberingAfterBreak="0">
    <w:nsid w:val="4B582DC2"/>
    <w:multiLevelType w:val="hybridMultilevel"/>
    <w:tmpl w:val="14E633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6D4330"/>
    <w:multiLevelType w:val="hybridMultilevel"/>
    <w:tmpl w:val="83F258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0426E30"/>
    <w:multiLevelType w:val="hybridMultilevel"/>
    <w:tmpl w:val="2A403F46"/>
    <w:lvl w:ilvl="0" w:tplc="C1EC2E2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8D69CE"/>
    <w:multiLevelType w:val="hybridMultilevel"/>
    <w:tmpl w:val="1204956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292221">
    <w:abstractNumId w:val="1"/>
  </w:num>
  <w:num w:numId="2" w16cid:durableId="1751542145">
    <w:abstractNumId w:val="4"/>
  </w:num>
  <w:num w:numId="3" w16cid:durableId="1271739036">
    <w:abstractNumId w:val="5"/>
  </w:num>
  <w:num w:numId="4" w16cid:durableId="179054630">
    <w:abstractNumId w:val="2"/>
  </w:num>
  <w:num w:numId="5" w16cid:durableId="1453092676">
    <w:abstractNumId w:val="3"/>
  </w:num>
  <w:num w:numId="6" w16cid:durableId="123794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E5"/>
    <w:rsid w:val="00003895"/>
    <w:rsid w:val="00081ACE"/>
    <w:rsid w:val="000B5757"/>
    <w:rsid w:val="00113505"/>
    <w:rsid w:val="001773CB"/>
    <w:rsid w:val="00191BCB"/>
    <w:rsid w:val="00193BE5"/>
    <w:rsid w:val="001A4CF6"/>
    <w:rsid w:val="001A5855"/>
    <w:rsid w:val="002675C6"/>
    <w:rsid w:val="002D290D"/>
    <w:rsid w:val="002E15E9"/>
    <w:rsid w:val="002F49CF"/>
    <w:rsid w:val="00302887"/>
    <w:rsid w:val="00314F0F"/>
    <w:rsid w:val="0033736C"/>
    <w:rsid w:val="00356927"/>
    <w:rsid w:val="003859AC"/>
    <w:rsid w:val="003A4B7A"/>
    <w:rsid w:val="003D15B9"/>
    <w:rsid w:val="003E0CC4"/>
    <w:rsid w:val="003F149C"/>
    <w:rsid w:val="004427B1"/>
    <w:rsid w:val="00454845"/>
    <w:rsid w:val="00456CD5"/>
    <w:rsid w:val="00472E0E"/>
    <w:rsid w:val="00492942"/>
    <w:rsid w:val="004B5009"/>
    <w:rsid w:val="00542DE7"/>
    <w:rsid w:val="005C47CF"/>
    <w:rsid w:val="005D22A2"/>
    <w:rsid w:val="00673B7C"/>
    <w:rsid w:val="006B5736"/>
    <w:rsid w:val="00782C39"/>
    <w:rsid w:val="007E15F2"/>
    <w:rsid w:val="00823A86"/>
    <w:rsid w:val="00887AA1"/>
    <w:rsid w:val="008B1433"/>
    <w:rsid w:val="008E4523"/>
    <w:rsid w:val="009B6372"/>
    <w:rsid w:val="00A14C62"/>
    <w:rsid w:val="00A64A22"/>
    <w:rsid w:val="00B55391"/>
    <w:rsid w:val="00BD2D8F"/>
    <w:rsid w:val="00BE7E05"/>
    <w:rsid w:val="00C1302E"/>
    <w:rsid w:val="00D5307B"/>
    <w:rsid w:val="00EE2925"/>
    <w:rsid w:val="00F53DD9"/>
    <w:rsid w:val="00F711A5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8DD2F"/>
  <w15:chartTrackingRefBased/>
  <w15:docId w15:val="{407C2A7A-DC41-401A-B5E2-C0AA5DF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23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3BE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782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C39"/>
    <w:rPr>
      <w:sz w:val="20"/>
      <w:szCs w:val="20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82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C39"/>
    <w:rPr>
      <w:sz w:val="20"/>
      <w:szCs w:val="20"/>
      <w14:ligatures w14:val="standardContextual"/>
    </w:rPr>
  </w:style>
  <w:style w:type="paragraph" w:styleId="a8">
    <w:name w:val="List Paragraph"/>
    <w:aliases w:val="1.1.1.1清單段落,列點,(二),標1,List Paragraph,圖標號,標題 (4),List Paragraph1,Recommendation,Footnote Sam,List Paragraph (numbered (a)),Text,Noise heading,RUS List,Rec para,Dot pt,F5 List Paragraph,No Spacing1,List Paragraph Char Char Char,Indicator Text,標題一,卑南壹"/>
    <w:basedOn w:val="a"/>
    <w:qFormat/>
    <w:rsid w:val="007E1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F49B-D2BD-4576-9946-D98EB945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陳熙達</dc:creator>
  <cp:keywords/>
  <dc:description/>
  <cp:lastModifiedBy>陳熙達</cp:lastModifiedBy>
  <cp:revision>6</cp:revision>
  <cp:lastPrinted>2025-10-14T06:45:00Z</cp:lastPrinted>
  <dcterms:created xsi:type="dcterms:W3CDTF">2025-10-13T04:04:00Z</dcterms:created>
  <dcterms:modified xsi:type="dcterms:W3CDTF">2025-10-14T06:45:00Z</dcterms:modified>
</cp:coreProperties>
</file>