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1E01B" w14:textId="7AF10788" w:rsidR="006542F4" w:rsidRPr="00F03B80" w:rsidRDefault="00FE4FF1">
      <w:pPr>
        <w:pStyle w:val="2"/>
        <w:spacing w:before="51"/>
        <w:ind w:left="140"/>
        <w:rPr>
          <w:color w:val="000000" w:themeColor="text1"/>
        </w:rPr>
      </w:pPr>
      <w:r w:rsidRPr="00F03B80">
        <w:rPr>
          <w:color w:val="000000" w:themeColor="text1"/>
          <w:spacing w:val="-7"/>
        </w:rPr>
        <w:t>附件</w:t>
      </w:r>
      <w:r w:rsidR="00EE73C2" w:rsidRPr="00F03B80">
        <w:rPr>
          <w:rFonts w:hint="eastAsia"/>
          <w:color w:val="000000" w:themeColor="text1"/>
          <w:spacing w:val="-7"/>
        </w:rPr>
        <w:t xml:space="preserve"> </w:t>
      </w:r>
      <w:r w:rsidRPr="00F03B80">
        <w:rPr>
          <w:color w:val="000000" w:themeColor="text1"/>
          <w:spacing w:val="-7"/>
        </w:rPr>
        <w:t>地熱能開發計畫書</w:t>
      </w:r>
      <w:r w:rsidR="00EE73C2" w:rsidRPr="00F03B80">
        <w:rPr>
          <w:rFonts w:ascii="新細明體" w:eastAsia="新細明體" w:hAnsi="新細明體" w:hint="eastAsia"/>
          <w:color w:val="000000" w:themeColor="text1"/>
          <w:spacing w:val="-7"/>
        </w:rPr>
        <w:t>(</w:t>
      </w:r>
      <w:r w:rsidR="00EE73C2" w:rsidRPr="00F03B80">
        <w:rPr>
          <w:rFonts w:hint="eastAsia"/>
          <w:color w:val="000000" w:themeColor="text1"/>
          <w:spacing w:val="-7"/>
        </w:rPr>
        <w:t>併同施工許可申請</w:t>
      </w:r>
      <w:r w:rsidR="00EE73C2" w:rsidRPr="00F03B80">
        <w:rPr>
          <w:rFonts w:ascii="新細明體" w:eastAsia="新細明體" w:hAnsi="新細明體" w:hint="eastAsia"/>
          <w:color w:val="000000" w:themeColor="text1"/>
          <w:spacing w:val="-7"/>
        </w:rPr>
        <w:t>)</w:t>
      </w:r>
      <w:r w:rsidRPr="00F03B80">
        <w:rPr>
          <w:color w:val="000000" w:themeColor="text1"/>
          <w:spacing w:val="-7"/>
        </w:rPr>
        <w:t>格式</w:t>
      </w:r>
    </w:p>
    <w:p w14:paraId="2E62D889" w14:textId="0F578621" w:rsidR="00E1454D" w:rsidRPr="00F03B80" w:rsidRDefault="00FE4FF1" w:rsidP="00E1454D">
      <w:pPr>
        <w:pStyle w:val="a3"/>
        <w:spacing w:before="266"/>
        <w:ind w:left="140"/>
        <w:rPr>
          <w:color w:val="000000" w:themeColor="text1"/>
        </w:rPr>
      </w:pPr>
      <w:r w:rsidRPr="00F03B80">
        <w:rPr>
          <w:color w:val="000000" w:themeColor="text1"/>
          <w:spacing w:val="-3"/>
        </w:rPr>
        <w:t>一、計畫書格式說明</w:t>
      </w:r>
    </w:p>
    <w:p w14:paraId="58364590" w14:textId="3F294C59" w:rsidR="006542F4" w:rsidRPr="00F03B80" w:rsidRDefault="00FE4FF1">
      <w:pPr>
        <w:pStyle w:val="a4"/>
        <w:numPr>
          <w:ilvl w:val="0"/>
          <w:numId w:val="2"/>
        </w:numPr>
        <w:tabs>
          <w:tab w:val="left" w:pos="993"/>
        </w:tabs>
        <w:spacing w:line="307" w:lineRule="auto"/>
        <w:ind w:right="82"/>
        <w:jc w:val="both"/>
        <w:rPr>
          <w:color w:val="000000" w:themeColor="text1"/>
          <w:sz w:val="28"/>
        </w:rPr>
      </w:pPr>
      <w:r w:rsidRPr="00F03B80">
        <w:rPr>
          <w:color w:val="000000" w:themeColor="text1"/>
          <w:spacing w:val="-2"/>
          <w:sz w:val="28"/>
        </w:rPr>
        <w:t>計畫書請以</w:t>
      </w:r>
      <w:r w:rsidRPr="00F03B80">
        <w:rPr>
          <w:rFonts w:ascii="Times New Roman" w:eastAsia="Times New Roman"/>
          <w:color w:val="000000" w:themeColor="text1"/>
          <w:spacing w:val="-2"/>
          <w:sz w:val="28"/>
        </w:rPr>
        <w:t>A4</w:t>
      </w:r>
      <w:r w:rsidRPr="00F03B80">
        <w:rPr>
          <w:color w:val="000000" w:themeColor="text1"/>
          <w:spacing w:val="-2"/>
          <w:sz w:val="28"/>
        </w:rPr>
        <w:t>規格紙張直式橫寫（由左至右）製作，請雙面印刷，外加封面，裝訂成冊。章名使用標楷體</w:t>
      </w:r>
      <w:r w:rsidRPr="00F03B80">
        <w:rPr>
          <w:rFonts w:ascii="Times New Roman" w:eastAsia="Times New Roman"/>
          <w:color w:val="000000" w:themeColor="text1"/>
          <w:spacing w:val="-2"/>
          <w:sz w:val="28"/>
        </w:rPr>
        <w:t>16</w:t>
      </w:r>
      <w:r w:rsidRPr="00F03B80">
        <w:rPr>
          <w:color w:val="000000" w:themeColor="text1"/>
          <w:spacing w:val="-2"/>
          <w:sz w:val="28"/>
        </w:rPr>
        <w:t>號字，節名使用標楷體</w:t>
      </w:r>
      <w:r w:rsidRPr="00F03B80">
        <w:rPr>
          <w:rFonts w:ascii="Times New Roman" w:eastAsia="Times New Roman"/>
          <w:color w:val="000000" w:themeColor="text1"/>
          <w:spacing w:val="-2"/>
          <w:sz w:val="28"/>
        </w:rPr>
        <w:t>14</w:t>
      </w:r>
      <w:r w:rsidRPr="00F03B80">
        <w:rPr>
          <w:color w:val="000000" w:themeColor="text1"/>
          <w:spacing w:val="-2"/>
          <w:sz w:val="28"/>
        </w:rPr>
        <w:t>號字，內文使用標楷體</w:t>
      </w:r>
      <w:r w:rsidRPr="00F03B80">
        <w:rPr>
          <w:rFonts w:ascii="Times New Roman" w:eastAsia="Times New Roman"/>
          <w:color w:val="000000" w:themeColor="text1"/>
          <w:spacing w:val="-2"/>
          <w:sz w:val="28"/>
        </w:rPr>
        <w:t>12</w:t>
      </w:r>
      <w:r w:rsidRPr="00F03B80">
        <w:rPr>
          <w:color w:val="000000" w:themeColor="text1"/>
          <w:spacing w:val="-2"/>
          <w:sz w:val="28"/>
        </w:rPr>
        <w:t>號字，但表格內之字體大小不受此限，行距使用固定行高</w:t>
      </w:r>
      <w:r w:rsidRPr="00F03B80">
        <w:rPr>
          <w:rFonts w:ascii="Times New Roman" w:eastAsia="Times New Roman"/>
          <w:color w:val="000000" w:themeColor="text1"/>
          <w:spacing w:val="-2"/>
          <w:sz w:val="28"/>
        </w:rPr>
        <w:t>24pt</w:t>
      </w:r>
      <w:r w:rsidRPr="00F03B80">
        <w:rPr>
          <w:color w:val="000000" w:themeColor="text1"/>
          <w:spacing w:val="-2"/>
          <w:sz w:val="28"/>
        </w:rPr>
        <w:t>。</w:t>
      </w:r>
    </w:p>
    <w:p w14:paraId="35178466" w14:textId="77777777" w:rsidR="006542F4" w:rsidRPr="00F03B80" w:rsidRDefault="00FE4FF1">
      <w:pPr>
        <w:pStyle w:val="a4"/>
        <w:numPr>
          <w:ilvl w:val="0"/>
          <w:numId w:val="2"/>
        </w:numPr>
        <w:tabs>
          <w:tab w:val="left" w:pos="992"/>
        </w:tabs>
        <w:spacing w:before="0" w:line="392" w:lineRule="exact"/>
        <w:ind w:left="992" w:hanging="340"/>
        <w:jc w:val="both"/>
        <w:rPr>
          <w:color w:val="000000" w:themeColor="text1"/>
          <w:sz w:val="28"/>
        </w:rPr>
      </w:pPr>
      <w:r w:rsidRPr="00F03B80">
        <w:rPr>
          <w:color w:val="000000" w:themeColor="text1"/>
          <w:spacing w:val="13"/>
          <w:sz w:val="28"/>
        </w:rPr>
        <w:t>內文編號：章次：使用第一章、第二章等編排方式，節段：使用一、</w:t>
      </w:r>
    </w:p>
    <w:p w14:paraId="623F03C9" w14:textId="77777777" w:rsidR="006542F4" w:rsidRPr="00F03B80" w:rsidRDefault="00FE4FF1">
      <w:pPr>
        <w:pStyle w:val="a3"/>
        <w:spacing w:before="107" w:line="314" w:lineRule="auto"/>
        <w:ind w:left="993" w:right="62"/>
        <w:jc w:val="both"/>
        <w:rPr>
          <w:color w:val="000000" w:themeColor="text1"/>
        </w:rPr>
      </w:pPr>
      <w:r w:rsidRPr="00F03B80">
        <w:rPr>
          <w:color w:val="000000" w:themeColor="text1"/>
          <w:spacing w:val="-6"/>
        </w:rPr>
        <w:t>二、</w:t>
      </w:r>
      <w:r w:rsidRPr="00F03B80">
        <w:rPr>
          <w:rFonts w:ascii="Times New Roman" w:eastAsia="Times New Roman" w:hAnsi="Times New Roman"/>
          <w:color w:val="000000" w:themeColor="text1"/>
          <w:spacing w:val="32"/>
        </w:rPr>
        <w:t>…</w:t>
      </w:r>
      <w:r w:rsidRPr="00F03B80">
        <w:rPr>
          <w:color w:val="000000" w:themeColor="text1"/>
          <w:spacing w:val="-96"/>
        </w:rPr>
        <w:t>；</w:t>
      </w:r>
      <w:r w:rsidRPr="00F03B80">
        <w:rPr>
          <w:color w:val="000000" w:themeColor="text1"/>
          <w:spacing w:val="46"/>
        </w:rPr>
        <w:t>（</w:t>
      </w:r>
      <w:r w:rsidRPr="00F03B80">
        <w:rPr>
          <w:color w:val="000000" w:themeColor="text1"/>
          <w:spacing w:val="-6"/>
        </w:rPr>
        <w:t>一</w:t>
      </w:r>
      <w:r w:rsidRPr="00F03B80">
        <w:rPr>
          <w:color w:val="000000" w:themeColor="text1"/>
          <w:spacing w:val="-128"/>
        </w:rPr>
        <w:t>）、</w:t>
      </w:r>
      <w:r w:rsidRPr="00F03B80">
        <w:rPr>
          <w:color w:val="000000" w:themeColor="text1"/>
          <w:spacing w:val="-6"/>
        </w:rPr>
        <w:t>（二</w:t>
      </w:r>
      <w:r w:rsidRPr="00F03B80">
        <w:rPr>
          <w:color w:val="000000" w:themeColor="text1"/>
          <w:spacing w:val="-128"/>
        </w:rPr>
        <w:t>）</w:t>
      </w:r>
      <w:r w:rsidRPr="00F03B80">
        <w:rPr>
          <w:color w:val="000000" w:themeColor="text1"/>
          <w:spacing w:val="-6"/>
        </w:rPr>
        <w:t>、</w:t>
      </w:r>
      <w:r w:rsidRPr="00F03B80">
        <w:rPr>
          <w:rFonts w:ascii="Times New Roman" w:eastAsia="Times New Roman" w:hAnsi="Times New Roman"/>
          <w:color w:val="000000" w:themeColor="text1"/>
          <w:spacing w:val="-6"/>
        </w:rPr>
        <w:t>…</w:t>
      </w:r>
      <w:r w:rsidRPr="00F03B80">
        <w:rPr>
          <w:color w:val="000000" w:themeColor="text1"/>
          <w:spacing w:val="-6"/>
        </w:rPr>
        <w:t>；</w:t>
      </w:r>
      <w:r w:rsidRPr="00F03B80">
        <w:rPr>
          <w:rFonts w:ascii="Times New Roman" w:eastAsia="Times New Roman" w:hAnsi="Times New Roman"/>
          <w:color w:val="000000" w:themeColor="text1"/>
          <w:spacing w:val="-6"/>
        </w:rPr>
        <w:t>1.</w:t>
      </w:r>
      <w:r w:rsidRPr="00F03B80">
        <w:rPr>
          <w:color w:val="000000" w:themeColor="text1"/>
          <w:spacing w:val="-6"/>
        </w:rPr>
        <w:t>、</w:t>
      </w:r>
      <w:r w:rsidRPr="00F03B80">
        <w:rPr>
          <w:rFonts w:ascii="Times New Roman" w:eastAsia="Times New Roman" w:hAnsi="Times New Roman"/>
          <w:color w:val="000000" w:themeColor="text1"/>
          <w:spacing w:val="-6"/>
        </w:rPr>
        <w:t>2.</w:t>
      </w:r>
      <w:r w:rsidRPr="00F03B80">
        <w:rPr>
          <w:color w:val="000000" w:themeColor="text1"/>
          <w:spacing w:val="-6"/>
        </w:rPr>
        <w:t>、</w:t>
      </w:r>
      <w:r w:rsidRPr="00F03B80">
        <w:rPr>
          <w:rFonts w:ascii="Times New Roman" w:eastAsia="Times New Roman" w:hAnsi="Times New Roman"/>
          <w:color w:val="000000" w:themeColor="text1"/>
        </w:rPr>
        <w:t>…</w:t>
      </w:r>
      <w:r w:rsidRPr="00F03B80">
        <w:rPr>
          <w:color w:val="000000" w:themeColor="text1"/>
          <w:spacing w:val="-128"/>
        </w:rPr>
        <w:t>；</w:t>
      </w:r>
      <w:r w:rsidRPr="00F03B80">
        <w:rPr>
          <w:color w:val="000000" w:themeColor="text1"/>
          <w:spacing w:val="-3"/>
        </w:rPr>
        <w:t>（</w:t>
      </w:r>
      <w:r w:rsidRPr="00F03B80">
        <w:rPr>
          <w:rFonts w:ascii="Times New Roman" w:eastAsia="Times New Roman" w:hAnsi="Times New Roman"/>
          <w:color w:val="000000" w:themeColor="text1"/>
          <w:spacing w:val="1"/>
        </w:rPr>
        <w:t>1</w:t>
      </w:r>
      <w:r w:rsidRPr="00F03B80">
        <w:rPr>
          <w:color w:val="000000" w:themeColor="text1"/>
          <w:spacing w:val="-128"/>
        </w:rPr>
        <w:t>）</w:t>
      </w:r>
      <w:r w:rsidRPr="00F03B80">
        <w:rPr>
          <w:color w:val="000000" w:themeColor="text1"/>
          <w:spacing w:val="-125"/>
        </w:rPr>
        <w:t>、</w:t>
      </w:r>
      <w:r w:rsidRPr="00F03B80">
        <w:rPr>
          <w:color w:val="000000" w:themeColor="text1"/>
          <w:spacing w:val="35"/>
        </w:rPr>
        <w:t>（</w:t>
      </w:r>
      <w:r w:rsidRPr="00F03B80">
        <w:rPr>
          <w:rFonts w:ascii="Times New Roman" w:eastAsia="Times New Roman" w:hAnsi="Times New Roman"/>
          <w:color w:val="000000" w:themeColor="text1"/>
          <w:spacing w:val="36"/>
        </w:rPr>
        <w:t>2</w:t>
      </w:r>
      <w:r w:rsidRPr="00F03B80">
        <w:rPr>
          <w:color w:val="000000" w:themeColor="text1"/>
          <w:spacing w:val="-90"/>
        </w:rPr>
        <w:t>）</w:t>
      </w:r>
      <w:r w:rsidRPr="00F03B80">
        <w:rPr>
          <w:color w:val="000000" w:themeColor="text1"/>
          <w:spacing w:val="-6"/>
        </w:rPr>
        <w:t>、</w:t>
      </w:r>
      <w:r w:rsidRPr="00F03B80">
        <w:rPr>
          <w:rFonts w:ascii="Times New Roman" w:eastAsia="Times New Roman" w:hAnsi="Times New Roman"/>
          <w:color w:val="000000" w:themeColor="text1"/>
          <w:spacing w:val="-6"/>
        </w:rPr>
        <w:t>…</w:t>
      </w:r>
      <w:r w:rsidRPr="00F03B80">
        <w:rPr>
          <w:color w:val="000000" w:themeColor="text1"/>
          <w:spacing w:val="-6"/>
        </w:rPr>
        <w:t>；</w:t>
      </w:r>
      <w:r w:rsidRPr="00F03B80">
        <w:rPr>
          <w:rFonts w:ascii="Times New Roman" w:eastAsia="Times New Roman" w:hAnsi="Times New Roman"/>
          <w:color w:val="000000" w:themeColor="text1"/>
          <w:spacing w:val="-6"/>
        </w:rPr>
        <w:t>A</w:t>
      </w:r>
      <w:r w:rsidRPr="00F03B80">
        <w:rPr>
          <w:color w:val="000000" w:themeColor="text1"/>
          <w:spacing w:val="-6"/>
        </w:rPr>
        <w:t>、</w:t>
      </w:r>
      <w:r w:rsidRPr="00F03B80">
        <w:rPr>
          <w:rFonts w:ascii="Times New Roman" w:eastAsia="Times New Roman" w:hAnsi="Times New Roman"/>
          <w:color w:val="000000" w:themeColor="text1"/>
          <w:spacing w:val="-6"/>
        </w:rPr>
        <w:t>B</w:t>
      </w:r>
      <w:r w:rsidRPr="00F03B80">
        <w:rPr>
          <w:color w:val="000000" w:themeColor="text1"/>
          <w:spacing w:val="-6"/>
        </w:rPr>
        <w:t>、</w:t>
      </w:r>
      <w:r w:rsidRPr="00F03B80">
        <w:rPr>
          <w:rFonts w:ascii="Times New Roman" w:eastAsia="Times New Roman" w:hAnsi="Times New Roman"/>
          <w:color w:val="000000" w:themeColor="text1"/>
          <w:spacing w:val="-6"/>
        </w:rPr>
        <w:t>…</w:t>
      </w:r>
      <w:r w:rsidRPr="00F03B80">
        <w:rPr>
          <w:color w:val="000000" w:themeColor="text1"/>
          <w:spacing w:val="-6"/>
        </w:rPr>
        <w:t>；等</w:t>
      </w:r>
      <w:r w:rsidRPr="00F03B80">
        <w:rPr>
          <w:color w:val="000000" w:themeColor="text1"/>
          <w:spacing w:val="-2"/>
        </w:rPr>
        <w:t>層次編號。例稿如下：</w:t>
      </w:r>
    </w:p>
    <w:p w14:paraId="268121D8" w14:textId="77777777" w:rsidR="006542F4" w:rsidRPr="00F03B80" w:rsidRDefault="00FE4FF1">
      <w:pPr>
        <w:pStyle w:val="a3"/>
        <w:rPr>
          <w:color w:val="000000" w:themeColor="text1"/>
          <w:sz w:val="9"/>
        </w:rPr>
      </w:pPr>
      <w:r w:rsidRPr="00F03B80">
        <w:rPr>
          <w:noProof/>
          <w:color w:val="000000" w:themeColor="text1"/>
          <w:sz w:val="9"/>
        </w:rPr>
        <mc:AlternateContent>
          <mc:Choice Requires="wps">
            <w:drawing>
              <wp:anchor distT="0" distB="0" distL="0" distR="0" simplePos="0" relativeHeight="487587840" behindDoc="1" locked="0" layoutInCell="1" allowOverlap="1" wp14:anchorId="721DF0F1" wp14:editId="01B14D9B">
                <wp:simplePos x="0" y="0"/>
                <wp:positionH relativeFrom="page">
                  <wp:posOffset>695325</wp:posOffset>
                </wp:positionH>
                <wp:positionV relativeFrom="paragraph">
                  <wp:posOffset>96290</wp:posOffset>
                </wp:positionV>
                <wp:extent cx="6164580" cy="2714625"/>
                <wp:effectExtent l="0" t="0" r="0" b="0"/>
                <wp:wrapTopAndBottom/>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64580" cy="2714625"/>
                        </a:xfrm>
                        <a:prstGeom prst="rect">
                          <a:avLst/>
                        </a:prstGeom>
                        <a:ln w="12700">
                          <a:solidFill>
                            <a:srgbClr val="000000"/>
                          </a:solidFill>
                          <a:prstDash val="solid"/>
                        </a:ln>
                      </wps:spPr>
                      <wps:txbx>
                        <w:txbxContent>
                          <w:p w14:paraId="6D2368D9" w14:textId="77777777" w:rsidR="006542F4" w:rsidRPr="00F03B80" w:rsidRDefault="00FE4FF1">
                            <w:pPr>
                              <w:spacing w:before="94"/>
                              <w:ind w:left="27"/>
                              <w:rPr>
                                <w:color w:val="000000" w:themeColor="text1"/>
                                <w:sz w:val="32"/>
                              </w:rPr>
                            </w:pPr>
                            <w:r w:rsidRPr="00F03B80">
                              <w:rPr>
                                <w:color w:val="000000" w:themeColor="text1"/>
                                <w:spacing w:val="-6"/>
                                <w:sz w:val="32"/>
                              </w:rPr>
                              <w:t>第一章 計畫緣起及目標</w:t>
                            </w:r>
                            <w:r w:rsidRPr="00F03B80">
                              <w:rPr>
                                <w:color w:val="000000" w:themeColor="text1"/>
                                <w:sz w:val="32"/>
                              </w:rPr>
                              <w:t>（</w:t>
                            </w:r>
                            <w:r w:rsidRPr="00F03B80">
                              <w:rPr>
                                <w:rFonts w:ascii="Times New Roman" w:eastAsia="Times New Roman"/>
                                <w:color w:val="000000" w:themeColor="text1"/>
                                <w:sz w:val="32"/>
                              </w:rPr>
                              <w:t>16</w:t>
                            </w:r>
                            <w:r w:rsidRPr="00F03B80">
                              <w:rPr>
                                <w:color w:val="000000" w:themeColor="text1"/>
                                <w:sz w:val="32"/>
                              </w:rPr>
                              <w:t>字體</w:t>
                            </w:r>
                            <w:r w:rsidRPr="00F03B80">
                              <w:rPr>
                                <w:color w:val="000000" w:themeColor="text1"/>
                                <w:spacing w:val="-10"/>
                                <w:sz w:val="32"/>
                              </w:rPr>
                              <w:t>）</w:t>
                            </w:r>
                          </w:p>
                          <w:p w14:paraId="027A2E2B" w14:textId="77777777" w:rsidR="006542F4" w:rsidRPr="00F03B80" w:rsidRDefault="00FE4FF1">
                            <w:pPr>
                              <w:pStyle w:val="a3"/>
                              <w:spacing w:before="12" w:line="264" w:lineRule="auto"/>
                              <w:ind w:left="147" w:right="5615"/>
                              <w:rPr>
                                <w:color w:val="000000" w:themeColor="text1"/>
                              </w:rPr>
                            </w:pPr>
                            <w:r w:rsidRPr="00F03B80">
                              <w:rPr>
                                <w:color w:val="000000" w:themeColor="text1"/>
                                <w:spacing w:val="-2"/>
                              </w:rPr>
                              <w:t>一、計畫緣起及目標（</w:t>
                            </w:r>
                            <w:r w:rsidRPr="00F03B80">
                              <w:rPr>
                                <w:rFonts w:ascii="Times New Roman" w:eastAsia="Times New Roman"/>
                                <w:color w:val="000000" w:themeColor="text1"/>
                                <w:spacing w:val="-2"/>
                              </w:rPr>
                              <w:t>14</w:t>
                            </w:r>
                            <w:r w:rsidRPr="00F03B80">
                              <w:rPr>
                                <w:color w:val="000000" w:themeColor="text1"/>
                                <w:spacing w:val="-2"/>
                              </w:rPr>
                              <w:t>字體）二、工作項目及內容</w:t>
                            </w:r>
                          </w:p>
                          <w:p w14:paraId="2449D94D" w14:textId="77777777" w:rsidR="006542F4" w:rsidRPr="00F03B80" w:rsidRDefault="00FE4FF1">
                            <w:pPr>
                              <w:pStyle w:val="a3"/>
                              <w:spacing w:line="362" w:lineRule="exact"/>
                              <w:ind w:right="6420"/>
                              <w:jc w:val="right"/>
                              <w:rPr>
                                <w:color w:val="000000" w:themeColor="text1"/>
                              </w:rPr>
                            </w:pPr>
                            <w:r w:rsidRPr="00F03B80">
                              <w:rPr>
                                <w:color w:val="000000" w:themeColor="text1"/>
                                <w:spacing w:val="-2"/>
                              </w:rPr>
                              <w:t>（一）內文（</w:t>
                            </w:r>
                            <w:r w:rsidRPr="00F03B80">
                              <w:rPr>
                                <w:rFonts w:ascii="Times New Roman" w:eastAsia="Times New Roman"/>
                                <w:color w:val="000000" w:themeColor="text1"/>
                                <w:spacing w:val="-2"/>
                              </w:rPr>
                              <w:t>14</w:t>
                            </w:r>
                            <w:r w:rsidRPr="00F03B80">
                              <w:rPr>
                                <w:color w:val="000000" w:themeColor="text1"/>
                                <w:spacing w:val="-2"/>
                              </w:rPr>
                              <w:t>字體</w:t>
                            </w:r>
                            <w:r w:rsidRPr="00F03B80">
                              <w:rPr>
                                <w:color w:val="000000" w:themeColor="text1"/>
                                <w:spacing w:val="-10"/>
                              </w:rPr>
                              <w:t>）</w:t>
                            </w:r>
                          </w:p>
                          <w:p w14:paraId="402222DC" w14:textId="77777777" w:rsidR="006542F4" w:rsidRPr="00F03B80" w:rsidRDefault="00FE4FF1">
                            <w:pPr>
                              <w:pStyle w:val="a3"/>
                              <w:spacing w:before="28"/>
                              <w:ind w:right="6410"/>
                              <w:jc w:val="right"/>
                              <w:rPr>
                                <w:color w:val="000000" w:themeColor="text1"/>
                              </w:rPr>
                            </w:pPr>
                            <w:r w:rsidRPr="00F03B80">
                              <w:rPr>
                                <w:rFonts w:ascii="Times New Roman" w:eastAsia="Times New Roman"/>
                                <w:color w:val="000000" w:themeColor="text1"/>
                              </w:rPr>
                              <w:t>1.</w:t>
                            </w:r>
                            <w:r w:rsidRPr="00F03B80">
                              <w:rPr>
                                <w:rFonts w:ascii="Times New Roman" w:eastAsia="Times New Roman"/>
                                <w:color w:val="000000" w:themeColor="text1"/>
                                <w:spacing w:val="-11"/>
                              </w:rPr>
                              <w:t xml:space="preserve"> </w:t>
                            </w:r>
                            <w:r w:rsidRPr="00F03B80">
                              <w:rPr>
                                <w:color w:val="000000" w:themeColor="text1"/>
                              </w:rPr>
                              <w:t>內文一（</w:t>
                            </w:r>
                            <w:r w:rsidRPr="00F03B80">
                              <w:rPr>
                                <w:rFonts w:ascii="Times New Roman" w:eastAsia="Times New Roman"/>
                                <w:color w:val="000000" w:themeColor="text1"/>
                              </w:rPr>
                              <w:t>12</w:t>
                            </w:r>
                            <w:r w:rsidRPr="00F03B80">
                              <w:rPr>
                                <w:color w:val="000000" w:themeColor="text1"/>
                              </w:rPr>
                              <w:t>字體</w:t>
                            </w:r>
                            <w:r w:rsidRPr="00F03B80">
                              <w:rPr>
                                <w:color w:val="000000" w:themeColor="text1"/>
                                <w:spacing w:val="-10"/>
                              </w:rPr>
                              <w:t>）</w:t>
                            </w:r>
                          </w:p>
                          <w:p w14:paraId="78A03220" w14:textId="77777777" w:rsidR="006542F4" w:rsidRPr="00F03B80" w:rsidRDefault="00FE4FF1">
                            <w:pPr>
                              <w:pStyle w:val="a3"/>
                              <w:spacing w:before="28"/>
                              <w:ind w:right="7074"/>
                              <w:jc w:val="right"/>
                              <w:rPr>
                                <w:color w:val="000000" w:themeColor="text1"/>
                              </w:rPr>
                            </w:pPr>
                            <w:r w:rsidRPr="00F03B80">
                              <w:rPr>
                                <w:color w:val="000000" w:themeColor="text1"/>
                                <w:spacing w:val="-2"/>
                              </w:rPr>
                              <w:t>（</w:t>
                            </w:r>
                            <w:r w:rsidRPr="00F03B80">
                              <w:rPr>
                                <w:rFonts w:ascii="Times New Roman" w:eastAsia="Times New Roman"/>
                                <w:color w:val="000000" w:themeColor="text1"/>
                                <w:spacing w:val="-2"/>
                              </w:rPr>
                              <w:t>1</w:t>
                            </w:r>
                            <w:r w:rsidRPr="00F03B80">
                              <w:rPr>
                                <w:color w:val="000000" w:themeColor="text1"/>
                                <w:spacing w:val="-2"/>
                              </w:rPr>
                              <w:t>）</w:t>
                            </w:r>
                            <w:r w:rsidRPr="00F03B80">
                              <w:rPr>
                                <w:color w:val="000000" w:themeColor="text1"/>
                                <w:spacing w:val="-21"/>
                              </w:rPr>
                              <w:t xml:space="preserve"> 內文二</w:t>
                            </w:r>
                          </w:p>
                          <w:p w14:paraId="34AFFE85" w14:textId="77777777" w:rsidR="006542F4" w:rsidRPr="00F03B80" w:rsidRDefault="00FE4FF1">
                            <w:pPr>
                              <w:pStyle w:val="a3"/>
                              <w:spacing w:before="25"/>
                              <w:ind w:right="7135"/>
                              <w:jc w:val="right"/>
                              <w:rPr>
                                <w:color w:val="000000" w:themeColor="text1"/>
                              </w:rPr>
                            </w:pPr>
                            <w:r w:rsidRPr="00F03B80">
                              <w:rPr>
                                <w:rFonts w:ascii="Times New Roman" w:eastAsia="Times New Roman"/>
                                <w:color w:val="000000" w:themeColor="text1"/>
                              </w:rPr>
                              <w:t>A</w:t>
                            </w:r>
                            <w:r w:rsidRPr="00F03B80">
                              <w:rPr>
                                <w:rFonts w:ascii="Times New Roman" w:eastAsia="Times New Roman"/>
                                <w:color w:val="000000" w:themeColor="text1"/>
                                <w:spacing w:val="-1"/>
                              </w:rPr>
                              <w:t xml:space="preserve">. </w:t>
                            </w:r>
                            <w:r w:rsidRPr="00F03B80">
                              <w:rPr>
                                <w:color w:val="000000" w:themeColor="text1"/>
                                <w:spacing w:val="-4"/>
                              </w:rPr>
                              <w:t>內文三</w:t>
                            </w:r>
                          </w:p>
                          <w:p w14:paraId="5EC408C2" w14:textId="77777777" w:rsidR="006542F4" w:rsidRPr="00F03B80" w:rsidRDefault="00FE4FF1">
                            <w:pPr>
                              <w:pStyle w:val="a3"/>
                              <w:numPr>
                                <w:ilvl w:val="0"/>
                                <w:numId w:val="1"/>
                              </w:numPr>
                              <w:tabs>
                                <w:tab w:val="left" w:pos="831"/>
                              </w:tabs>
                              <w:spacing w:before="28"/>
                              <w:ind w:left="831" w:right="4557" w:hanging="831"/>
                              <w:jc w:val="center"/>
                              <w:rPr>
                                <w:color w:val="000000" w:themeColor="text1"/>
                              </w:rPr>
                            </w:pPr>
                            <w:r w:rsidRPr="00F03B80">
                              <w:rPr>
                                <w:color w:val="000000" w:themeColor="text1"/>
                                <w:spacing w:val="-4"/>
                              </w:rPr>
                              <w:t>內文四</w:t>
                            </w:r>
                          </w:p>
                          <w:p w14:paraId="2190EF84" w14:textId="77777777" w:rsidR="006542F4" w:rsidRPr="00F03B80" w:rsidRDefault="00FE4FF1">
                            <w:pPr>
                              <w:pStyle w:val="a3"/>
                              <w:numPr>
                                <w:ilvl w:val="1"/>
                                <w:numId w:val="1"/>
                              </w:numPr>
                              <w:tabs>
                                <w:tab w:val="left" w:pos="193"/>
                              </w:tabs>
                              <w:spacing w:before="28"/>
                              <w:ind w:left="193" w:right="4464" w:hanging="193"/>
                              <w:jc w:val="center"/>
                              <w:rPr>
                                <w:color w:val="000000" w:themeColor="text1"/>
                              </w:rPr>
                            </w:pPr>
                            <w:r w:rsidRPr="00F03B80">
                              <w:rPr>
                                <w:color w:val="000000" w:themeColor="text1"/>
                                <w:spacing w:val="-4"/>
                              </w:rPr>
                              <w:t>內文五</w:t>
                            </w:r>
                          </w:p>
                          <w:p w14:paraId="50416A27" w14:textId="77777777" w:rsidR="006542F4" w:rsidRPr="00F03B80" w:rsidRDefault="00FE4FF1">
                            <w:pPr>
                              <w:pStyle w:val="a3"/>
                              <w:spacing w:before="26"/>
                              <w:ind w:right="3486"/>
                              <w:jc w:val="center"/>
                              <w:rPr>
                                <w:color w:val="000000" w:themeColor="text1"/>
                              </w:rPr>
                            </w:pPr>
                            <w:r w:rsidRPr="00F03B80">
                              <w:rPr>
                                <w:color w:val="000000" w:themeColor="text1"/>
                                <w:spacing w:val="-2"/>
                              </w:rPr>
                              <w:t>（</w:t>
                            </w:r>
                            <w:r w:rsidRPr="00F03B80">
                              <w:rPr>
                                <w:rFonts w:ascii="Times New Roman" w:eastAsia="Times New Roman"/>
                                <w:color w:val="000000" w:themeColor="text1"/>
                                <w:spacing w:val="-2"/>
                              </w:rPr>
                              <w:t>a</w:t>
                            </w:r>
                            <w:r w:rsidRPr="00F03B80">
                              <w:rPr>
                                <w:color w:val="000000" w:themeColor="text1"/>
                                <w:spacing w:val="-2"/>
                              </w:rPr>
                              <w:t>）</w:t>
                            </w:r>
                            <w:r w:rsidRPr="00F03B80">
                              <w:rPr>
                                <w:color w:val="000000" w:themeColor="text1"/>
                                <w:spacing w:val="-5"/>
                              </w:rPr>
                              <w:t>內文六</w:t>
                            </w:r>
                          </w:p>
                        </w:txbxContent>
                      </wps:txbx>
                      <wps:bodyPr wrap="square" lIns="0" tIns="0" rIns="0" bIns="0" rtlCol="0">
                        <a:noAutofit/>
                      </wps:bodyPr>
                    </wps:wsp>
                  </a:graphicData>
                </a:graphic>
              </wp:anchor>
            </w:drawing>
          </mc:Choice>
          <mc:Fallback>
            <w:pict>
              <v:shapetype w14:anchorId="721DF0F1" id="_x0000_t202" coordsize="21600,21600" o:spt="202" path="m,l,21600r21600,l21600,xe">
                <v:stroke joinstyle="miter"/>
                <v:path gradientshapeok="t" o:connecttype="rect"/>
              </v:shapetype>
              <v:shape id="Textbox 1" o:spid="_x0000_s1026" type="#_x0000_t202" style="position:absolute;margin-left:54.75pt;margin-top:7.6pt;width:485.4pt;height:213.7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" filled="f" strokeweight="1pt">
                <v:path arrowok="t"/>
                <v:textbox inset="0,0,0,0">
                  <w:txbxContent>
                    <w:p w14:paraId="6D2368D9" w14:textId="77777777" w:rsidR="006542F4" w:rsidRPr="00F03B80" w:rsidRDefault="00FE4FF1">
                      <w:pPr>
                        <w:spacing w:before="94"/>
                        <w:ind w:left="27"/>
                        <w:rPr>
                          <w:color w:val="000000" w:themeColor="text1"/>
                          <w:sz w:val="32"/>
                        </w:rPr>
                      </w:pPr>
                      <w:r w:rsidRPr="00F03B80">
                        <w:rPr>
                          <w:color w:val="000000" w:themeColor="text1"/>
                          <w:spacing w:val="-6"/>
                          <w:sz w:val="32"/>
                        </w:rPr>
                        <w:t>第一章 計畫緣起及目標</w:t>
                      </w:r>
                      <w:r w:rsidRPr="00F03B80">
                        <w:rPr>
                          <w:color w:val="000000" w:themeColor="text1"/>
                          <w:sz w:val="32"/>
                        </w:rPr>
                        <w:t>（</w:t>
                      </w:r>
                      <w:r w:rsidRPr="00F03B80">
                        <w:rPr>
                          <w:rFonts w:ascii="Times New Roman" w:eastAsia="Times New Roman"/>
                          <w:color w:val="000000" w:themeColor="text1"/>
                          <w:sz w:val="32"/>
                        </w:rPr>
                        <w:t>16</w:t>
                      </w:r>
                      <w:r w:rsidRPr="00F03B80">
                        <w:rPr>
                          <w:color w:val="000000" w:themeColor="text1"/>
                          <w:sz w:val="32"/>
                        </w:rPr>
                        <w:t>字體</w:t>
                      </w:r>
                      <w:r w:rsidRPr="00F03B80">
                        <w:rPr>
                          <w:color w:val="000000" w:themeColor="text1"/>
                          <w:spacing w:val="-10"/>
                          <w:sz w:val="32"/>
                        </w:rPr>
                        <w:t>）</w:t>
                      </w:r>
                    </w:p>
                    <w:p w14:paraId="027A2E2B" w14:textId="77777777" w:rsidR="006542F4" w:rsidRPr="00F03B80" w:rsidRDefault="00FE4FF1">
                      <w:pPr>
                        <w:pStyle w:val="a3"/>
                        <w:spacing w:before="12" w:line="264" w:lineRule="auto"/>
                        <w:ind w:left="147" w:right="5615"/>
                        <w:rPr>
                          <w:color w:val="000000" w:themeColor="text1"/>
                        </w:rPr>
                      </w:pPr>
                      <w:r w:rsidRPr="00F03B80">
                        <w:rPr>
                          <w:color w:val="000000" w:themeColor="text1"/>
                          <w:spacing w:val="-2"/>
                        </w:rPr>
                        <w:t>一、計畫緣起及目標（</w:t>
                      </w:r>
                      <w:r w:rsidRPr="00F03B80">
                        <w:rPr>
                          <w:rFonts w:ascii="Times New Roman" w:eastAsia="Times New Roman"/>
                          <w:color w:val="000000" w:themeColor="text1"/>
                          <w:spacing w:val="-2"/>
                        </w:rPr>
                        <w:t>14</w:t>
                      </w:r>
                      <w:r w:rsidRPr="00F03B80">
                        <w:rPr>
                          <w:color w:val="000000" w:themeColor="text1"/>
                          <w:spacing w:val="-2"/>
                        </w:rPr>
                        <w:t>字體）二、工作項目及內容</w:t>
                      </w:r>
                    </w:p>
                    <w:p w14:paraId="2449D94D" w14:textId="77777777" w:rsidR="006542F4" w:rsidRPr="00F03B80" w:rsidRDefault="00FE4FF1">
                      <w:pPr>
                        <w:pStyle w:val="a3"/>
                        <w:spacing w:line="362" w:lineRule="exact"/>
                        <w:ind w:right="6420"/>
                        <w:jc w:val="right"/>
                        <w:rPr>
                          <w:color w:val="000000" w:themeColor="text1"/>
                        </w:rPr>
                      </w:pPr>
                      <w:r w:rsidRPr="00F03B80">
                        <w:rPr>
                          <w:color w:val="000000" w:themeColor="text1"/>
                          <w:spacing w:val="-2"/>
                        </w:rPr>
                        <w:t>（一）內文（</w:t>
                      </w:r>
                      <w:r w:rsidRPr="00F03B80">
                        <w:rPr>
                          <w:rFonts w:ascii="Times New Roman" w:eastAsia="Times New Roman"/>
                          <w:color w:val="000000" w:themeColor="text1"/>
                          <w:spacing w:val="-2"/>
                        </w:rPr>
                        <w:t>14</w:t>
                      </w:r>
                      <w:r w:rsidRPr="00F03B80">
                        <w:rPr>
                          <w:color w:val="000000" w:themeColor="text1"/>
                          <w:spacing w:val="-2"/>
                        </w:rPr>
                        <w:t>字體</w:t>
                      </w:r>
                      <w:r w:rsidRPr="00F03B80">
                        <w:rPr>
                          <w:color w:val="000000" w:themeColor="text1"/>
                          <w:spacing w:val="-10"/>
                        </w:rPr>
                        <w:t>）</w:t>
                      </w:r>
                    </w:p>
                    <w:p w14:paraId="402222DC" w14:textId="77777777" w:rsidR="006542F4" w:rsidRPr="00F03B80" w:rsidRDefault="00FE4FF1">
                      <w:pPr>
                        <w:pStyle w:val="a3"/>
                        <w:spacing w:before="28"/>
                        <w:ind w:right="6410"/>
                        <w:jc w:val="right"/>
                        <w:rPr>
                          <w:color w:val="000000" w:themeColor="text1"/>
                        </w:rPr>
                      </w:pPr>
                      <w:r w:rsidRPr="00F03B80">
                        <w:rPr>
                          <w:rFonts w:ascii="Times New Roman" w:eastAsia="Times New Roman"/>
                          <w:color w:val="000000" w:themeColor="text1"/>
                        </w:rPr>
                        <w:t>1.</w:t>
                      </w:r>
                      <w:r w:rsidRPr="00F03B80">
                        <w:rPr>
                          <w:rFonts w:ascii="Times New Roman" w:eastAsia="Times New Roman"/>
                          <w:color w:val="000000" w:themeColor="text1"/>
                          <w:spacing w:val="-11"/>
                        </w:rPr>
                        <w:t xml:space="preserve"> </w:t>
                      </w:r>
                      <w:r w:rsidRPr="00F03B80">
                        <w:rPr>
                          <w:color w:val="000000" w:themeColor="text1"/>
                        </w:rPr>
                        <w:t>內文一（</w:t>
                      </w:r>
                      <w:r w:rsidRPr="00F03B80">
                        <w:rPr>
                          <w:rFonts w:ascii="Times New Roman" w:eastAsia="Times New Roman"/>
                          <w:color w:val="000000" w:themeColor="text1"/>
                        </w:rPr>
                        <w:t>12</w:t>
                      </w:r>
                      <w:r w:rsidRPr="00F03B80">
                        <w:rPr>
                          <w:color w:val="000000" w:themeColor="text1"/>
                        </w:rPr>
                        <w:t>字體</w:t>
                      </w:r>
                      <w:r w:rsidRPr="00F03B80">
                        <w:rPr>
                          <w:color w:val="000000" w:themeColor="text1"/>
                          <w:spacing w:val="-10"/>
                        </w:rPr>
                        <w:t>）</w:t>
                      </w:r>
                    </w:p>
                    <w:p w14:paraId="78A03220" w14:textId="77777777" w:rsidR="006542F4" w:rsidRPr="00F03B80" w:rsidRDefault="00FE4FF1">
                      <w:pPr>
                        <w:pStyle w:val="a3"/>
                        <w:spacing w:before="28"/>
                        <w:ind w:right="7074"/>
                        <w:jc w:val="right"/>
                        <w:rPr>
                          <w:color w:val="000000" w:themeColor="text1"/>
                        </w:rPr>
                      </w:pPr>
                      <w:r w:rsidRPr="00F03B80">
                        <w:rPr>
                          <w:color w:val="000000" w:themeColor="text1"/>
                          <w:spacing w:val="-2"/>
                        </w:rPr>
                        <w:t>（</w:t>
                      </w:r>
                      <w:r w:rsidRPr="00F03B80">
                        <w:rPr>
                          <w:rFonts w:ascii="Times New Roman" w:eastAsia="Times New Roman"/>
                          <w:color w:val="000000" w:themeColor="text1"/>
                          <w:spacing w:val="-2"/>
                        </w:rPr>
                        <w:t>1</w:t>
                      </w:r>
                      <w:r w:rsidRPr="00F03B80">
                        <w:rPr>
                          <w:color w:val="000000" w:themeColor="text1"/>
                          <w:spacing w:val="-2"/>
                        </w:rPr>
                        <w:t>）</w:t>
                      </w:r>
                      <w:r w:rsidRPr="00F03B80">
                        <w:rPr>
                          <w:color w:val="000000" w:themeColor="text1"/>
                          <w:spacing w:val="-21"/>
                        </w:rPr>
                        <w:t xml:space="preserve"> 內文二</w:t>
                      </w:r>
                    </w:p>
                    <w:p w14:paraId="34AFFE85" w14:textId="77777777" w:rsidR="006542F4" w:rsidRPr="00F03B80" w:rsidRDefault="00FE4FF1">
                      <w:pPr>
                        <w:pStyle w:val="a3"/>
                        <w:spacing w:before="25"/>
                        <w:ind w:right="7135"/>
                        <w:jc w:val="right"/>
                        <w:rPr>
                          <w:color w:val="000000" w:themeColor="text1"/>
                        </w:rPr>
                      </w:pPr>
                      <w:r w:rsidRPr="00F03B80">
                        <w:rPr>
                          <w:rFonts w:ascii="Times New Roman" w:eastAsia="Times New Roman"/>
                          <w:color w:val="000000" w:themeColor="text1"/>
                        </w:rPr>
                        <w:t>A</w:t>
                      </w:r>
                      <w:r w:rsidRPr="00F03B80">
                        <w:rPr>
                          <w:rFonts w:ascii="Times New Roman" w:eastAsia="Times New Roman"/>
                          <w:color w:val="000000" w:themeColor="text1"/>
                          <w:spacing w:val="-1"/>
                        </w:rPr>
                        <w:t xml:space="preserve">. </w:t>
                      </w:r>
                      <w:r w:rsidRPr="00F03B80">
                        <w:rPr>
                          <w:color w:val="000000" w:themeColor="text1"/>
                          <w:spacing w:val="-4"/>
                        </w:rPr>
                        <w:t>內文三</w:t>
                      </w:r>
                    </w:p>
                    <w:p w14:paraId="5EC408C2" w14:textId="77777777" w:rsidR="006542F4" w:rsidRPr="00F03B80" w:rsidRDefault="00FE4FF1">
                      <w:pPr>
                        <w:pStyle w:val="a3"/>
                        <w:numPr>
                          <w:ilvl w:val="0"/>
                          <w:numId w:val="1"/>
                        </w:numPr>
                        <w:tabs>
                          <w:tab w:val="left" w:pos="831"/>
                        </w:tabs>
                        <w:spacing w:before="28"/>
                        <w:ind w:left="831" w:right="4557" w:hanging="831"/>
                        <w:jc w:val="center"/>
                        <w:rPr>
                          <w:color w:val="000000" w:themeColor="text1"/>
                        </w:rPr>
                      </w:pPr>
                      <w:r w:rsidRPr="00F03B80">
                        <w:rPr>
                          <w:color w:val="000000" w:themeColor="text1"/>
                          <w:spacing w:val="-4"/>
                        </w:rPr>
                        <w:t>內文四</w:t>
                      </w:r>
                    </w:p>
                    <w:p w14:paraId="2190EF84" w14:textId="77777777" w:rsidR="006542F4" w:rsidRPr="00F03B80" w:rsidRDefault="00FE4FF1">
                      <w:pPr>
                        <w:pStyle w:val="a3"/>
                        <w:numPr>
                          <w:ilvl w:val="1"/>
                          <w:numId w:val="1"/>
                        </w:numPr>
                        <w:tabs>
                          <w:tab w:val="left" w:pos="193"/>
                        </w:tabs>
                        <w:spacing w:before="28"/>
                        <w:ind w:left="193" w:right="4464" w:hanging="193"/>
                        <w:jc w:val="center"/>
                        <w:rPr>
                          <w:color w:val="000000" w:themeColor="text1"/>
                        </w:rPr>
                      </w:pPr>
                      <w:r w:rsidRPr="00F03B80">
                        <w:rPr>
                          <w:color w:val="000000" w:themeColor="text1"/>
                          <w:spacing w:val="-4"/>
                        </w:rPr>
                        <w:t>內文五</w:t>
                      </w:r>
                    </w:p>
                    <w:p w14:paraId="50416A27" w14:textId="77777777" w:rsidR="006542F4" w:rsidRPr="00F03B80" w:rsidRDefault="00FE4FF1">
                      <w:pPr>
                        <w:pStyle w:val="a3"/>
                        <w:spacing w:before="26"/>
                        <w:ind w:right="3486"/>
                        <w:jc w:val="center"/>
                        <w:rPr>
                          <w:color w:val="000000" w:themeColor="text1"/>
                        </w:rPr>
                      </w:pPr>
                      <w:r w:rsidRPr="00F03B80">
                        <w:rPr>
                          <w:color w:val="000000" w:themeColor="text1"/>
                          <w:spacing w:val="-2"/>
                        </w:rPr>
                        <w:t>（</w:t>
                      </w:r>
                      <w:r w:rsidRPr="00F03B80">
                        <w:rPr>
                          <w:rFonts w:ascii="Times New Roman" w:eastAsia="Times New Roman"/>
                          <w:color w:val="000000" w:themeColor="text1"/>
                          <w:spacing w:val="-2"/>
                        </w:rPr>
                        <w:t>a</w:t>
                      </w:r>
                      <w:r w:rsidRPr="00F03B80">
                        <w:rPr>
                          <w:color w:val="000000" w:themeColor="text1"/>
                          <w:spacing w:val="-2"/>
                        </w:rPr>
                        <w:t>）</w:t>
                      </w:r>
                      <w:r w:rsidRPr="00F03B80">
                        <w:rPr>
                          <w:color w:val="000000" w:themeColor="text1"/>
                          <w:spacing w:val="-5"/>
                        </w:rPr>
                        <w:t>內文六</w:t>
                      </w:r>
                    </w:p>
                  </w:txbxContent>
                </v:textbox>
                <w10:wrap type="topAndBottom" anchorx="page"/>
              </v:shape>
            </w:pict>
          </mc:Fallback>
        </mc:AlternateContent>
      </w:r>
    </w:p>
    <w:p w14:paraId="42FC1D8E" w14:textId="77777777" w:rsidR="006542F4" w:rsidRPr="00F03B80" w:rsidRDefault="00FE4FF1">
      <w:pPr>
        <w:pStyle w:val="a4"/>
        <w:numPr>
          <w:ilvl w:val="0"/>
          <w:numId w:val="2"/>
        </w:numPr>
        <w:tabs>
          <w:tab w:val="left" w:pos="989"/>
        </w:tabs>
        <w:spacing w:before="255"/>
        <w:ind w:left="989" w:hanging="337"/>
        <w:rPr>
          <w:color w:val="000000" w:themeColor="text1"/>
          <w:sz w:val="28"/>
        </w:rPr>
      </w:pPr>
      <w:r w:rsidRPr="00F03B80">
        <w:rPr>
          <w:color w:val="000000" w:themeColor="text1"/>
          <w:spacing w:val="-3"/>
          <w:sz w:val="28"/>
        </w:rPr>
        <w:t>計畫書請依序編頁碼，以便查對。</w:t>
      </w:r>
    </w:p>
    <w:p w14:paraId="5D06B25E" w14:textId="77777777" w:rsidR="006542F4" w:rsidRPr="00F03B80" w:rsidRDefault="00FE4FF1">
      <w:pPr>
        <w:pStyle w:val="a4"/>
        <w:numPr>
          <w:ilvl w:val="0"/>
          <w:numId w:val="2"/>
        </w:numPr>
        <w:tabs>
          <w:tab w:val="left" w:pos="992"/>
        </w:tabs>
        <w:ind w:left="992" w:hanging="340"/>
        <w:rPr>
          <w:color w:val="000000" w:themeColor="text1"/>
          <w:sz w:val="28"/>
        </w:rPr>
      </w:pPr>
      <w:r w:rsidRPr="00F03B80">
        <w:rPr>
          <w:color w:val="000000" w:themeColor="text1"/>
          <w:spacing w:val="-3"/>
          <w:sz w:val="28"/>
        </w:rPr>
        <w:t>各項引用及調查資料應註明資料來源及資料日期。</w:t>
      </w:r>
    </w:p>
    <w:p w14:paraId="64F59B8F" w14:textId="77777777" w:rsidR="006542F4" w:rsidRPr="00F03B80" w:rsidRDefault="00FE4FF1">
      <w:pPr>
        <w:pStyle w:val="a4"/>
        <w:numPr>
          <w:ilvl w:val="0"/>
          <w:numId w:val="2"/>
        </w:numPr>
        <w:tabs>
          <w:tab w:val="left" w:pos="992"/>
        </w:tabs>
        <w:ind w:left="992" w:hanging="340"/>
        <w:rPr>
          <w:color w:val="000000" w:themeColor="text1"/>
          <w:sz w:val="28"/>
        </w:rPr>
      </w:pPr>
      <w:r w:rsidRPr="00F03B80">
        <w:rPr>
          <w:color w:val="000000" w:themeColor="text1"/>
          <w:spacing w:val="-3"/>
          <w:sz w:val="28"/>
        </w:rPr>
        <w:t>各項資料應注意前後一致，按實編列或填註。</w:t>
      </w:r>
    </w:p>
    <w:p w14:paraId="3D5DADDE" w14:textId="77777777" w:rsidR="006542F4" w:rsidRPr="00F03B80" w:rsidRDefault="00FE4FF1">
      <w:pPr>
        <w:pStyle w:val="a4"/>
        <w:numPr>
          <w:ilvl w:val="0"/>
          <w:numId w:val="2"/>
        </w:numPr>
        <w:tabs>
          <w:tab w:val="left" w:pos="992"/>
        </w:tabs>
        <w:spacing w:before="69"/>
        <w:ind w:left="992" w:hanging="340"/>
        <w:rPr>
          <w:color w:val="000000" w:themeColor="text1"/>
          <w:sz w:val="28"/>
        </w:rPr>
      </w:pPr>
      <w:r w:rsidRPr="00F03B80">
        <w:rPr>
          <w:color w:val="000000" w:themeColor="text1"/>
          <w:spacing w:val="-10"/>
          <w:sz w:val="28"/>
        </w:rPr>
        <w:t>封面請使用黃色</w:t>
      </w:r>
      <w:r w:rsidRPr="00F03B80">
        <w:rPr>
          <w:color w:val="000000" w:themeColor="text1"/>
          <w:spacing w:val="2"/>
          <w:sz w:val="28"/>
        </w:rPr>
        <w:t>（</w:t>
      </w:r>
      <w:r w:rsidRPr="00F03B80">
        <w:rPr>
          <w:rFonts w:ascii="Times New Roman" w:eastAsia="Times New Roman"/>
          <w:color w:val="000000" w:themeColor="text1"/>
          <w:spacing w:val="4"/>
          <w:sz w:val="28"/>
        </w:rPr>
        <w:t>Y1</w:t>
      </w:r>
      <w:r w:rsidRPr="00F03B80">
        <w:rPr>
          <w:rFonts w:ascii="Times New Roman" w:eastAsia="Times New Roman"/>
          <w:color w:val="000000" w:themeColor="text1"/>
          <w:spacing w:val="2"/>
          <w:sz w:val="28"/>
        </w:rPr>
        <w:t>0</w:t>
      </w:r>
      <w:r w:rsidRPr="00F03B80">
        <w:rPr>
          <w:rFonts w:ascii="Times New Roman" w:eastAsia="Times New Roman"/>
          <w:color w:val="000000" w:themeColor="text1"/>
          <w:spacing w:val="3"/>
          <w:sz w:val="28"/>
        </w:rPr>
        <w:t>0</w:t>
      </w:r>
      <w:r w:rsidRPr="00F03B80">
        <w:rPr>
          <w:color w:val="000000" w:themeColor="text1"/>
          <w:spacing w:val="4"/>
          <w:sz w:val="28"/>
        </w:rPr>
        <w:t>，</w:t>
      </w:r>
      <w:r w:rsidRPr="00F03B80">
        <w:rPr>
          <w:rFonts w:ascii="Times New Roman" w:eastAsia="Times New Roman"/>
          <w:color w:val="000000" w:themeColor="text1"/>
          <w:spacing w:val="4"/>
          <w:sz w:val="28"/>
        </w:rPr>
        <w:t>M</w:t>
      </w:r>
      <w:r w:rsidRPr="00F03B80">
        <w:rPr>
          <w:rFonts w:ascii="Times New Roman" w:eastAsia="Times New Roman"/>
          <w:color w:val="000000" w:themeColor="text1"/>
          <w:spacing w:val="2"/>
          <w:sz w:val="28"/>
        </w:rPr>
        <w:t>20</w:t>
      </w:r>
      <w:r w:rsidRPr="00F03B80">
        <w:rPr>
          <w:color w:val="000000" w:themeColor="text1"/>
          <w:spacing w:val="-136"/>
          <w:sz w:val="28"/>
        </w:rPr>
        <w:t>）</w:t>
      </w:r>
      <w:r w:rsidRPr="00F03B80">
        <w:rPr>
          <w:color w:val="000000" w:themeColor="text1"/>
          <w:spacing w:val="-150"/>
          <w:sz w:val="28"/>
        </w:rPr>
        <w:t>。</w:t>
      </w:r>
    </w:p>
    <w:p w14:paraId="15AE035C" w14:textId="1D3923C2" w:rsidR="00E1454D" w:rsidRPr="00F03B80" w:rsidRDefault="00E1454D">
      <w:pPr>
        <w:pStyle w:val="a4"/>
        <w:numPr>
          <w:ilvl w:val="0"/>
          <w:numId w:val="2"/>
        </w:numPr>
        <w:tabs>
          <w:tab w:val="left" w:pos="992"/>
        </w:tabs>
        <w:ind w:left="992" w:hanging="340"/>
        <w:rPr>
          <w:color w:val="000000" w:themeColor="text1"/>
          <w:sz w:val="28"/>
        </w:rPr>
      </w:pPr>
      <w:r w:rsidRPr="00F03B80">
        <w:rPr>
          <w:color w:val="000000" w:themeColor="text1"/>
          <w:spacing w:val="-2"/>
          <w:sz w:val="28"/>
        </w:rPr>
        <w:t>金額請以（新臺幣）</w:t>
      </w:r>
      <w:r w:rsidRPr="00F03B80">
        <w:rPr>
          <w:color w:val="000000" w:themeColor="text1"/>
          <w:spacing w:val="-3"/>
          <w:sz w:val="28"/>
        </w:rPr>
        <w:t>仟元為單位，小數點下四捨五入計算。</w:t>
      </w:r>
    </w:p>
    <w:p w14:paraId="3C1079CD" w14:textId="5104AD48" w:rsidR="00E1454D" w:rsidRPr="00F03B80" w:rsidRDefault="00E1454D" w:rsidP="00E1454D">
      <w:pPr>
        <w:pStyle w:val="a4"/>
        <w:numPr>
          <w:ilvl w:val="0"/>
          <w:numId w:val="2"/>
        </w:numPr>
        <w:tabs>
          <w:tab w:val="left" w:pos="992"/>
        </w:tabs>
        <w:ind w:left="992" w:hanging="340"/>
        <w:rPr>
          <w:color w:val="000000" w:themeColor="text1"/>
          <w:sz w:val="28"/>
        </w:rPr>
        <w:sectPr w:rsidR="00E1454D" w:rsidRPr="00F03B80">
          <w:type w:val="continuous"/>
          <w:pgSz w:w="11910" w:h="16840"/>
          <w:pgMar w:top="1180" w:right="992" w:bottom="280" w:left="992" w:header="720" w:footer="720" w:gutter="0"/>
          <w:cols w:space="720"/>
        </w:sectPr>
      </w:pPr>
      <w:r w:rsidRPr="00F03B80">
        <w:rPr>
          <w:rFonts w:hint="eastAsia"/>
          <w:color w:val="000000" w:themeColor="text1"/>
          <w:spacing w:val="-2"/>
          <w:sz w:val="28"/>
        </w:rPr>
        <w:t>申請人請將本計畫書裝印成冊一式三份，並附電子檔，提送主管機關</w:t>
      </w:r>
      <w:r w:rsidRPr="00F03B80">
        <w:rPr>
          <w:color w:val="000000" w:themeColor="text1"/>
          <w:spacing w:val="-3"/>
          <w:sz w:val="28"/>
        </w:rPr>
        <w:t>。</w:t>
      </w:r>
    </w:p>
    <w:p w14:paraId="5F1D7BFF" w14:textId="77777777" w:rsidR="006542F4" w:rsidRPr="00F03B80" w:rsidRDefault="00FE4FF1">
      <w:pPr>
        <w:pStyle w:val="a3"/>
        <w:spacing w:before="55"/>
        <w:ind w:left="140"/>
        <w:rPr>
          <w:color w:val="000000" w:themeColor="text1"/>
        </w:rPr>
      </w:pPr>
      <w:r w:rsidRPr="00F03B80">
        <w:rPr>
          <w:color w:val="000000" w:themeColor="text1"/>
          <w:spacing w:val="-3"/>
        </w:rPr>
        <w:lastRenderedPageBreak/>
        <w:t>二、計畫書封面格式</w:t>
      </w:r>
    </w:p>
    <w:p w14:paraId="092ACD44" w14:textId="77777777" w:rsidR="006542F4" w:rsidRPr="00F03B80" w:rsidRDefault="00FE4FF1">
      <w:pPr>
        <w:pStyle w:val="a3"/>
        <w:spacing w:before="51"/>
        <w:rPr>
          <w:color w:val="000000" w:themeColor="text1"/>
          <w:sz w:val="20"/>
        </w:rPr>
      </w:pPr>
      <w:r w:rsidRPr="00F03B80">
        <w:rPr>
          <w:noProof/>
          <w:color w:val="000000" w:themeColor="text1"/>
          <w:sz w:val="20"/>
        </w:rPr>
        <mc:AlternateContent>
          <mc:Choice Requires="wps">
            <w:drawing>
              <wp:anchor distT="0" distB="0" distL="0" distR="0" simplePos="0" relativeHeight="487588352" behindDoc="1" locked="0" layoutInCell="1" allowOverlap="1" wp14:anchorId="09FAF71F" wp14:editId="7BE7227F">
                <wp:simplePos x="0" y="0"/>
                <wp:positionH relativeFrom="page">
                  <wp:posOffset>5569584</wp:posOffset>
                </wp:positionH>
                <wp:positionV relativeFrom="paragraph">
                  <wp:posOffset>214756</wp:posOffset>
                </wp:positionV>
                <wp:extent cx="1308100" cy="688975"/>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8100" cy="688975"/>
                        </a:xfrm>
                        <a:prstGeom prst="rect">
                          <a:avLst/>
                        </a:prstGeom>
                        <a:ln w="3047">
                          <a:solidFill>
                            <a:srgbClr val="000000"/>
                          </a:solidFill>
                          <a:prstDash val="solid"/>
                        </a:ln>
                      </wps:spPr>
                      <wps:txbx>
                        <w:txbxContent>
                          <w:p w14:paraId="1BD962CA" w14:textId="77777777" w:rsidR="006542F4" w:rsidRPr="00F03B80" w:rsidRDefault="00FE4FF1">
                            <w:pPr>
                              <w:spacing w:before="203"/>
                              <w:ind w:left="465"/>
                              <w:rPr>
                                <w:color w:val="000000" w:themeColor="text1"/>
                                <w:sz w:val="56"/>
                              </w:rPr>
                            </w:pPr>
                            <w:r w:rsidRPr="00F03B80">
                              <w:rPr>
                                <w:color w:val="000000" w:themeColor="text1"/>
                                <w:spacing w:val="-8"/>
                                <w:sz w:val="56"/>
                              </w:rPr>
                              <w:t>限閱</w:t>
                            </w:r>
                          </w:p>
                        </w:txbxContent>
                      </wps:txbx>
                      <wps:bodyPr wrap="square" lIns="0" tIns="0" rIns="0" bIns="0" rtlCol="0">
                        <a:noAutofit/>
                      </wps:bodyPr>
                    </wps:wsp>
                  </a:graphicData>
                </a:graphic>
              </wp:anchor>
            </w:drawing>
          </mc:Choice>
          <mc:Fallback>
            <w:pict>
              <v:shape w14:anchorId="09FAF71F" id="Textbox 2" o:spid="_x0000_s1027" type="#_x0000_t202" style="position:absolute;margin-left:438.55pt;margin-top:16.9pt;width:103pt;height:54.25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" filled="f" strokeweight=".08464mm">
                <v:path arrowok="t"/>
                <v:textbox inset="0,0,0,0">
                  <w:txbxContent>
                    <w:p w14:paraId="1BD962CA" w14:textId="77777777" w:rsidR="006542F4" w:rsidRPr="00F03B80" w:rsidRDefault="00FE4FF1">
                      <w:pPr>
                        <w:spacing w:before="203"/>
                        <w:ind w:left="465"/>
                        <w:rPr>
                          <w:color w:val="000000" w:themeColor="text1"/>
                          <w:sz w:val="56"/>
                        </w:rPr>
                      </w:pPr>
                      <w:r w:rsidRPr="00F03B80">
                        <w:rPr>
                          <w:color w:val="000000" w:themeColor="text1"/>
                          <w:spacing w:val="-8"/>
                          <w:sz w:val="56"/>
                        </w:rPr>
                        <w:t>限閱</w:t>
                      </w:r>
                    </w:p>
                  </w:txbxContent>
                </v:textbox>
                <w10:wrap type="topAndBottom" anchorx="page"/>
              </v:shape>
            </w:pict>
          </mc:Fallback>
        </mc:AlternateContent>
      </w:r>
    </w:p>
    <w:p w14:paraId="4A116532" w14:textId="77777777" w:rsidR="006542F4" w:rsidRPr="00F03B80" w:rsidRDefault="006542F4">
      <w:pPr>
        <w:pStyle w:val="a3"/>
        <w:spacing w:before="17"/>
        <w:rPr>
          <w:color w:val="000000" w:themeColor="text1"/>
          <w:sz w:val="56"/>
        </w:rPr>
      </w:pPr>
    </w:p>
    <w:p w14:paraId="5B6367BF" w14:textId="77777777" w:rsidR="00EE73C2" w:rsidRPr="00F03B80" w:rsidRDefault="00EE73C2" w:rsidP="00EE73C2">
      <w:pPr>
        <w:pStyle w:val="a3"/>
        <w:jc w:val="center"/>
        <w:rPr>
          <w:color w:val="000000" w:themeColor="text1"/>
          <w:spacing w:val="-7"/>
          <w:sz w:val="56"/>
          <w:szCs w:val="56"/>
        </w:rPr>
      </w:pPr>
      <w:r w:rsidRPr="00F03B80">
        <w:rPr>
          <w:rFonts w:hint="eastAsia"/>
          <w:color w:val="000000" w:themeColor="text1"/>
          <w:spacing w:val="-7"/>
          <w:sz w:val="56"/>
          <w:szCs w:val="56"/>
        </w:rPr>
        <w:t>地熱能開發</w:t>
      </w:r>
      <w:r w:rsidR="00E1454D" w:rsidRPr="00F03B80">
        <w:rPr>
          <w:rFonts w:hint="eastAsia"/>
          <w:color w:val="000000" w:themeColor="text1"/>
          <w:spacing w:val="-7"/>
          <w:sz w:val="56"/>
          <w:szCs w:val="56"/>
        </w:rPr>
        <w:t>計畫書</w:t>
      </w:r>
    </w:p>
    <w:p w14:paraId="5201EE4B" w14:textId="300DF3DD" w:rsidR="006542F4" w:rsidRPr="00F03B80" w:rsidRDefault="00EE73C2" w:rsidP="00EE73C2">
      <w:pPr>
        <w:pStyle w:val="a3"/>
        <w:jc w:val="center"/>
        <w:rPr>
          <w:color w:val="000000" w:themeColor="text1"/>
          <w:spacing w:val="-7"/>
          <w:sz w:val="56"/>
          <w:szCs w:val="56"/>
        </w:rPr>
      </w:pPr>
      <w:r w:rsidRPr="00F03B80">
        <w:rPr>
          <w:rFonts w:ascii="新細明體" w:eastAsia="新細明體" w:hAnsi="新細明體" w:hint="eastAsia"/>
          <w:color w:val="000000" w:themeColor="text1"/>
          <w:spacing w:val="-7"/>
          <w:sz w:val="56"/>
          <w:szCs w:val="56"/>
        </w:rPr>
        <w:t>(</w:t>
      </w:r>
      <w:r w:rsidRPr="00F03B80">
        <w:rPr>
          <w:rFonts w:hint="eastAsia"/>
          <w:color w:val="000000" w:themeColor="text1"/>
          <w:spacing w:val="-7"/>
          <w:sz w:val="56"/>
          <w:szCs w:val="56"/>
        </w:rPr>
        <w:t>併同施工許可申請</w:t>
      </w:r>
      <w:r w:rsidRPr="00F03B80">
        <w:rPr>
          <w:rFonts w:ascii="新細明體" w:eastAsia="新細明體" w:hAnsi="新細明體" w:hint="eastAsia"/>
          <w:color w:val="000000" w:themeColor="text1"/>
          <w:spacing w:val="-7"/>
          <w:sz w:val="56"/>
          <w:szCs w:val="56"/>
        </w:rPr>
        <w:t>)</w:t>
      </w:r>
    </w:p>
    <w:p w14:paraId="2F1F8332" w14:textId="77777777" w:rsidR="006542F4" w:rsidRPr="00F03B80" w:rsidRDefault="006542F4">
      <w:pPr>
        <w:pStyle w:val="a3"/>
        <w:rPr>
          <w:color w:val="000000" w:themeColor="text1"/>
          <w:sz w:val="56"/>
        </w:rPr>
      </w:pPr>
    </w:p>
    <w:p w14:paraId="66F8E7BC" w14:textId="77777777" w:rsidR="006542F4" w:rsidRPr="00F03B80" w:rsidRDefault="006542F4">
      <w:pPr>
        <w:pStyle w:val="a3"/>
        <w:spacing w:before="245"/>
        <w:rPr>
          <w:color w:val="000000" w:themeColor="text1"/>
          <w:sz w:val="56"/>
        </w:rPr>
      </w:pPr>
    </w:p>
    <w:p w14:paraId="75DEF794" w14:textId="77777777" w:rsidR="006542F4" w:rsidRPr="00F03B80" w:rsidRDefault="00FE4FF1">
      <w:pPr>
        <w:ind w:left="1701"/>
        <w:rPr>
          <w:color w:val="000000" w:themeColor="text1"/>
          <w:sz w:val="40"/>
        </w:rPr>
      </w:pPr>
      <w:r w:rsidRPr="00F03B80">
        <w:rPr>
          <w:color w:val="000000" w:themeColor="text1"/>
          <w:spacing w:val="-3"/>
          <w:sz w:val="40"/>
        </w:rPr>
        <w:t>申請人：</w:t>
      </w:r>
    </w:p>
    <w:p w14:paraId="05CCD245" w14:textId="77777777" w:rsidR="006542F4" w:rsidRPr="00F03B80" w:rsidRDefault="006542F4">
      <w:pPr>
        <w:pStyle w:val="a3"/>
        <w:rPr>
          <w:color w:val="000000" w:themeColor="text1"/>
          <w:sz w:val="40"/>
        </w:rPr>
      </w:pPr>
    </w:p>
    <w:p w14:paraId="1DAB4AF4" w14:textId="77777777" w:rsidR="006542F4" w:rsidRPr="00F03B80" w:rsidRDefault="006542F4">
      <w:pPr>
        <w:pStyle w:val="a3"/>
        <w:rPr>
          <w:color w:val="000000" w:themeColor="text1"/>
          <w:sz w:val="40"/>
        </w:rPr>
      </w:pPr>
    </w:p>
    <w:p w14:paraId="4F673AB9" w14:textId="77777777" w:rsidR="006542F4" w:rsidRPr="00F03B80" w:rsidRDefault="006542F4">
      <w:pPr>
        <w:pStyle w:val="a3"/>
        <w:spacing w:before="80"/>
        <w:rPr>
          <w:color w:val="000000" w:themeColor="text1"/>
          <w:sz w:val="40"/>
        </w:rPr>
      </w:pPr>
    </w:p>
    <w:p w14:paraId="46449B01" w14:textId="77777777" w:rsidR="006542F4" w:rsidRPr="00F03B80" w:rsidRDefault="00FE4FF1">
      <w:pPr>
        <w:ind w:left="399" w:right="2"/>
        <w:jc w:val="center"/>
        <w:rPr>
          <w:color w:val="000000" w:themeColor="text1"/>
          <w:sz w:val="40"/>
        </w:rPr>
      </w:pPr>
      <w:r w:rsidRPr="00F03B80">
        <w:rPr>
          <w:color w:val="000000" w:themeColor="text1"/>
          <w:spacing w:val="-4"/>
          <w:sz w:val="40"/>
        </w:rPr>
        <w:t>年  月</w:t>
      </w:r>
    </w:p>
    <w:p w14:paraId="50FB605C" w14:textId="77777777" w:rsidR="006542F4" w:rsidRPr="00F03B80" w:rsidRDefault="006542F4">
      <w:pPr>
        <w:jc w:val="center"/>
        <w:rPr>
          <w:color w:val="000000" w:themeColor="text1"/>
          <w:sz w:val="40"/>
        </w:rPr>
        <w:sectPr w:rsidR="006542F4" w:rsidRPr="00F03B80">
          <w:pgSz w:w="11910" w:h="16840"/>
          <w:pgMar w:top="1200" w:right="992" w:bottom="280" w:left="992" w:header="720" w:footer="720" w:gutter="0"/>
          <w:cols w:space="720"/>
        </w:sectPr>
      </w:pPr>
    </w:p>
    <w:p w14:paraId="56AC91F2" w14:textId="77777777" w:rsidR="006542F4" w:rsidRPr="00F03B80" w:rsidRDefault="00FE4FF1">
      <w:pPr>
        <w:pStyle w:val="a3"/>
        <w:spacing w:before="55"/>
        <w:ind w:left="140"/>
        <w:rPr>
          <w:color w:val="000000" w:themeColor="text1"/>
        </w:rPr>
      </w:pPr>
      <w:r w:rsidRPr="00F03B80">
        <w:rPr>
          <w:color w:val="000000" w:themeColor="text1"/>
          <w:spacing w:val="-2"/>
        </w:rPr>
        <w:lastRenderedPageBreak/>
        <w:t>三、計畫書書背（側邊）</w:t>
      </w:r>
      <w:r w:rsidRPr="00F03B80">
        <w:rPr>
          <w:color w:val="000000" w:themeColor="text1"/>
          <w:spacing w:val="-6"/>
        </w:rPr>
        <w:t>格式</w:t>
      </w:r>
    </w:p>
    <w:p w14:paraId="3567D9AA" w14:textId="77777777" w:rsidR="006542F4" w:rsidRPr="00F03B80" w:rsidRDefault="006542F4">
      <w:pPr>
        <w:pStyle w:val="a3"/>
        <w:rPr>
          <w:color w:val="000000" w:themeColor="text1"/>
        </w:rPr>
      </w:pPr>
    </w:p>
    <w:p w14:paraId="6C16260C" w14:textId="77777777" w:rsidR="006542F4" w:rsidRPr="00F03B80" w:rsidRDefault="006542F4">
      <w:pPr>
        <w:pStyle w:val="a3"/>
        <w:rPr>
          <w:color w:val="000000" w:themeColor="text1"/>
        </w:rPr>
      </w:pPr>
    </w:p>
    <w:p w14:paraId="28BE8BA7" w14:textId="77777777" w:rsidR="006542F4" w:rsidRPr="00F03B80" w:rsidRDefault="006542F4">
      <w:pPr>
        <w:pStyle w:val="a3"/>
        <w:rPr>
          <w:color w:val="000000" w:themeColor="text1"/>
        </w:rPr>
      </w:pPr>
    </w:p>
    <w:p w14:paraId="310051B9" w14:textId="77777777" w:rsidR="006542F4" w:rsidRPr="00F03B80" w:rsidRDefault="006542F4">
      <w:pPr>
        <w:pStyle w:val="a3"/>
        <w:rPr>
          <w:color w:val="000000" w:themeColor="text1"/>
        </w:rPr>
      </w:pPr>
    </w:p>
    <w:p w14:paraId="744BE7B1" w14:textId="77777777" w:rsidR="006542F4" w:rsidRPr="00F03B80" w:rsidRDefault="006542F4">
      <w:pPr>
        <w:pStyle w:val="a3"/>
        <w:rPr>
          <w:color w:val="000000" w:themeColor="text1"/>
        </w:rPr>
      </w:pPr>
    </w:p>
    <w:p w14:paraId="1F046811" w14:textId="77777777" w:rsidR="006542F4" w:rsidRPr="00F03B80" w:rsidRDefault="006542F4">
      <w:pPr>
        <w:pStyle w:val="a3"/>
        <w:rPr>
          <w:color w:val="000000" w:themeColor="text1"/>
        </w:rPr>
      </w:pPr>
    </w:p>
    <w:p w14:paraId="071903E9" w14:textId="77777777" w:rsidR="006542F4" w:rsidRPr="00F03B80" w:rsidRDefault="006542F4">
      <w:pPr>
        <w:pStyle w:val="a3"/>
        <w:rPr>
          <w:color w:val="000000" w:themeColor="text1"/>
        </w:rPr>
      </w:pPr>
    </w:p>
    <w:p w14:paraId="65B7A9CE" w14:textId="77777777" w:rsidR="006542F4" w:rsidRPr="00F03B80" w:rsidRDefault="006542F4">
      <w:pPr>
        <w:pStyle w:val="a3"/>
        <w:rPr>
          <w:color w:val="000000" w:themeColor="text1"/>
        </w:rPr>
      </w:pPr>
    </w:p>
    <w:p w14:paraId="51FA2B76" w14:textId="77777777" w:rsidR="006542F4" w:rsidRPr="00F03B80" w:rsidRDefault="006542F4">
      <w:pPr>
        <w:pStyle w:val="a3"/>
        <w:spacing w:before="121"/>
        <w:rPr>
          <w:color w:val="000000" w:themeColor="text1"/>
          <w:u w:val="single"/>
        </w:rPr>
      </w:pPr>
    </w:p>
    <w:p w14:paraId="05622FBA" w14:textId="116D473E" w:rsidR="006542F4" w:rsidRPr="00F03B80" w:rsidRDefault="00FE4FF1">
      <w:pPr>
        <w:spacing w:line="182" w:lineRule="auto"/>
        <w:ind w:left="4667" w:right="4972"/>
        <w:jc w:val="both"/>
        <w:rPr>
          <w:b/>
          <w:color w:val="000000" w:themeColor="text1"/>
          <w:sz w:val="28"/>
        </w:rPr>
      </w:pPr>
      <w:r w:rsidRPr="00F03B80">
        <w:rPr>
          <w:b/>
          <w:color w:val="000000" w:themeColor="text1"/>
          <w:spacing w:val="-10"/>
          <w:sz w:val="28"/>
        </w:rPr>
        <w:t>地熱能開發計畫書</w:t>
      </w:r>
      <w:r w:rsidR="00EE73C2" w:rsidRPr="00F03B80">
        <w:rPr>
          <w:rFonts w:ascii="新細明體" w:eastAsia="新細明體" w:hAnsi="新細明體" w:hint="eastAsia"/>
          <w:b/>
          <w:color w:val="000000" w:themeColor="text1"/>
          <w:spacing w:val="-10"/>
          <w:sz w:val="28"/>
        </w:rPr>
        <w:t>︵</w:t>
      </w:r>
      <w:r w:rsidR="00EE73C2" w:rsidRPr="00F03B80">
        <w:rPr>
          <w:rFonts w:hint="eastAsia"/>
          <w:b/>
          <w:color w:val="000000" w:themeColor="text1"/>
          <w:spacing w:val="-10"/>
          <w:sz w:val="28"/>
        </w:rPr>
        <w:t>併同施工許可申請</w:t>
      </w:r>
      <w:r w:rsidR="00EE73C2" w:rsidRPr="00F03B80">
        <w:rPr>
          <w:rFonts w:ascii="新細明體" w:eastAsia="新細明體" w:hAnsi="新細明體" w:hint="eastAsia"/>
          <w:b/>
          <w:color w:val="000000" w:themeColor="text1"/>
          <w:spacing w:val="-10"/>
          <w:sz w:val="28"/>
        </w:rPr>
        <w:t>︶</w:t>
      </w:r>
    </w:p>
    <w:p w14:paraId="22CDAE97" w14:textId="77777777" w:rsidR="006542F4" w:rsidRPr="00F03B80" w:rsidRDefault="006542F4">
      <w:pPr>
        <w:pStyle w:val="a3"/>
        <w:rPr>
          <w:b/>
          <w:color w:val="000000" w:themeColor="text1"/>
        </w:rPr>
      </w:pPr>
    </w:p>
    <w:p w14:paraId="47AF9D4A" w14:textId="77777777" w:rsidR="006542F4" w:rsidRPr="00F03B80" w:rsidRDefault="006542F4">
      <w:pPr>
        <w:pStyle w:val="a3"/>
        <w:rPr>
          <w:b/>
          <w:color w:val="000000" w:themeColor="text1"/>
        </w:rPr>
      </w:pPr>
    </w:p>
    <w:p w14:paraId="3731EFD5" w14:textId="77777777" w:rsidR="006542F4" w:rsidRPr="00F03B80" w:rsidRDefault="006542F4">
      <w:pPr>
        <w:pStyle w:val="a3"/>
        <w:rPr>
          <w:b/>
          <w:color w:val="000000" w:themeColor="text1"/>
        </w:rPr>
      </w:pPr>
    </w:p>
    <w:p w14:paraId="11CA90F4" w14:textId="77777777" w:rsidR="006542F4" w:rsidRPr="00F03B80" w:rsidRDefault="006542F4">
      <w:pPr>
        <w:pStyle w:val="a3"/>
        <w:spacing w:before="210"/>
        <w:rPr>
          <w:b/>
          <w:color w:val="000000" w:themeColor="text1"/>
        </w:rPr>
      </w:pPr>
    </w:p>
    <w:p w14:paraId="23279A90" w14:textId="77777777" w:rsidR="006542F4" w:rsidRPr="00F03B80" w:rsidRDefault="00FE4FF1">
      <w:pPr>
        <w:pStyle w:val="a3"/>
        <w:spacing w:line="184" w:lineRule="auto"/>
        <w:ind w:left="4667" w:right="4972"/>
        <w:jc w:val="both"/>
        <w:rPr>
          <w:color w:val="000000" w:themeColor="text1"/>
        </w:rPr>
      </w:pPr>
      <w:r w:rsidRPr="00F03B80">
        <w:rPr>
          <w:color w:val="000000" w:themeColor="text1"/>
          <w:spacing w:val="-10"/>
        </w:rPr>
        <w:t>申請人</w:t>
      </w:r>
    </w:p>
    <w:p w14:paraId="41614973" w14:textId="77777777" w:rsidR="006542F4" w:rsidRPr="00F03B80" w:rsidRDefault="00FE4FF1">
      <w:pPr>
        <w:spacing w:line="194" w:lineRule="exact"/>
        <w:ind w:right="305"/>
        <w:jc w:val="center"/>
        <w:rPr>
          <w:color w:val="000000" w:themeColor="text1"/>
          <w:sz w:val="28"/>
        </w:rPr>
      </w:pPr>
      <w:r w:rsidRPr="00F03B80">
        <w:rPr>
          <w:color w:val="000000" w:themeColor="text1"/>
          <w:spacing w:val="-10"/>
          <w:sz w:val="28"/>
        </w:rPr>
        <w:t>：</w:t>
      </w:r>
    </w:p>
    <w:p w14:paraId="0A0781A1" w14:textId="728F2D02" w:rsidR="006542F4" w:rsidRPr="00F03B80" w:rsidRDefault="00FC34A2">
      <w:pPr>
        <w:pStyle w:val="a3"/>
        <w:spacing w:before="19" w:line="182" w:lineRule="auto"/>
        <w:ind w:left="4667" w:right="4972"/>
        <w:jc w:val="center"/>
        <w:rPr>
          <w:color w:val="000000" w:themeColor="text1"/>
        </w:rPr>
      </w:pPr>
      <w:r w:rsidRPr="00F03B80">
        <w:rPr>
          <w:rFonts w:ascii="新細明體" w:eastAsia="新細明體" w:hAnsi="新細明體" w:hint="eastAsia"/>
          <w:b/>
          <w:color w:val="000000" w:themeColor="text1"/>
          <w:spacing w:val="-10"/>
        </w:rPr>
        <w:t>︵</w:t>
      </w:r>
      <w:r w:rsidR="00FE4FF1" w:rsidRPr="00F03B80">
        <w:rPr>
          <w:color w:val="000000" w:themeColor="text1"/>
          <w:spacing w:val="-10"/>
        </w:rPr>
        <w:t>全名</w:t>
      </w:r>
    </w:p>
    <w:p w14:paraId="5D04A6EC" w14:textId="250BD504" w:rsidR="006542F4" w:rsidRPr="00F03B80" w:rsidRDefault="00FC34A2">
      <w:pPr>
        <w:spacing w:line="309" w:lineRule="exact"/>
        <w:ind w:right="305"/>
        <w:jc w:val="center"/>
        <w:rPr>
          <w:color w:val="000000" w:themeColor="text1"/>
          <w:sz w:val="28"/>
        </w:rPr>
      </w:pPr>
      <w:r w:rsidRPr="00F03B80">
        <w:rPr>
          <w:rFonts w:ascii="新細明體" w:eastAsia="新細明體" w:hAnsi="新細明體" w:hint="eastAsia"/>
          <w:b/>
          <w:color w:val="000000" w:themeColor="text1"/>
          <w:spacing w:val="-10"/>
          <w:sz w:val="28"/>
        </w:rPr>
        <w:t>︶</w:t>
      </w:r>
    </w:p>
    <w:p w14:paraId="168496BC" w14:textId="77777777" w:rsidR="006542F4" w:rsidRPr="00F03B80" w:rsidRDefault="006542F4">
      <w:pPr>
        <w:spacing w:line="309" w:lineRule="exact"/>
        <w:jc w:val="center"/>
        <w:rPr>
          <w:color w:val="000000" w:themeColor="text1"/>
          <w:sz w:val="28"/>
        </w:rPr>
        <w:sectPr w:rsidR="006542F4" w:rsidRPr="00F03B80">
          <w:pgSz w:w="11910" w:h="16840"/>
          <w:pgMar w:top="1200" w:right="992" w:bottom="280" w:left="992" w:header="720" w:footer="720" w:gutter="0"/>
          <w:cols w:space="720"/>
        </w:sectPr>
      </w:pPr>
    </w:p>
    <w:p w14:paraId="77976C75" w14:textId="77777777" w:rsidR="006542F4" w:rsidRPr="00F03B80" w:rsidRDefault="00FE4FF1">
      <w:pPr>
        <w:pStyle w:val="a3"/>
        <w:spacing w:before="55"/>
        <w:ind w:left="140"/>
        <w:rPr>
          <w:color w:val="000000" w:themeColor="text1"/>
        </w:rPr>
      </w:pPr>
      <w:r w:rsidRPr="00F03B80">
        <w:rPr>
          <w:color w:val="000000" w:themeColor="text1"/>
          <w:spacing w:val="-3"/>
        </w:rPr>
        <w:lastRenderedPageBreak/>
        <w:t>四、計畫書章節目錄</w:t>
      </w:r>
    </w:p>
    <w:p w14:paraId="0728AD42" w14:textId="77777777" w:rsidR="006542F4" w:rsidRPr="00F03B80" w:rsidRDefault="00FE4FF1">
      <w:pPr>
        <w:spacing w:before="266"/>
        <w:ind w:left="561"/>
        <w:rPr>
          <w:color w:val="000000" w:themeColor="text1"/>
          <w:sz w:val="24"/>
        </w:rPr>
      </w:pPr>
      <w:r w:rsidRPr="00F03B80">
        <w:rPr>
          <w:color w:val="000000" w:themeColor="text1"/>
          <w:sz w:val="24"/>
        </w:rPr>
        <w:t>（章節請勿更動順序及刪減內容，但可於章節最末自行增加所需說明內容</w:t>
      </w:r>
      <w:r w:rsidRPr="00F03B80">
        <w:rPr>
          <w:color w:val="000000" w:themeColor="text1"/>
          <w:spacing w:val="-10"/>
          <w:sz w:val="24"/>
        </w:rPr>
        <w:t>）</w:t>
      </w:r>
    </w:p>
    <w:p w14:paraId="3E8B6E0E" w14:textId="77777777" w:rsidR="006542F4" w:rsidRPr="00F03B80" w:rsidRDefault="00FE4FF1">
      <w:pPr>
        <w:pStyle w:val="2"/>
        <w:ind w:left="301" w:right="305"/>
        <w:jc w:val="center"/>
        <w:rPr>
          <w:color w:val="000000" w:themeColor="text1"/>
        </w:rPr>
      </w:pPr>
      <w:r w:rsidRPr="00F03B80">
        <w:rPr>
          <w:color w:val="000000" w:themeColor="text1"/>
          <w:spacing w:val="21"/>
        </w:rPr>
        <w:t>目 錄</w:t>
      </w:r>
    </w:p>
    <w:p w14:paraId="0609E7F4" w14:textId="77777777" w:rsidR="006542F4" w:rsidRPr="00F03B80" w:rsidRDefault="00FE4FF1">
      <w:pPr>
        <w:pStyle w:val="a3"/>
        <w:tabs>
          <w:tab w:val="left" w:pos="1425"/>
        </w:tabs>
        <w:spacing w:before="21"/>
        <w:ind w:left="140"/>
        <w:rPr>
          <w:color w:val="000000" w:themeColor="text1"/>
        </w:rPr>
      </w:pPr>
      <w:r w:rsidRPr="00F03B80">
        <w:rPr>
          <w:color w:val="000000" w:themeColor="text1"/>
        </w:rPr>
        <w:t>第一</w:t>
      </w:r>
      <w:r w:rsidRPr="00F03B80">
        <w:rPr>
          <w:color w:val="000000" w:themeColor="text1"/>
          <w:spacing w:val="-10"/>
        </w:rPr>
        <w:t>章</w:t>
      </w:r>
      <w:r w:rsidRPr="00F03B80">
        <w:rPr>
          <w:color w:val="000000" w:themeColor="text1"/>
        </w:rPr>
        <w:tab/>
      </w:r>
      <w:r w:rsidRPr="00F03B80">
        <w:rPr>
          <w:color w:val="000000" w:themeColor="text1"/>
          <w:spacing w:val="-2"/>
        </w:rPr>
        <w:t>開發計畫概</w:t>
      </w:r>
      <w:r w:rsidRPr="00F03B80">
        <w:rPr>
          <w:color w:val="000000" w:themeColor="text1"/>
          <w:spacing w:val="-10"/>
        </w:rPr>
        <w:t>述</w:t>
      </w:r>
    </w:p>
    <w:p w14:paraId="7BDC8680" w14:textId="77777777" w:rsidR="006F0689" w:rsidRPr="00F03B80" w:rsidRDefault="00FE4FF1" w:rsidP="006F0689">
      <w:pPr>
        <w:pStyle w:val="a3"/>
        <w:spacing w:before="34" w:line="264" w:lineRule="auto"/>
        <w:ind w:left="1425" w:right="3"/>
        <w:rPr>
          <w:color w:val="000000" w:themeColor="text1"/>
          <w:spacing w:val="-2"/>
        </w:rPr>
      </w:pPr>
      <w:r w:rsidRPr="00F03B80">
        <w:rPr>
          <w:color w:val="000000" w:themeColor="text1"/>
          <w:spacing w:val="-2"/>
        </w:rPr>
        <w:t>一、計畫目標及工作項目（含預定井數、井深及裝置容量）</w:t>
      </w:r>
    </w:p>
    <w:p w14:paraId="45143F73" w14:textId="29855A0E" w:rsidR="006542F4" w:rsidRPr="00F03B80" w:rsidRDefault="00FE4FF1" w:rsidP="00590017">
      <w:pPr>
        <w:pStyle w:val="a3"/>
        <w:spacing w:before="6" w:line="264" w:lineRule="auto"/>
        <w:ind w:left="2020" w:right="3" w:hanging="560"/>
        <w:jc w:val="both"/>
        <w:rPr>
          <w:color w:val="000000" w:themeColor="text1"/>
          <w:spacing w:val="-2"/>
        </w:rPr>
      </w:pPr>
      <w:r w:rsidRPr="00F03B80">
        <w:rPr>
          <w:color w:val="000000" w:themeColor="text1"/>
          <w:spacing w:val="-2"/>
        </w:rPr>
        <w:t>二、開發團隊組成（</w:t>
      </w:r>
      <w:r w:rsidR="006F46EE" w:rsidRPr="00F03B80">
        <w:rPr>
          <w:rFonts w:hint="eastAsia"/>
          <w:color w:val="000000" w:themeColor="text1"/>
          <w:spacing w:val="-2"/>
        </w:rPr>
        <w:t>請說明團隊組成及相關經驗與實績</w:t>
      </w:r>
      <w:r w:rsidR="006A6F39" w:rsidRPr="00F03B80">
        <w:rPr>
          <w:rFonts w:hint="eastAsia"/>
          <w:color w:val="000000" w:themeColor="text1"/>
          <w:spacing w:val="-2"/>
        </w:rPr>
        <w:t>。</w:t>
      </w:r>
      <w:r w:rsidR="006F0689" w:rsidRPr="00F03B80">
        <w:rPr>
          <w:rFonts w:hint="eastAsia"/>
          <w:color w:val="000000" w:themeColor="text1"/>
          <w:spacing w:val="-2"/>
        </w:rPr>
        <w:t>應</w:t>
      </w:r>
      <w:r w:rsidR="006A18D4" w:rsidRPr="00F03B80">
        <w:rPr>
          <w:rFonts w:hint="eastAsia"/>
          <w:color w:val="000000" w:themeColor="text1"/>
          <w:spacing w:val="-2"/>
        </w:rPr>
        <w:t>附依法設立或登記之證明文</w:t>
      </w:r>
      <w:r w:rsidR="006A18D4" w:rsidRPr="00F03B80">
        <w:rPr>
          <w:color w:val="000000" w:themeColor="text1"/>
          <w:spacing w:val="-2"/>
        </w:rPr>
        <w:t>件影本，及代表人或負責人之身分證明文件影本。</w:t>
      </w:r>
      <w:r w:rsidRPr="00F03B80">
        <w:rPr>
          <w:color w:val="000000" w:themeColor="text1"/>
          <w:spacing w:val="-2"/>
        </w:rPr>
        <w:t>）</w:t>
      </w:r>
    </w:p>
    <w:p w14:paraId="34D30761" w14:textId="24260D78" w:rsidR="006542F4" w:rsidRPr="00F03B80" w:rsidRDefault="00FE4FF1">
      <w:pPr>
        <w:pStyle w:val="a3"/>
        <w:tabs>
          <w:tab w:val="left" w:pos="1422"/>
        </w:tabs>
        <w:spacing w:before="1" w:line="261" w:lineRule="auto"/>
        <w:ind w:left="140" w:right="3736" w:firstLine="1284"/>
        <w:rPr>
          <w:color w:val="000000" w:themeColor="text1"/>
        </w:rPr>
      </w:pPr>
      <w:r w:rsidRPr="00F03B80">
        <w:rPr>
          <w:color w:val="000000" w:themeColor="text1"/>
          <w:spacing w:val="-2"/>
        </w:rPr>
        <w:t>三、開發場址周圍自然與人文環境概述</w:t>
      </w:r>
      <w:r w:rsidRPr="00F03B80">
        <w:rPr>
          <w:color w:val="000000" w:themeColor="text1"/>
          <w:spacing w:val="-4"/>
        </w:rPr>
        <w:t>第二章</w:t>
      </w:r>
      <w:r w:rsidRPr="00F03B80">
        <w:rPr>
          <w:color w:val="000000" w:themeColor="text1"/>
        </w:rPr>
        <w:tab/>
      </w:r>
      <w:r w:rsidRPr="00F03B80">
        <w:rPr>
          <w:color w:val="000000" w:themeColor="text1"/>
          <w:spacing w:val="-2"/>
        </w:rPr>
        <w:t>開發場址及井位</w:t>
      </w:r>
    </w:p>
    <w:p w14:paraId="1ECEDD98" w14:textId="77777777" w:rsidR="006542F4" w:rsidRPr="00F03B80" w:rsidRDefault="00FE4FF1" w:rsidP="00CC34D1">
      <w:pPr>
        <w:pStyle w:val="a3"/>
        <w:spacing w:before="6" w:line="264" w:lineRule="auto"/>
        <w:ind w:left="2020" w:right="3" w:hanging="560"/>
        <w:jc w:val="both"/>
        <w:rPr>
          <w:color w:val="000000" w:themeColor="text1"/>
        </w:rPr>
      </w:pPr>
      <w:r w:rsidRPr="00F03B80">
        <w:rPr>
          <w:color w:val="000000" w:themeColor="text1"/>
          <w:spacing w:val="-2"/>
        </w:rPr>
        <w:t>一、開發場址位置及範圍（含三個月內有效之開發場址土地登記謄本、三個月內有效之開發場址地籍圖謄本及土地使用現況配置</w:t>
      </w:r>
      <w:r w:rsidRPr="00F03B80">
        <w:rPr>
          <w:color w:val="000000" w:themeColor="text1"/>
          <w:spacing w:val="-6"/>
        </w:rPr>
        <w:t>圖）</w:t>
      </w:r>
    </w:p>
    <w:p w14:paraId="0117E365" w14:textId="59EA732C" w:rsidR="006542F4" w:rsidRPr="00F03B80" w:rsidRDefault="00FE4FF1" w:rsidP="00CC34D1">
      <w:pPr>
        <w:pStyle w:val="a3"/>
        <w:spacing w:line="363" w:lineRule="exact"/>
        <w:ind w:leftChars="644" w:left="1982" w:rightChars="1" w:right="2" w:hangingChars="204" w:hanging="565"/>
        <w:jc w:val="both"/>
        <w:rPr>
          <w:color w:val="000000" w:themeColor="text1"/>
        </w:rPr>
      </w:pPr>
      <w:r w:rsidRPr="00F03B80">
        <w:rPr>
          <w:color w:val="000000" w:themeColor="text1"/>
          <w:spacing w:val="-3"/>
        </w:rPr>
        <w:t>二、土地分區及用地說明</w:t>
      </w:r>
      <w:r w:rsidRPr="00F03B80">
        <w:rPr>
          <w:rFonts w:hint="eastAsia"/>
          <w:color w:val="000000" w:themeColor="text1"/>
          <w:spacing w:val="-3"/>
        </w:rPr>
        <w:t>(屬內政部國土管理署環境敏感地區單一窗口查詢平台揭示之應查範圍者，應附最近一年內查復文件或逕向各區位劃設主管機關申請之查復文件。)</w:t>
      </w:r>
    </w:p>
    <w:p w14:paraId="0C7B3EA2" w14:textId="77777777" w:rsidR="006542F4" w:rsidRPr="00F03B80" w:rsidRDefault="00FE4FF1">
      <w:pPr>
        <w:pStyle w:val="a3"/>
        <w:tabs>
          <w:tab w:val="left" w:pos="1422"/>
        </w:tabs>
        <w:spacing w:before="37" w:line="261" w:lineRule="auto"/>
        <w:ind w:left="140" w:right="2054" w:firstLine="1284"/>
        <w:rPr>
          <w:color w:val="000000" w:themeColor="text1"/>
        </w:rPr>
      </w:pPr>
      <w:r w:rsidRPr="00F03B80">
        <w:rPr>
          <w:color w:val="000000" w:themeColor="text1"/>
          <w:spacing w:val="-2"/>
        </w:rPr>
        <w:t>三、開發場址直接相鄰土地之地熱能探勘或開發現況</w:t>
      </w:r>
      <w:r w:rsidRPr="00F03B80">
        <w:rPr>
          <w:color w:val="000000" w:themeColor="text1"/>
          <w:spacing w:val="-4"/>
        </w:rPr>
        <w:t>第三章</w:t>
      </w:r>
      <w:r w:rsidRPr="00F03B80">
        <w:rPr>
          <w:color w:val="000000" w:themeColor="text1"/>
        </w:rPr>
        <w:tab/>
      </w:r>
      <w:r w:rsidRPr="00F03B80">
        <w:rPr>
          <w:color w:val="000000" w:themeColor="text1"/>
          <w:spacing w:val="-2"/>
        </w:rPr>
        <w:t>地熱地質概念模式分析</w:t>
      </w:r>
    </w:p>
    <w:p w14:paraId="6F1E9561" w14:textId="77777777" w:rsidR="006542F4" w:rsidRPr="00F03B80" w:rsidRDefault="00FE4FF1">
      <w:pPr>
        <w:pStyle w:val="a3"/>
        <w:spacing w:before="5" w:line="264" w:lineRule="auto"/>
        <w:ind w:left="1422" w:right="1777"/>
        <w:rPr>
          <w:color w:val="000000" w:themeColor="text1"/>
        </w:rPr>
      </w:pPr>
      <w:r w:rsidRPr="00F03B80">
        <w:rPr>
          <w:color w:val="000000" w:themeColor="text1"/>
          <w:spacing w:val="-2"/>
        </w:rPr>
        <w:t>一、地質文獻或探勘資料回顧（含前人鑽探成果資料）二、區域地質概述</w:t>
      </w:r>
    </w:p>
    <w:p w14:paraId="0355AF5A" w14:textId="77777777" w:rsidR="006542F4" w:rsidRPr="00F03B80" w:rsidRDefault="00FE4FF1">
      <w:pPr>
        <w:pStyle w:val="a3"/>
        <w:spacing w:line="362" w:lineRule="exact"/>
        <w:ind w:left="1422"/>
        <w:rPr>
          <w:color w:val="000000" w:themeColor="text1"/>
        </w:rPr>
      </w:pPr>
      <w:r w:rsidRPr="00F03B80">
        <w:rPr>
          <w:color w:val="000000" w:themeColor="text1"/>
          <w:spacing w:val="-3"/>
        </w:rPr>
        <w:t>三、地熱能探勘成果</w:t>
      </w:r>
    </w:p>
    <w:p w14:paraId="0934CA5E" w14:textId="41326AC2" w:rsidR="006542F4" w:rsidRPr="00F03B80" w:rsidRDefault="00FE4FF1" w:rsidP="006F0689">
      <w:pPr>
        <w:pStyle w:val="a3"/>
        <w:spacing w:before="37" w:line="264" w:lineRule="auto"/>
        <w:ind w:left="140" w:right="4681" w:firstLine="1282"/>
        <w:rPr>
          <w:color w:val="000000" w:themeColor="text1"/>
        </w:rPr>
      </w:pPr>
      <w:r w:rsidRPr="00F03B80">
        <w:rPr>
          <w:color w:val="000000" w:themeColor="text1"/>
          <w:spacing w:val="-2"/>
        </w:rPr>
        <w:t>四、基地地質及地熱概念模式</w:t>
      </w:r>
      <w:r w:rsidRPr="00F03B80">
        <w:rPr>
          <w:color w:val="000000" w:themeColor="text1"/>
          <w:spacing w:val="-4"/>
        </w:rPr>
        <w:t>第四章</w:t>
      </w:r>
      <w:r w:rsidR="009B06BF" w:rsidRPr="00F03B80">
        <w:rPr>
          <w:color w:val="000000" w:themeColor="text1"/>
        </w:rPr>
        <w:tab/>
        <w:t>地熱資源取用規劃及影響</w:t>
      </w:r>
      <w:r w:rsidR="006F0689" w:rsidRPr="00F03B80">
        <w:rPr>
          <w:rFonts w:hint="eastAsia"/>
          <w:color w:val="000000" w:themeColor="text1"/>
        </w:rPr>
        <w:t>評</w:t>
      </w:r>
      <w:r w:rsidRPr="00F03B80">
        <w:rPr>
          <w:color w:val="000000" w:themeColor="text1"/>
        </w:rPr>
        <w:t>估</w:t>
      </w:r>
    </w:p>
    <w:p w14:paraId="4944343E" w14:textId="77777777" w:rsidR="006542F4" w:rsidRPr="00F03B80" w:rsidRDefault="00FE4FF1">
      <w:pPr>
        <w:pStyle w:val="a3"/>
        <w:spacing w:line="264" w:lineRule="auto"/>
        <w:ind w:left="1422" w:right="3177"/>
        <w:rPr>
          <w:color w:val="000000" w:themeColor="text1"/>
        </w:rPr>
      </w:pPr>
      <w:r w:rsidRPr="00F03B80">
        <w:rPr>
          <w:color w:val="000000" w:themeColor="text1"/>
          <w:spacing w:val="-2"/>
        </w:rPr>
        <w:t>一、地熱資源取用目的及預定取水總量上限二、地熱能開發影響評估說明</w:t>
      </w:r>
    </w:p>
    <w:p w14:paraId="5894FBEC" w14:textId="49B72DAA" w:rsidR="006542F4" w:rsidRPr="00F03B80" w:rsidRDefault="00FE4FF1">
      <w:pPr>
        <w:pStyle w:val="a3"/>
        <w:ind w:left="140"/>
        <w:rPr>
          <w:color w:val="000000" w:themeColor="text1"/>
        </w:rPr>
      </w:pPr>
      <w:r w:rsidRPr="00F03B80">
        <w:rPr>
          <w:color w:val="000000" w:themeColor="text1"/>
          <w:spacing w:val="-3"/>
        </w:rPr>
        <w:t>第五章</w:t>
      </w:r>
      <w:r w:rsidR="009B06BF" w:rsidRPr="00F03B80">
        <w:rPr>
          <w:color w:val="000000" w:themeColor="text1"/>
        </w:rPr>
        <w:tab/>
      </w:r>
      <w:r w:rsidRPr="00F03B80">
        <w:rPr>
          <w:color w:val="000000" w:themeColor="text1"/>
          <w:spacing w:val="-3"/>
        </w:rPr>
        <w:t>鑽井工程及相關測試</w:t>
      </w:r>
    </w:p>
    <w:p w14:paraId="66917EEC" w14:textId="5A72A3F9" w:rsidR="006542F4" w:rsidRPr="00F03B80" w:rsidRDefault="00FE4FF1">
      <w:pPr>
        <w:pStyle w:val="a3"/>
        <w:spacing w:before="34" w:line="264" w:lineRule="auto"/>
        <w:ind w:left="1418" w:right="782"/>
        <w:rPr>
          <w:color w:val="000000" w:themeColor="text1"/>
        </w:rPr>
      </w:pPr>
      <w:r w:rsidRPr="00F03B80">
        <w:rPr>
          <w:color w:val="000000" w:themeColor="text1"/>
          <w:spacing w:val="-4"/>
        </w:rPr>
        <w:t>一、鑽井工程概述探勘工程</w:t>
      </w:r>
      <w:r w:rsidRPr="00F03B80">
        <w:rPr>
          <w:color w:val="000000" w:themeColor="text1"/>
        </w:rPr>
        <w:t>（含預定井位、深度及採用工法）二、井場配置與開坪作業</w:t>
      </w:r>
    </w:p>
    <w:p w14:paraId="76BF1D0A" w14:textId="7B097A52" w:rsidR="006542F4" w:rsidRPr="00F03B80" w:rsidRDefault="00FE4FF1">
      <w:pPr>
        <w:pStyle w:val="a3"/>
        <w:spacing w:before="1"/>
        <w:ind w:left="1418"/>
        <w:rPr>
          <w:color w:val="000000" w:themeColor="text1"/>
        </w:rPr>
      </w:pPr>
      <w:r w:rsidRPr="00F03B80">
        <w:rPr>
          <w:color w:val="000000" w:themeColor="text1"/>
          <w:spacing w:val="-2"/>
        </w:rPr>
        <w:t>三、鑽井設計要點</w:t>
      </w:r>
    </w:p>
    <w:p w14:paraId="1CCA0BC3" w14:textId="77777777" w:rsidR="006542F4" w:rsidRPr="00F03B80" w:rsidRDefault="00FE4FF1">
      <w:pPr>
        <w:pStyle w:val="a3"/>
        <w:spacing w:before="34"/>
        <w:ind w:left="1559"/>
        <w:rPr>
          <w:color w:val="000000" w:themeColor="text1"/>
        </w:rPr>
      </w:pPr>
      <w:r w:rsidRPr="00F03B80">
        <w:rPr>
          <w:color w:val="000000" w:themeColor="text1"/>
          <w:spacing w:val="-2"/>
        </w:rPr>
        <w:t>（一）各井井程設計圖（含井體、套管、井頭閥門及防噴器規格</w:t>
      </w:r>
      <w:r w:rsidRPr="00F03B80">
        <w:rPr>
          <w:color w:val="000000" w:themeColor="text1"/>
          <w:spacing w:val="-10"/>
        </w:rPr>
        <w:t>）</w:t>
      </w:r>
    </w:p>
    <w:p w14:paraId="0E31E686" w14:textId="77777777" w:rsidR="006542F4" w:rsidRPr="00F03B80" w:rsidRDefault="00FE4FF1">
      <w:pPr>
        <w:pStyle w:val="a3"/>
        <w:spacing w:before="37"/>
        <w:ind w:left="1559"/>
        <w:rPr>
          <w:color w:val="000000" w:themeColor="text1"/>
        </w:rPr>
      </w:pPr>
      <w:r w:rsidRPr="00F03B80">
        <w:rPr>
          <w:color w:val="000000" w:themeColor="text1"/>
          <w:spacing w:val="-2"/>
        </w:rPr>
        <w:t>（二）</w:t>
      </w:r>
      <w:r w:rsidRPr="00F03B80">
        <w:rPr>
          <w:color w:val="000000" w:themeColor="text1"/>
          <w:spacing w:val="-3"/>
        </w:rPr>
        <w:t>各井預定鑽遇地層及構造</w:t>
      </w:r>
    </w:p>
    <w:p w14:paraId="2B655C60" w14:textId="35A68716" w:rsidR="006542F4" w:rsidRPr="00F03B80" w:rsidRDefault="00FE4FF1">
      <w:pPr>
        <w:pStyle w:val="a3"/>
        <w:spacing w:before="37" w:line="261" w:lineRule="auto"/>
        <w:ind w:left="1418" w:right="6100" w:firstLine="141"/>
        <w:rPr>
          <w:color w:val="000000" w:themeColor="text1"/>
        </w:rPr>
      </w:pPr>
      <w:r w:rsidRPr="00F03B80">
        <w:rPr>
          <w:color w:val="000000" w:themeColor="text1"/>
          <w:spacing w:val="-2"/>
        </w:rPr>
        <w:t xml:space="preserve">（三）洗井計畫 </w:t>
      </w:r>
      <w:r w:rsidRPr="00F03B80">
        <w:rPr>
          <w:color w:val="000000" w:themeColor="text1"/>
          <w:spacing w:val="-4"/>
        </w:rPr>
        <w:t>四、鑽井現場作業</w:t>
      </w:r>
    </w:p>
    <w:p w14:paraId="6A95A377" w14:textId="77777777" w:rsidR="006542F4" w:rsidRPr="00F03B80" w:rsidRDefault="00FE4FF1">
      <w:pPr>
        <w:pStyle w:val="a3"/>
        <w:spacing w:before="6"/>
        <w:ind w:left="1559"/>
        <w:rPr>
          <w:color w:val="000000" w:themeColor="text1"/>
        </w:rPr>
      </w:pPr>
      <w:r w:rsidRPr="00F03B80">
        <w:rPr>
          <w:color w:val="000000" w:themeColor="text1"/>
          <w:spacing w:val="-2"/>
        </w:rPr>
        <w:t>（一）</w:t>
      </w:r>
      <w:r w:rsidRPr="00F03B80">
        <w:rPr>
          <w:color w:val="000000" w:themeColor="text1"/>
          <w:spacing w:val="-3"/>
        </w:rPr>
        <w:t>鑽井作業說明及作業規範</w:t>
      </w:r>
    </w:p>
    <w:p w14:paraId="09AD0F35" w14:textId="77777777" w:rsidR="006542F4" w:rsidRPr="00F03B80" w:rsidRDefault="00FE4FF1">
      <w:pPr>
        <w:pStyle w:val="a3"/>
        <w:spacing w:before="37"/>
        <w:ind w:left="1559"/>
        <w:rPr>
          <w:color w:val="000000" w:themeColor="text1"/>
        </w:rPr>
      </w:pPr>
      <w:r w:rsidRPr="00F03B80">
        <w:rPr>
          <w:color w:val="000000" w:themeColor="text1"/>
          <w:spacing w:val="-2"/>
        </w:rPr>
        <w:t>（二）</w:t>
      </w:r>
      <w:r w:rsidRPr="00F03B80">
        <w:rPr>
          <w:color w:val="000000" w:themeColor="text1"/>
          <w:spacing w:val="-3"/>
        </w:rPr>
        <w:t>安全衛生作業規範及措施</w:t>
      </w:r>
    </w:p>
    <w:p w14:paraId="4F2D2B36" w14:textId="77777777" w:rsidR="006542F4" w:rsidRPr="00F03B80" w:rsidRDefault="00FE4FF1">
      <w:pPr>
        <w:pStyle w:val="a3"/>
        <w:spacing w:before="35"/>
        <w:ind w:left="1559"/>
        <w:rPr>
          <w:color w:val="000000" w:themeColor="text1"/>
        </w:rPr>
      </w:pPr>
      <w:r w:rsidRPr="00F03B80">
        <w:rPr>
          <w:color w:val="000000" w:themeColor="text1"/>
          <w:spacing w:val="-2"/>
        </w:rPr>
        <w:t>（三）</w:t>
      </w:r>
      <w:r w:rsidRPr="00F03B80">
        <w:rPr>
          <w:color w:val="000000" w:themeColor="text1"/>
          <w:spacing w:val="-3"/>
        </w:rPr>
        <w:t>緊急應變措施及事故通報單位規劃</w:t>
      </w:r>
    </w:p>
    <w:p w14:paraId="12DF90FC" w14:textId="50993507" w:rsidR="006542F4" w:rsidRPr="00F03B80" w:rsidRDefault="00FE4FF1">
      <w:pPr>
        <w:pStyle w:val="a3"/>
        <w:spacing w:before="36" w:line="264" w:lineRule="auto"/>
        <w:ind w:left="1418" w:right="2189" w:firstLine="141"/>
        <w:rPr>
          <w:color w:val="000000" w:themeColor="text1"/>
        </w:rPr>
      </w:pPr>
      <w:r w:rsidRPr="00F03B80">
        <w:rPr>
          <w:color w:val="000000" w:themeColor="text1"/>
          <w:spacing w:val="-2"/>
        </w:rPr>
        <w:t>（四）環境保護措施（如：噪音防制、污染防制）</w:t>
      </w:r>
      <w:r w:rsidRPr="00F03B80">
        <w:rPr>
          <w:color w:val="000000" w:themeColor="text1"/>
        </w:rPr>
        <w:t>五、電井測試項目及施作方式</w:t>
      </w:r>
    </w:p>
    <w:p w14:paraId="6E7B4EFD" w14:textId="77777777" w:rsidR="009B06BF" w:rsidRPr="00F03B80" w:rsidRDefault="00FE4FF1" w:rsidP="00590017">
      <w:pPr>
        <w:pStyle w:val="a3"/>
        <w:spacing w:line="363" w:lineRule="exact"/>
        <w:ind w:leftChars="644" w:left="1982" w:rightChars="65" w:right="143" w:hangingChars="204" w:hanging="565"/>
        <w:jc w:val="both"/>
        <w:rPr>
          <w:color w:val="000000" w:themeColor="text1"/>
          <w:spacing w:val="-3"/>
        </w:rPr>
      </w:pPr>
      <w:r w:rsidRPr="00F03B80">
        <w:rPr>
          <w:color w:val="000000" w:themeColor="text1"/>
          <w:spacing w:val="-3"/>
        </w:rPr>
        <w:t>六、產能測試作業（至少應包含恢復試驗、噴流試驗、壓力回升試驗、</w:t>
      </w:r>
      <w:r w:rsidRPr="00F03B80">
        <w:rPr>
          <w:color w:val="000000" w:themeColor="text1"/>
          <w:spacing w:val="-3"/>
        </w:rPr>
        <w:lastRenderedPageBreak/>
        <w:t>注水試驗）</w:t>
      </w:r>
    </w:p>
    <w:p w14:paraId="00EBA74F" w14:textId="2F80CBF1" w:rsidR="006542F4" w:rsidRPr="00F03B80" w:rsidRDefault="00FE4FF1" w:rsidP="000247BC">
      <w:pPr>
        <w:pStyle w:val="a3"/>
        <w:rPr>
          <w:color w:val="000000" w:themeColor="text1"/>
          <w:spacing w:val="-3"/>
        </w:rPr>
      </w:pPr>
      <w:r w:rsidRPr="00F03B80">
        <w:rPr>
          <w:color w:val="000000" w:themeColor="text1"/>
          <w:spacing w:val="-3"/>
        </w:rPr>
        <w:t>第六章</w:t>
      </w:r>
      <w:r w:rsidR="009B06BF" w:rsidRPr="00F03B80">
        <w:rPr>
          <w:color w:val="000000" w:themeColor="text1"/>
        </w:rPr>
        <w:tab/>
      </w:r>
      <w:r w:rsidRPr="00F03B80">
        <w:rPr>
          <w:color w:val="000000" w:themeColor="text1"/>
          <w:spacing w:val="-3"/>
        </w:rPr>
        <w:t>地熱能發電設備設置規劃</w:t>
      </w:r>
    </w:p>
    <w:p w14:paraId="6B7E34CC" w14:textId="01EFC465" w:rsidR="006542F4" w:rsidRPr="00F03B80" w:rsidRDefault="00FE4FF1" w:rsidP="003249F4">
      <w:pPr>
        <w:pStyle w:val="a3"/>
        <w:spacing w:line="363" w:lineRule="exact"/>
        <w:ind w:leftChars="644" w:left="1982" w:hangingChars="204" w:hanging="565"/>
        <w:rPr>
          <w:color w:val="000000" w:themeColor="text1"/>
          <w:spacing w:val="-3"/>
        </w:rPr>
      </w:pPr>
      <w:r w:rsidRPr="00F03B80">
        <w:rPr>
          <w:color w:val="000000" w:themeColor="text1"/>
          <w:spacing w:val="-3"/>
        </w:rPr>
        <w:t>一、地熱能發電設備概述（含預定裝置容量、發電機型式、生產及回注量）</w:t>
      </w:r>
    </w:p>
    <w:p w14:paraId="63BC71AA" w14:textId="5CBD7037" w:rsidR="006542F4" w:rsidRPr="00F03B80" w:rsidRDefault="00FE4FF1">
      <w:pPr>
        <w:pStyle w:val="a3"/>
        <w:spacing w:before="6" w:line="264" w:lineRule="auto"/>
        <w:ind w:left="1418" w:right="1620"/>
        <w:jc w:val="both"/>
        <w:rPr>
          <w:color w:val="000000" w:themeColor="text1"/>
        </w:rPr>
      </w:pPr>
      <w:r w:rsidRPr="00F03B80">
        <w:rPr>
          <w:color w:val="000000" w:themeColor="text1"/>
          <w:spacing w:val="-4"/>
        </w:rPr>
        <w:t>二、地熱能發電系統規劃</w:t>
      </w:r>
      <w:r w:rsidRPr="00F03B80">
        <w:rPr>
          <w:color w:val="000000" w:themeColor="text1"/>
        </w:rPr>
        <w:t>（含環控、冷卻及回注系統）三、地熱電廠配置規劃</w:t>
      </w:r>
    </w:p>
    <w:p w14:paraId="4F61805E" w14:textId="6A86CAD0" w:rsidR="006542F4" w:rsidRPr="00F03B80" w:rsidRDefault="00FE4FF1" w:rsidP="00763735">
      <w:pPr>
        <w:pStyle w:val="a3"/>
        <w:spacing w:line="363" w:lineRule="exact"/>
        <w:ind w:leftChars="644" w:left="1982" w:hangingChars="204" w:hanging="565"/>
        <w:rPr>
          <w:color w:val="000000" w:themeColor="text1"/>
          <w:spacing w:val="-3"/>
        </w:rPr>
      </w:pPr>
      <w:r w:rsidRPr="00F03B80">
        <w:rPr>
          <w:color w:val="000000" w:themeColor="text1"/>
          <w:spacing w:val="-3"/>
        </w:rPr>
        <w:t>四、發電後尾水回注地層執行方式及量測設備規劃（含相關圖說、規格及內容說明。如尾水回注地層因故未能達取水量 90%者，請一併說明並檢具證明文件）</w:t>
      </w:r>
    </w:p>
    <w:p w14:paraId="63C57754" w14:textId="297FB58C" w:rsidR="003249F4" w:rsidRPr="00F03B80" w:rsidRDefault="00FE4FF1" w:rsidP="003249F4">
      <w:pPr>
        <w:pStyle w:val="a3"/>
        <w:spacing w:line="264" w:lineRule="auto"/>
        <w:ind w:left="1418" w:right="3"/>
        <w:rPr>
          <w:color w:val="000000" w:themeColor="text1"/>
        </w:rPr>
      </w:pPr>
      <w:r w:rsidRPr="00F03B80">
        <w:rPr>
          <w:color w:val="000000" w:themeColor="text1"/>
          <w:spacing w:val="-3"/>
        </w:rPr>
        <w:t>五、水土保持計畫概述</w:t>
      </w:r>
      <w:r w:rsidRPr="00F03B80">
        <w:rPr>
          <w:color w:val="000000" w:themeColor="text1"/>
        </w:rPr>
        <w:t>（免施作水保工程者可略）</w:t>
      </w:r>
    </w:p>
    <w:p w14:paraId="6A86686B" w14:textId="11A43658" w:rsidR="006542F4" w:rsidRPr="00F03B80" w:rsidRDefault="00FE4FF1" w:rsidP="003249F4">
      <w:pPr>
        <w:pStyle w:val="a3"/>
        <w:spacing w:line="264" w:lineRule="auto"/>
        <w:ind w:left="1418" w:right="3"/>
        <w:rPr>
          <w:color w:val="000000" w:themeColor="text1"/>
        </w:rPr>
      </w:pPr>
      <w:r w:rsidRPr="00F03B80">
        <w:rPr>
          <w:color w:val="000000" w:themeColor="text1"/>
        </w:rPr>
        <w:t>六、電廠工程項目及施作程序</w:t>
      </w:r>
    </w:p>
    <w:p w14:paraId="4160BBA5" w14:textId="44EDBAD0" w:rsidR="006542F4" w:rsidRPr="00F03B80" w:rsidRDefault="00FE4FF1">
      <w:pPr>
        <w:pStyle w:val="a3"/>
        <w:ind w:left="1418"/>
        <w:rPr>
          <w:color w:val="000000" w:themeColor="text1"/>
        </w:rPr>
      </w:pPr>
      <w:r w:rsidRPr="00F03B80">
        <w:rPr>
          <w:color w:val="000000" w:themeColor="text1"/>
          <w:spacing w:val="-1"/>
        </w:rPr>
        <w:t>七、安全衛生作業規範及措施</w:t>
      </w:r>
    </w:p>
    <w:p w14:paraId="370B7C90" w14:textId="6F2495E7" w:rsidR="006542F4" w:rsidRPr="00F03B80" w:rsidRDefault="00FE4FF1">
      <w:pPr>
        <w:pStyle w:val="a3"/>
        <w:spacing w:before="35"/>
        <w:ind w:left="1418"/>
        <w:rPr>
          <w:color w:val="000000" w:themeColor="text1"/>
        </w:rPr>
      </w:pPr>
      <w:r w:rsidRPr="00F03B80">
        <w:rPr>
          <w:color w:val="000000" w:themeColor="text1"/>
          <w:spacing w:val="-1"/>
        </w:rPr>
        <w:t>八、緊急應變措施及事故通報單位規劃</w:t>
      </w:r>
    </w:p>
    <w:p w14:paraId="4EB66F10" w14:textId="0870894F" w:rsidR="006542F4" w:rsidRPr="00F03B80" w:rsidRDefault="00FE4FF1" w:rsidP="000247BC">
      <w:pPr>
        <w:pStyle w:val="a3"/>
        <w:spacing w:before="37" w:line="264" w:lineRule="auto"/>
        <w:ind w:right="220" w:firstLine="1417"/>
        <w:rPr>
          <w:color w:val="000000" w:themeColor="text1"/>
        </w:rPr>
      </w:pPr>
      <w:r w:rsidRPr="00F03B80">
        <w:rPr>
          <w:color w:val="000000" w:themeColor="text1"/>
          <w:spacing w:val="-3"/>
        </w:rPr>
        <w:t>九、環境保護措施</w:t>
      </w:r>
      <w:r w:rsidRPr="00F03B80">
        <w:rPr>
          <w:color w:val="000000" w:themeColor="text1"/>
        </w:rPr>
        <w:t>（如：噪音防制、水污染防治、廢棄物處理等）第七章</w:t>
      </w:r>
      <w:r w:rsidR="009B06BF" w:rsidRPr="00F03B80">
        <w:rPr>
          <w:color w:val="000000" w:themeColor="text1"/>
        </w:rPr>
        <w:tab/>
      </w:r>
      <w:r w:rsidRPr="00F03B80">
        <w:rPr>
          <w:color w:val="000000" w:themeColor="text1"/>
        </w:rPr>
        <w:t>地熱能開發預定進度</w:t>
      </w:r>
    </w:p>
    <w:p w14:paraId="47CF8EFB" w14:textId="640347D4" w:rsidR="006542F4" w:rsidRPr="00F03B80" w:rsidRDefault="00FE4FF1" w:rsidP="000247BC">
      <w:pPr>
        <w:pStyle w:val="a3"/>
        <w:spacing w:line="362" w:lineRule="exact"/>
        <w:jc w:val="both"/>
        <w:rPr>
          <w:color w:val="000000" w:themeColor="text1"/>
        </w:rPr>
      </w:pPr>
      <w:r w:rsidRPr="00F03B80">
        <w:rPr>
          <w:color w:val="000000" w:themeColor="text1"/>
          <w:spacing w:val="-3"/>
        </w:rPr>
        <w:t>第八章</w:t>
      </w:r>
      <w:r w:rsidR="009B06BF" w:rsidRPr="00F03B80">
        <w:rPr>
          <w:color w:val="000000" w:themeColor="text1"/>
        </w:rPr>
        <w:tab/>
      </w:r>
      <w:r w:rsidRPr="00F03B80">
        <w:rPr>
          <w:color w:val="000000" w:themeColor="text1"/>
          <w:spacing w:val="-3"/>
        </w:rPr>
        <w:t>計畫預算及財務規劃</w:t>
      </w:r>
    </w:p>
    <w:p w14:paraId="64357FC6" w14:textId="6CE777F0" w:rsidR="001C70D9" w:rsidRPr="00F03B80" w:rsidRDefault="00FE4FF1" w:rsidP="00F72A08">
      <w:pPr>
        <w:pStyle w:val="a3"/>
        <w:spacing w:before="36" w:line="264" w:lineRule="auto"/>
        <w:ind w:left="1418" w:right="147" w:firstLineChars="1" w:firstLine="3"/>
        <w:rPr>
          <w:color w:val="000000" w:themeColor="text1"/>
          <w:spacing w:val="-4"/>
        </w:rPr>
      </w:pPr>
      <w:r w:rsidRPr="00F03B80">
        <w:rPr>
          <w:color w:val="000000" w:themeColor="text1"/>
          <w:spacing w:val="-4"/>
        </w:rPr>
        <w:t>一、計畫總預算及分項預算</w:t>
      </w:r>
    </w:p>
    <w:p w14:paraId="3623C421" w14:textId="06F12FEC" w:rsidR="001C70D9" w:rsidRPr="00F03B80" w:rsidRDefault="005460C6" w:rsidP="000247BC">
      <w:pPr>
        <w:pStyle w:val="a3"/>
        <w:spacing w:before="36" w:line="264" w:lineRule="auto"/>
        <w:ind w:left="1418" w:right="4981"/>
        <w:rPr>
          <w:color w:val="000000" w:themeColor="text1"/>
        </w:rPr>
      </w:pPr>
      <w:r w:rsidRPr="00F03B80">
        <w:rPr>
          <w:rFonts w:hint="eastAsia"/>
          <w:color w:val="000000" w:themeColor="text1"/>
        </w:rPr>
        <w:t>二</w:t>
      </w:r>
      <w:r w:rsidR="00FE4FF1" w:rsidRPr="00F03B80">
        <w:rPr>
          <w:color w:val="000000" w:themeColor="text1"/>
        </w:rPr>
        <w:t>、建廠財務規劃</w:t>
      </w:r>
    </w:p>
    <w:p w14:paraId="0932B85B" w14:textId="1B0B96C6" w:rsidR="006542F4" w:rsidRPr="00F03B80" w:rsidRDefault="005460C6" w:rsidP="000247BC">
      <w:pPr>
        <w:pStyle w:val="a3"/>
        <w:spacing w:line="363" w:lineRule="exact"/>
        <w:ind w:leftChars="644" w:left="1982" w:rightChars="65" w:right="143" w:hangingChars="204" w:hanging="565"/>
        <w:jc w:val="both"/>
        <w:rPr>
          <w:color w:val="000000" w:themeColor="text1"/>
          <w:spacing w:val="-3"/>
        </w:rPr>
      </w:pPr>
      <w:r w:rsidRPr="00F03B80">
        <w:rPr>
          <w:rFonts w:hint="eastAsia"/>
          <w:color w:val="000000" w:themeColor="text1"/>
          <w:spacing w:val="-3"/>
        </w:rPr>
        <w:t>三</w:t>
      </w:r>
      <w:r w:rsidR="00FE4FF1" w:rsidRPr="00F03B80">
        <w:rPr>
          <w:color w:val="000000" w:themeColor="text1"/>
          <w:spacing w:val="-3"/>
        </w:rPr>
        <w:t>、營運財務規劃</w:t>
      </w:r>
      <w:r w:rsidR="007457A1" w:rsidRPr="00F03B80">
        <w:rPr>
          <w:rFonts w:hint="eastAsia"/>
          <w:color w:val="000000" w:themeColor="text1"/>
          <w:spacing w:val="-3"/>
        </w:rPr>
        <w:t>：</w:t>
      </w:r>
      <w:r w:rsidRPr="00F03B80">
        <w:rPr>
          <w:rFonts w:hint="eastAsia"/>
          <w:color w:val="000000" w:themeColor="text1"/>
          <w:spacing w:val="-3"/>
        </w:rPr>
        <w:t>自有資金(實收資本額)占申請案總投資額百分之十五以上證明文件(申請案總投資額，指以申請當年度之地熱發電躉購費率每瓩裝置容量之期初設置</w:t>
      </w:r>
      <w:r w:rsidRPr="00F03B80">
        <w:rPr>
          <w:color w:val="000000" w:themeColor="text1"/>
          <w:spacing w:val="-3"/>
        </w:rPr>
        <w:t>成本乘以規劃總設置容量計算所得數額</w:t>
      </w:r>
      <w:r w:rsidRPr="00F03B80">
        <w:rPr>
          <w:rFonts w:hint="eastAsia"/>
          <w:color w:val="000000" w:themeColor="text1"/>
          <w:spacing w:val="-3"/>
        </w:rPr>
        <w:t>)</w:t>
      </w:r>
    </w:p>
    <w:p w14:paraId="79D736ED" w14:textId="33D700DD" w:rsidR="006542F4" w:rsidRPr="00F03B80" w:rsidRDefault="00FE4FF1" w:rsidP="00511303">
      <w:pPr>
        <w:pStyle w:val="a3"/>
        <w:ind w:leftChars="25" w:left="1440" w:hangingChars="500" w:hanging="1385"/>
        <w:rPr>
          <w:color w:val="000000" w:themeColor="text1"/>
          <w:spacing w:val="-3"/>
        </w:rPr>
      </w:pPr>
      <w:r w:rsidRPr="00F03B80">
        <w:rPr>
          <w:color w:val="000000" w:themeColor="text1"/>
          <w:spacing w:val="-3"/>
        </w:rPr>
        <w:t>第九章</w:t>
      </w:r>
      <w:r w:rsidR="009B06BF" w:rsidRPr="00F03B80">
        <w:rPr>
          <w:color w:val="000000" w:themeColor="text1"/>
          <w:spacing w:val="-3"/>
        </w:rPr>
        <w:tab/>
      </w:r>
      <w:r w:rsidRPr="00F03B80">
        <w:rPr>
          <w:color w:val="000000" w:themeColor="text1"/>
          <w:spacing w:val="-3"/>
        </w:rPr>
        <w:t>營運維護規劃及環境保護措施（依環境影響評估法規定，所提開發計畫是否屬於應辦實施環境影響評估項目及相關辦理情形）</w:t>
      </w:r>
    </w:p>
    <w:p w14:paraId="02E1CB62" w14:textId="2C87D14E" w:rsidR="006542F4" w:rsidRPr="00F03B80" w:rsidRDefault="00FE4FF1" w:rsidP="00E1454D">
      <w:pPr>
        <w:pStyle w:val="a3"/>
        <w:ind w:leftChars="25" w:left="1440" w:hangingChars="500" w:hanging="1385"/>
        <w:rPr>
          <w:color w:val="000000" w:themeColor="text1"/>
        </w:rPr>
        <w:sectPr w:rsidR="006542F4" w:rsidRPr="00F03B80">
          <w:pgSz w:w="11910" w:h="16840"/>
          <w:pgMar w:top="1080" w:right="992" w:bottom="280" w:left="992" w:header="720" w:footer="720" w:gutter="0"/>
          <w:cols w:space="720"/>
        </w:sectPr>
      </w:pPr>
      <w:r w:rsidRPr="00F03B80">
        <w:rPr>
          <w:color w:val="000000" w:themeColor="text1"/>
          <w:spacing w:val="-3"/>
        </w:rPr>
        <w:t>第十章</w:t>
      </w:r>
      <w:r w:rsidR="009B06BF" w:rsidRPr="00F03B80">
        <w:rPr>
          <w:color w:val="000000" w:themeColor="text1"/>
          <w:spacing w:val="-3"/>
        </w:rPr>
        <w:tab/>
      </w:r>
      <w:r w:rsidRPr="00F03B80">
        <w:rPr>
          <w:color w:val="000000" w:themeColor="text1"/>
          <w:spacing w:val="-3"/>
        </w:rPr>
        <w:t>其他補充說明事項</w:t>
      </w:r>
      <w:r w:rsidR="000D5D85" w:rsidRPr="00F03B80">
        <w:rPr>
          <w:rFonts w:hint="eastAsia"/>
          <w:color w:val="000000" w:themeColor="text1"/>
          <w:spacing w:val="-3"/>
        </w:rPr>
        <w:t>（</w:t>
      </w:r>
      <w:r w:rsidR="00E1454D" w:rsidRPr="00F03B80">
        <w:rPr>
          <w:rFonts w:hint="eastAsia"/>
          <w:color w:val="000000" w:themeColor="text1"/>
          <w:spacing w:val="-3"/>
        </w:rPr>
        <w:t>計畫書項目涉及相關工程行為之技師執業範圍者，應經技師簽證、如</w:t>
      </w:r>
      <w:r w:rsidR="003B4302" w:rsidRPr="00F03B80">
        <w:rPr>
          <w:rFonts w:hint="eastAsia"/>
          <w:color w:val="000000" w:themeColor="text1"/>
          <w:spacing w:val="-3"/>
        </w:rPr>
        <w:t>開發場址位於原住民族土地或部落及其周邊一定範圍內之公有土地者，請說明其具體情形，並檢附依原住民族基本法第二十一條規定辦理之相關證明文件。</w:t>
      </w:r>
      <w:r w:rsidR="00A77024" w:rsidRPr="00F03B80">
        <w:rPr>
          <w:rFonts w:hint="eastAsia"/>
          <w:color w:val="000000" w:themeColor="text1"/>
          <w:spacing w:val="-3"/>
        </w:rPr>
        <w:t>開發場址之一部或全部位於依溫泉法公告之溫泉區者，請說明其具體情形，並檢附溫泉產業發展影響分析報告</w:t>
      </w:r>
      <w:r w:rsidR="005460C6" w:rsidRPr="00F03B80">
        <w:rPr>
          <w:rFonts w:hint="eastAsia"/>
          <w:color w:val="000000" w:themeColor="text1"/>
          <w:spacing w:val="-3"/>
        </w:rPr>
        <w:t>。依地熱能探勘與開發許可及管理辦法第十一條規定應提出之影響分析、減緩措施或相關說明資料</w:t>
      </w:r>
      <w:r w:rsidR="003B4302" w:rsidRPr="00F03B80">
        <w:rPr>
          <w:rFonts w:hint="eastAsia"/>
          <w:color w:val="000000" w:themeColor="text1"/>
          <w:spacing w:val="-3"/>
        </w:rPr>
        <w:t>）</w:t>
      </w:r>
    </w:p>
    <w:p w14:paraId="2B443124" w14:textId="77777777" w:rsidR="006542F4" w:rsidRPr="00F03B80" w:rsidRDefault="00FE4FF1">
      <w:pPr>
        <w:pStyle w:val="a3"/>
        <w:spacing w:before="55" w:line="712" w:lineRule="auto"/>
        <w:ind w:left="4540" w:right="4537"/>
        <w:jc w:val="center"/>
        <w:rPr>
          <w:color w:val="000000" w:themeColor="text1"/>
        </w:rPr>
      </w:pPr>
      <w:r w:rsidRPr="00F03B80">
        <w:rPr>
          <w:color w:val="000000" w:themeColor="text1"/>
          <w:spacing w:val="-4"/>
        </w:rPr>
        <w:lastRenderedPageBreak/>
        <w:t>圖目錄表目錄</w:t>
      </w:r>
    </w:p>
    <w:sectPr w:rsidR="006542F4" w:rsidRPr="00F03B80">
      <w:pgSz w:w="11910" w:h="16840"/>
      <w:pgMar w:top="1200" w:right="992" w:bottom="280"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47F35" w14:textId="77777777" w:rsidR="003A6409" w:rsidRDefault="003A6409" w:rsidP="000565B1">
      <w:r>
        <w:separator/>
      </w:r>
    </w:p>
  </w:endnote>
  <w:endnote w:type="continuationSeparator" w:id="0">
    <w:p w14:paraId="791A6856" w14:textId="77777777" w:rsidR="003A6409" w:rsidRDefault="003A6409" w:rsidP="00056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77AF2" w14:textId="77777777" w:rsidR="003A6409" w:rsidRDefault="003A6409" w:rsidP="000565B1">
      <w:r>
        <w:separator/>
      </w:r>
    </w:p>
  </w:footnote>
  <w:footnote w:type="continuationSeparator" w:id="0">
    <w:p w14:paraId="078AD1C1" w14:textId="77777777" w:rsidR="003A6409" w:rsidRDefault="003A6409" w:rsidP="000565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E6E91"/>
    <w:multiLevelType w:val="hybridMultilevel"/>
    <w:tmpl w:val="E9F03250"/>
    <w:lvl w:ilvl="0" w:tplc="A8A68E26">
      <w:start w:val="1"/>
      <w:numFmt w:val="upperLetter"/>
      <w:lvlText w:val="（%1）"/>
      <w:lvlJc w:val="left"/>
      <w:pPr>
        <w:ind w:left="2560" w:hanging="833"/>
      </w:pPr>
      <w:rPr>
        <w:rFonts w:ascii="標楷體" w:eastAsia="標楷體" w:hAnsi="標楷體" w:cs="標楷體" w:hint="default"/>
        <w:b w:val="0"/>
        <w:bCs w:val="0"/>
        <w:i w:val="0"/>
        <w:iCs w:val="0"/>
        <w:spacing w:val="-2"/>
        <w:w w:val="100"/>
        <w:sz w:val="28"/>
        <w:szCs w:val="28"/>
        <w:lang w:val="en-US" w:eastAsia="zh-TW" w:bidi="ar-SA"/>
      </w:rPr>
    </w:lvl>
    <w:lvl w:ilvl="1" w:tplc="B9EC26F2">
      <w:start w:val="1"/>
      <w:numFmt w:val="lowerLetter"/>
      <w:lvlText w:val="%2."/>
      <w:lvlJc w:val="left"/>
      <w:pPr>
        <w:ind w:left="2288" w:hanging="196"/>
      </w:pPr>
      <w:rPr>
        <w:rFonts w:ascii="Times New Roman" w:eastAsia="Times New Roman" w:hAnsi="Times New Roman" w:cs="Times New Roman" w:hint="default"/>
        <w:b w:val="0"/>
        <w:bCs w:val="0"/>
        <w:i w:val="0"/>
        <w:iCs w:val="0"/>
        <w:spacing w:val="-1"/>
        <w:w w:val="97"/>
        <w:sz w:val="26"/>
        <w:szCs w:val="26"/>
        <w:lang w:val="en-US" w:eastAsia="zh-TW" w:bidi="ar-SA"/>
      </w:rPr>
    </w:lvl>
    <w:lvl w:ilvl="2" w:tplc="66AEB404">
      <w:numFmt w:val="bullet"/>
      <w:lvlText w:val="•"/>
      <w:lvlJc w:val="left"/>
      <w:pPr>
        <w:ind w:left="3352" w:hanging="196"/>
      </w:pPr>
      <w:rPr>
        <w:rFonts w:hint="default"/>
        <w:lang w:val="en-US" w:eastAsia="zh-TW" w:bidi="ar-SA"/>
      </w:rPr>
    </w:lvl>
    <w:lvl w:ilvl="3" w:tplc="6CC4211E">
      <w:numFmt w:val="bullet"/>
      <w:lvlText w:val="•"/>
      <w:lvlJc w:val="left"/>
      <w:pPr>
        <w:ind w:left="4144" w:hanging="196"/>
      </w:pPr>
      <w:rPr>
        <w:rFonts w:hint="default"/>
        <w:lang w:val="en-US" w:eastAsia="zh-TW" w:bidi="ar-SA"/>
      </w:rPr>
    </w:lvl>
    <w:lvl w:ilvl="4" w:tplc="F37C84F4">
      <w:numFmt w:val="bullet"/>
      <w:lvlText w:val="•"/>
      <w:lvlJc w:val="left"/>
      <w:pPr>
        <w:ind w:left="4936" w:hanging="196"/>
      </w:pPr>
      <w:rPr>
        <w:rFonts w:hint="default"/>
        <w:lang w:val="en-US" w:eastAsia="zh-TW" w:bidi="ar-SA"/>
      </w:rPr>
    </w:lvl>
    <w:lvl w:ilvl="5" w:tplc="0680A844">
      <w:numFmt w:val="bullet"/>
      <w:lvlText w:val="•"/>
      <w:lvlJc w:val="left"/>
      <w:pPr>
        <w:ind w:left="5728" w:hanging="196"/>
      </w:pPr>
      <w:rPr>
        <w:rFonts w:hint="default"/>
        <w:lang w:val="en-US" w:eastAsia="zh-TW" w:bidi="ar-SA"/>
      </w:rPr>
    </w:lvl>
    <w:lvl w:ilvl="6" w:tplc="C6F06D64">
      <w:numFmt w:val="bullet"/>
      <w:lvlText w:val="•"/>
      <w:lvlJc w:val="left"/>
      <w:pPr>
        <w:ind w:left="6520" w:hanging="196"/>
      </w:pPr>
      <w:rPr>
        <w:rFonts w:hint="default"/>
        <w:lang w:val="en-US" w:eastAsia="zh-TW" w:bidi="ar-SA"/>
      </w:rPr>
    </w:lvl>
    <w:lvl w:ilvl="7" w:tplc="FD7E4DBC">
      <w:numFmt w:val="bullet"/>
      <w:lvlText w:val="•"/>
      <w:lvlJc w:val="left"/>
      <w:pPr>
        <w:ind w:left="7312" w:hanging="196"/>
      </w:pPr>
      <w:rPr>
        <w:rFonts w:hint="default"/>
        <w:lang w:val="en-US" w:eastAsia="zh-TW" w:bidi="ar-SA"/>
      </w:rPr>
    </w:lvl>
    <w:lvl w:ilvl="8" w:tplc="74C6754A">
      <w:numFmt w:val="bullet"/>
      <w:lvlText w:val="•"/>
      <w:lvlJc w:val="left"/>
      <w:pPr>
        <w:ind w:left="8104" w:hanging="196"/>
      </w:pPr>
      <w:rPr>
        <w:rFonts w:hint="default"/>
        <w:lang w:val="en-US" w:eastAsia="zh-TW" w:bidi="ar-SA"/>
      </w:rPr>
    </w:lvl>
  </w:abstractNum>
  <w:abstractNum w:abstractNumId="1" w15:restartNumberingAfterBreak="0">
    <w:nsid w:val="19E75966"/>
    <w:multiLevelType w:val="hybridMultilevel"/>
    <w:tmpl w:val="CE644D9E"/>
    <w:lvl w:ilvl="0" w:tplc="18EEA8F8">
      <w:start w:val="1"/>
      <w:numFmt w:val="decimal"/>
      <w:lvlText w:val="%1."/>
      <w:lvlJc w:val="left"/>
      <w:pPr>
        <w:ind w:left="993" w:hanging="341"/>
      </w:pPr>
      <w:rPr>
        <w:rFonts w:ascii="Times New Roman" w:eastAsia="Times New Roman" w:hAnsi="Times New Roman" w:cs="Times New Roman" w:hint="default"/>
        <w:b w:val="0"/>
        <w:bCs w:val="0"/>
        <w:i w:val="0"/>
        <w:iCs w:val="0"/>
        <w:spacing w:val="0"/>
        <w:w w:val="99"/>
        <w:sz w:val="32"/>
        <w:szCs w:val="32"/>
        <w:lang w:val="en-US" w:eastAsia="zh-TW" w:bidi="ar-SA"/>
      </w:rPr>
    </w:lvl>
    <w:lvl w:ilvl="1" w:tplc="C1F2ED98">
      <w:numFmt w:val="bullet"/>
      <w:lvlText w:val="•"/>
      <w:lvlJc w:val="left"/>
      <w:pPr>
        <w:ind w:left="1892" w:hanging="341"/>
      </w:pPr>
      <w:rPr>
        <w:rFonts w:hint="default"/>
        <w:lang w:val="en-US" w:eastAsia="zh-TW" w:bidi="ar-SA"/>
      </w:rPr>
    </w:lvl>
    <w:lvl w:ilvl="2" w:tplc="9746E370">
      <w:numFmt w:val="bullet"/>
      <w:lvlText w:val="•"/>
      <w:lvlJc w:val="left"/>
      <w:pPr>
        <w:ind w:left="2784" w:hanging="341"/>
      </w:pPr>
      <w:rPr>
        <w:rFonts w:hint="default"/>
        <w:lang w:val="en-US" w:eastAsia="zh-TW" w:bidi="ar-SA"/>
      </w:rPr>
    </w:lvl>
    <w:lvl w:ilvl="3" w:tplc="E30E3C28">
      <w:numFmt w:val="bullet"/>
      <w:lvlText w:val="•"/>
      <w:lvlJc w:val="left"/>
      <w:pPr>
        <w:ind w:left="3676" w:hanging="341"/>
      </w:pPr>
      <w:rPr>
        <w:rFonts w:hint="default"/>
        <w:lang w:val="en-US" w:eastAsia="zh-TW" w:bidi="ar-SA"/>
      </w:rPr>
    </w:lvl>
    <w:lvl w:ilvl="4" w:tplc="18BC43F4">
      <w:numFmt w:val="bullet"/>
      <w:lvlText w:val="•"/>
      <w:lvlJc w:val="left"/>
      <w:pPr>
        <w:ind w:left="4568" w:hanging="341"/>
      </w:pPr>
      <w:rPr>
        <w:rFonts w:hint="default"/>
        <w:lang w:val="en-US" w:eastAsia="zh-TW" w:bidi="ar-SA"/>
      </w:rPr>
    </w:lvl>
    <w:lvl w:ilvl="5" w:tplc="42C25C5C">
      <w:numFmt w:val="bullet"/>
      <w:lvlText w:val="•"/>
      <w:lvlJc w:val="left"/>
      <w:pPr>
        <w:ind w:left="5461" w:hanging="341"/>
      </w:pPr>
      <w:rPr>
        <w:rFonts w:hint="default"/>
        <w:lang w:val="en-US" w:eastAsia="zh-TW" w:bidi="ar-SA"/>
      </w:rPr>
    </w:lvl>
    <w:lvl w:ilvl="6" w:tplc="93300CC2">
      <w:numFmt w:val="bullet"/>
      <w:lvlText w:val="•"/>
      <w:lvlJc w:val="left"/>
      <w:pPr>
        <w:ind w:left="6353" w:hanging="341"/>
      </w:pPr>
      <w:rPr>
        <w:rFonts w:hint="default"/>
        <w:lang w:val="en-US" w:eastAsia="zh-TW" w:bidi="ar-SA"/>
      </w:rPr>
    </w:lvl>
    <w:lvl w:ilvl="7" w:tplc="BE46F970">
      <w:numFmt w:val="bullet"/>
      <w:lvlText w:val="•"/>
      <w:lvlJc w:val="left"/>
      <w:pPr>
        <w:ind w:left="7245" w:hanging="341"/>
      </w:pPr>
      <w:rPr>
        <w:rFonts w:hint="default"/>
        <w:lang w:val="en-US" w:eastAsia="zh-TW" w:bidi="ar-SA"/>
      </w:rPr>
    </w:lvl>
    <w:lvl w:ilvl="8" w:tplc="CA361B46">
      <w:numFmt w:val="bullet"/>
      <w:lvlText w:val="•"/>
      <w:lvlJc w:val="left"/>
      <w:pPr>
        <w:ind w:left="8137" w:hanging="341"/>
      </w:pPr>
      <w:rPr>
        <w:rFonts w:hint="default"/>
        <w:lang w:val="en-US" w:eastAsia="zh-TW" w:bidi="ar-SA"/>
      </w:rPr>
    </w:lvl>
  </w:abstractNum>
  <w:num w:numId="1" w16cid:durableId="1964842133">
    <w:abstractNumId w:val="0"/>
  </w:num>
  <w:num w:numId="2" w16cid:durableId="789670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2F4"/>
    <w:rsid w:val="000247BC"/>
    <w:rsid w:val="000565B1"/>
    <w:rsid w:val="000C717D"/>
    <w:rsid w:val="000D5D85"/>
    <w:rsid w:val="000E6B11"/>
    <w:rsid w:val="001521A3"/>
    <w:rsid w:val="00192120"/>
    <w:rsid w:val="001A0D6D"/>
    <w:rsid w:val="001B3CF2"/>
    <w:rsid w:val="001C70D9"/>
    <w:rsid w:val="00247B24"/>
    <w:rsid w:val="002C6972"/>
    <w:rsid w:val="0031483D"/>
    <w:rsid w:val="003249F4"/>
    <w:rsid w:val="003A6409"/>
    <w:rsid w:val="003B4302"/>
    <w:rsid w:val="00410F9F"/>
    <w:rsid w:val="00444CD0"/>
    <w:rsid w:val="00470CFE"/>
    <w:rsid w:val="004B43EA"/>
    <w:rsid w:val="00511303"/>
    <w:rsid w:val="005460C6"/>
    <w:rsid w:val="005852BE"/>
    <w:rsid w:val="00590017"/>
    <w:rsid w:val="005C33AC"/>
    <w:rsid w:val="005D24F1"/>
    <w:rsid w:val="006542F4"/>
    <w:rsid w:val="006A18D4"/>
    <w:rsid w:val="006A6F39"/>
    <w:rsid w:val="006E550C"/>
    <w:rsid w:val="006F0689"/>
    <w:rsid w:val="006F46EE"/>
    <w:rsid w:val="0070648B"/>
    <w:rsid w:val="00717783"/>
    <w:rsid w:val="007457A1"/>
    <w:rsid w:val="00763735"/>
    <w:rsid w:val="00764836"/>
    <w:rsid w:val="00776AB5"/>
    <w:rsid w:val="007868C2"/>
    <w:rsid w:val="007953F3"/>
    <w:rsid w:val="007C56F4"/>
    <w:rsid w:val="007D0151"/>
    <w:rsid w:val="00803F60"/>
    <w:rsid w:val="00871616"/>
    <w:rsid w:val="009125FE"/>
    <w:rsid w:val="009144E0"/>
    <w:rsid w:val="00951022"/>
    <w:rsid w:val="009B06BF"/>
    <w:rsid w:val="00A03733"/>
    <w:rsid w:val="00A77024"/>
    <w:rsid w:val="00A774F2"/>
    <w:rsid w:val="00B008B3"/>
    <w:rsid w:val="00B702B3"/>
    <w:rsid w:val="00BA1006"/>
    <w:rsid w:val="00BD08CE"/>
    <w:rsid w:val="00BF471C"/>
    <w:rsid w:val="00C42EF2"/>
    <w:rsid w:val="00C851AF"/>
    <w:rsid w:val="00CC34D1"/>
    <w:rsid w:val="00DC2EDA"/>
    <w:rsid w:val="00E1454D"/>
    <w:rsid w:val="00E22351"/>
    <w:rsid w:val="00E87FB9"/>
    <w:rsid w:val="00EB6D79"/>
    <w:rsid w:val="00EE73C2"/>
    <w:rsid w:val="00F03B80"/>
    <w:rsid w:val="00F61EFB"/>
    <w:rsid w:val="00F72A08"/>
    <w:rsid w:val="00FC34A2"/>
    <w:rsid w:val="00FE4FF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62DA14"/>
  <w15:docId w15:val="{C1321B00-03B4-407E-87B0-3581C735B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標楷體" w:eastAsia="標楷體" w:hAnsi="標楷體" w:cs="標楷體"/>
      <w:lang w:eastAsia="zh-TW"/>
    </w:rPr>
  </w:style>
  <w:style w:type="paragraph" w:styleId="1">
    <w:name w:val="heading 1"/>
    <w:basedOn w:val="a"/>
    <w:uiPriority w:val="9"/>
    <w:qFormat/>
    <w:pPr>
      <w:ind w:left="397"/>
      <w:outlineLvl w:val="0"/>
    </w:pPr>
    <w:rPr>
      <w:sz w:val="56"/>
      <w:szCs w:val="56"/>
    </w:rPr>
  </w:style>
  <w:style w:type="paragraph" w:styleId="2">
    <w:name w:val="heading 2"/>
    <w:basedOn w:val="a"/>
    <w:uiPriority w:val="9"/>
    <w:unhideWhenUsed/>
    <w:qFormat/>
    <w:pPr>
      <w:spacing w:before="16"/>
      <w:ind w:left="27"/>
      <w:outlineLvl w:val="1"/>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spacing w:before="70"/>
      <w:ind w:left="992" w:hanging="340"/>
    </w:pPr>
  </w:style>
  <w:style w:type="paragraph" w:customStyle="1" w:styleId="TableParagraph">
    <w:name w:val="Table Paragraph"/>
    <w:basedOn w:val="a"/>
    <w:uiPriority w:val="1"/>
    <w:qFormat/>
  </w:style>
  <w:style w:type="paragraph" w:styleId="a5">
    <w:name w:val="header"/>
    <w:basedOn w:val="a"/>
    <w:link w:val="a6"/>
    <w:uiPriority w:val="99"/>
    <w:unhideWhenUsed/>
    <w:rsid w:val="000565B1"/>
    <w:pPr>
      <w:tabs>
        <w:tab w:val="center" w:pos="4153"/>
        <w:tab w:val="right" w:pos="8306"/>
      </w:tabs>
      <w:snapToGrid w:val="0"/>
    </w:pPr>
    <w:rPr>
      <w:sz w:val="20"/>
      <w:szCs w:val="20"/>
    </w:rPr>
  </w:style>
  <w:style w:type="character" w:customStyle="1" w:styleId="a6">
    <w:name w:val="頁首 字元"/>
    <w:basedOn w:val="a0"/>
    <w:link w:val="a5"/>
    <w:uiPriority w:val="99"/>
    <w:rsid w:val="000565B1"/>
    <w:rPr>
      <w:rFonts w:ascii="標楷體" w:eastAsia="標楷體" w:hAnsi="標楷體" w:cs="標楷體"/>
      <w:sz w:val="20"/>
      <w:szCs w:val="20"/>
      <w:lang w:eastAsia="zh-TW"/>
    </w:rPr>
  </w:style>
  <w:style w:type="paragraph" w:styleId="a7">
    <w:name w:val="footer"/>
    <w:basedOn w:val="a"/>
    <w:link w:val="a8"/>
    <w:uiPriority w:val="99"/>
    <w:unhideWhenUsed/>
    <w:rsid w:val="000565B1"/>
    <w:pPr>
      <w:tabs>
        <w:tab w:val="center" w:pos="4153"/>
        <w:tab w:val="right" w:pos="8306"/>
      </w:tabs>
      <w:snapToGrid w:val="0"/>
    </w:pPr>
    <w:rPr>
      <w:sz w:val="20"/>
      <w:szCs w:val="20"/>
    </w:rPr>
  </w:style>
  <w:style w:type="character" w:customStyle="1" w:styleId="a8">
    <w:name w:val="頁尾 字元"/>
    <w:basedOn w:val="a0"/>
    <w:link w:val="a7"/>
    <w:uiPriority w:val="99"/>
    <w:rsid w:val="000565B1"/>
    <w:rPr>
      <w:rFonts w:ascii="標楷體" w:eastAsia="標楷體" w:hAnsi="標楷體" w:cs="標楷體"/>
      <w:sz w:val="20"/>
      <w:szCs w:val="20"/>
      <w:lang w:eastAsia="zh-TW"/>
    </w:rPr>
  </w:style>
  <w:style w:type="paragraph" w:styleId="a9">
    <w:name w:val="Revision"/>
    <w:hidden/>
    <w:uiPriority w:val="99"/>
    <w:semiHidden/>
    <w:rsid w:val="000565B1"/>
    <w:pPr>
      <w:widowControl/>
      <w:autoSpaceDE/>
      <w:autoSpaceDN/>
    </w:pPr>
    <w:rPr>
      <w:rFonts w:ascii="標楷體" w:eastAsia="標楷體" w:hAnsi="標楷體" w:cs="標楷體"/>
      <w:lang w:eastAsia="zh-TW"/>
    </w:rPr>
  </w:style>
  <w:style w:type="character" w:styleId="aa">
    <w:name w:val="annotation reference"/>
    <w:basedOn w:val="a0"/>
    <w:uiPriority w:val="99"/>
    <w:semiHidden/>
    <w:unhideWhenUsed/>
    <w:rsid w:val="0031483D"/>
    <w:rPr>
      <w:sz w:val="18"/>
      <w:szCs w:val="18"/>
    </w:rPr>
  </w:style>
  <w:style w:type="paragraph" w:styleId="ab">
    <w:name w:val="annotation text"/>
    <w:basedOn w:val="a"/>
    <w:link w:val="ac"/>
    <w:uiPriority w:val="99"/>
    <w:unhideWhenUsed/>
    <w:rsid w:val="0031483D"/>
  </w:style>
  <w:style w:type="character" w:customStyle="1" w:styleId="ac">
    <w:name w:val="註解文字 字元"/>
    <w:basedOn w:val="a0"/>
    <w:link w:val="ab"/>
    <w:uiPriority w:val="99"/>
    <w:rsid w:val="0031483D"/>
    <w:rPr>
      <w:rFonts w:ascii="標楷體" w:eastAsia="標楷體" w:hAnsi="標楷體" w:cs="標楷體"/>
      <w:lang w:eastAsia="zh-TW"/>
    </w:rPr>
  </w:style>
  <w:style w:type="paragraph" w:styleId="ad">
    <w:name w:val="annotation subject"/>
    <w:basedOn w:val="ab"/>
    <w:next w:val="ab"/>
    <w:link w:val="ae"/>
    <w:uiPriority w:val="99"/>
    <w:semiHidden/>
    <w:unhideWhenUsed/>
    <w:rsid w:val="0031483D"/>
    <w:rPr>
      <w:b/>
      <w:bCs/>
    </w:rPr>
  </w:style>
  <w:style w:type="character" w:customStyle="1" w:styleId="ae">
    <w:name w:val="註解主旨 字元"/>
    <w:basedOn w:val="ac"/>
    <w:link w:val="ad"/>
    <w:uiPriority w:val="99"/>
    <w:semiHidden/>
    <w:rsid w:val="0031483D"/>
    <w:rPr>
      <w:rFonts w:ascii="標楷體" w:eastAsia="標楷體" w:hAnsi="標楷體" w:cs="標楷體"/>
      <w:b/>
      <w:bCs/>
      <w:lang w:eastAsia="zh-TW"/>
    </w:rPr>
  </w:style>
  <w:style w:type="paragraph" w:styleId="af">
    <w:name w:val="Balloon Text"/>
    <w:basedOn w:val="a"/>
    <w:link w:val="af0"/>
    <w:uiPriority w:val="99"/>
    <w:semiHidden/>
    <w:unhideWhenUsed/>
    <w:rsid w:val="00EB6D79"/>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EB6D79"/>
    <w:rPr>
      <w:rFonts w:asciiTheme="majorHAnsi" w:eastAsiaTheme="majorEastAsia" w:hAnsiTheme="majorHAnsi" w:cstheme="majorBidi"/>
      <w:sz w:val="18"/>
      <w:szCs w:val="18"/>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1B9714-D8F0-4EB3-952C-B76C55C86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6</Pages>
  <Words>274</Words>
  <Characters>1567</Characters>
  <Application>Microsoft Office Word</Application>
  <DocSecurity>0</DocSecurity>
  <Lines>13</Lines>
  <Paragraphs>3</Paragraphs>
  <ScaleCrop>false</ScaleCrop>
  <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ITRI</dc:creator>
  <cp:lastModifiedBy>研究五所</cp:lastModifiedBy>
  <cp:revision>13</cp:revision>
  <cp:lastPrinted>2026-07-20T00:44:00Z</cp:lastPrinted>
  <dcterms:created xsi:type="dcterms:W3CDTF">2026-07-20T00:08:00Z</dcterms:created>
  <dcterms:modified xsi:type="dcterms:W3CDTF">2026-08-06T02:02:00Z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2024-05-13T00:00:00Z</vt:filetime>
  </property>
  <property fmtid="{D5CDD505-2E9C-101B-9397-08002B2CF9AE}" pid="3" name="LastSaved">
    <vt:filetime>2025-08-29T00:00:00Z</vt:filetime>
  </property>
  <property fmtid="{D5CDD505-2E9C-101B-9397-08002B2CF9AE}" pid="4" name="Producer">
    <vt:lpwstr>iLovePDF</vt:lpwstr>
  </property>
</Properties>
</file>