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04B6E" w14:textId="61A38910" w:rsidR="00FA43B2" w:rsidRPr="00A71BBF" w:rsidRDefault="006B4223" w:rsidP="00AC4C77">
      <w:pPr>
        <w:spacing w:beforeLines="50" w:before="180" w:afterLines="50" w:after="180" w:line="44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A71BBF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申請核發發電業執照</w:t>
      </w:r>
      <w:r w:rsidR="0094192B" w:rsidRPr="00A71BBF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切結書</w:t>
      </w:r>
    </w:p>
    <w:p w14:paraId="745CD09C" w14:textId="693C7348" w:rsidR="0094192B" w:rsidRPr="00A71BBF" w:rsidRDefault="00831681" w:rsidP="00AC4C77">
      <w:pPr>
        <w:spacing w:beforeLines="50" w:before="180" w:afterLines="50" w:after="180" w:line="44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="006B4223" w:rsidRPr="00A71BBF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參與電力交易平台</w:t>
      </w:r>
      <w:r w:rsidR="00FA43B2" w:rsidRPr="00A71BBF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型態</w:t>
      </w:r>
      <w:r w:rsidR="005E3DC5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4A885658" w14:textId="1F2BC690" w:rsidR="000A1395" w:rsidRPr="00A71BBF" w:rsidRDefault="0094192B" w:rsidP="00AC4C77">
      <w:pPr>
        <w:spacing w:beforeLines="50" w:before="180" w:afterLines="50" w:after="180" w:line="440" w:lineRule="exact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立切結書人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 xml:space="preserve">           </w:t>
      </w:r>
      <w:r w:rsidR="00831681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="00464B80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>以下簡稱本</w:t>
      </w:r>
      <w:r w:rsidR="00940CFD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>公司</w:t>
      </w:r>
      <w:r w:rsidR="005E3DC5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="00F56032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係依</w:t>
      </w:r>
      <w:r w:rsidR="00EF08E0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中華民國法規合法設置</w:t>
      </w:r>
      <w:r w:rsidR="002A1A67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B1026F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現正依</w:t>
      </w:r>
      <w:r w:rsidR="00E36179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台灣電力股份有限公司電力交易平台管理規範及作業程序之</w:t>
      </w:r>
      <w:r w:rsidR="00B1026F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規定</w:t>
      </w:r>
      <w:r w:rsidR="00E36179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B1026F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向</w:t>
      </w:r>
      <w:r w:rsidR="00F8694B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台灣電力股份有限公司</w:t>
      </w:r>
      <w:r w:rsidR="000A1395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洽辦</w:t>
      </w:r>
      <w:r w:rsidR="00924CB2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電力交易平台</w:t>
      </w:r>
      <w:r w:rsidR="00F325F7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註冊登記</w:t>
      </w:r>
      <w:r w:rsidR="000A1395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程序中。</w:t>
      </w:r>
    </w:p>
    <w:p w14:paraId="63D16546" w14:textId="4F355365" w:rsidR="00EF08E0" w:rsidRPr="00A71BBF" w:rsidRDefault="00B44C44" w:rsidP="00AC4C77">
      <w:pPr>
        <w:spacing w:beforeLines="50" w:before="180" w:afterLines="50" w:after="18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本次</w:t>
      </w:r>
      <w:r w:rsidR="003000FC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為辦理發電業執照</w:t>
      </w:r>
      <w:r w:rsidR="002B4622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申請</w:t>
      </w:r>
      <w:r w:rsidR="003000FC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核發事宜，</w:t>
      </w:r>
      <w:r w:rsidR="0054583C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依據電業登記規則第三條第一項第三款第</w:t>
      </w:r>
      <w:r w:rsidR="009814B6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三</w:t>
      </w:r>
      <w:r w:rsidR="0054583C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目規定，</w:t>
      </w:r>
      <w:r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提出切結事項如下</w:t>
      </w:r>
      <w:r w:rsidR="00EF08E0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</w:p>
    <w:p w14:paraId="2C499A22" w14:textId="513BD954" w:rsidR="004A614D" w:rsidRPr="00A71BBF" w:rsidRDefault="000458A3" w:rsidP="00F325F7">
      <w:pPr>
        <w:spacing w:beforeLines="50" w:before="180" w:afterLines="50" w:after="180" w:line="440" w:lineRule="exact"/>
        <w:ind w:left="567" w:hanging="5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r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6B58E0"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</w:t>
      </w:r>
      <w:r w:rsidR="006B58E0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公司</w:t>
      </w:r>
      <w:r w:rsidR="00D81A87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將</w:t>
      </w:r>
      <w:r w:rsidR="006B58E0"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於</w:t>
      </w:r>
      <w:r w:rsidR="006B58E0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取得發電業執照後半年內</w:t>
      </w:r>
      <w:r w:rsidR="00D81A87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6B58E0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完成電力交易平台註冊登記，並</w:t>
      </w:r>
      <w:r w:rsidR="00F96B58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於該平台</w:t>
      </w:r>
      <w:r w:rsidR="006B58E0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參與</w:t>
      </w:r>
      <w:r w:rsidR="004A614D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實際</w:t>
      </w:r>
      <w:r w:rsidR="006B58E0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交易。</w:t>
      </w:r>
    </w:p>
    <w:p w14:paraId="516565E2" w14:textId="000D4CED" w:rsidR="002D7F85" w:rsidRPr="00A71BBF" w:rsidRDefault="00D65994" w:rsidP="00F325F7">
      <w:pPr>
        <w:spacing w:beforeLines="50" w:before="180" w:afterLines="50" w:after="180" w:line="440" w:lineRule="exact"/>
        <w:ind w:left="567" w:hanging="5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455928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本公司保證所述</w:t>
      </w:r>
      <w:r w:rsidR="00906A62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內容均屬完整且真實</w:t>
      </w:r>
      <w:r w:rsidR="0094192B"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，並</w:t>
      </w:r>
      <w:r w:rsidR="00E43608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將</w:t>
      </w:r>
      <w:r w:rsidR="0094192B"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恪遵本切結書</w:t>
      </w:r>
      <w:r w:rsidR="00E43608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所</w:t>
      </w:r>
      <w:r w:rsidR="00B9567D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屬</w:t>
      </w:r>
      <w:r w:rsidR="00E43608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內容</w:t>
      </w:r>
      <w:r w:rsidR="00B9567D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遵期</w:t>
      </w:r>
      <w:r w:rsidR="00E43608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辦理</w:t>
      </w:r>
      <w:r w:rsidR="00E43608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。如有虛偽不實</w:t>
      </w:r>
      <w:r w:rsidR="00A27842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或</w:t>
      </w:r>
      <w:r w:rsidR="00B9567D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違背</w:t>
      </w:r>
      <w:r w:rsidR="00A27842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之情形，願</w:t>
      </w:r>
      <w:r w:rsidR="004968A5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接受經濟部</w:t>
      </w:r>
      <w:r w:rsidR="000458A3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之撤銷或</w:t>
      </w:r>
      <w:r w:rsidR="004968A5"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廢止發電業執照之處分或其他相關處置，絕無異議。</w:t>
      </w:r>
    </w:p>
    <w:p w14:paraId="6594F082" w14:textId="5B9C8CCF" w:rsidR="0094192B" w:rsidRPr="00A71BBF" w:rsidRDefault="0094192B" w:rsidP="002D7F85">
      <w:pPr>
        <w:spacing w:beforeLines="50" w:before="180" w:afterLines="50" w:after="18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此致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0E3E38CB" w14:textId="53937E9D" w:rsidR="0094192B" w:rsidRPr="00A71BBF" w:rsidRDefault="004968A5" w:rsidP="00CB3C13">
      <w:pPr>
        <w:spacing w:beforeLines="50" w:before="180" w:afterLines="50" w:after="180" w:line="440" w:lineRule="exact"/>
        <w:ind w:firstLineChars="202" w:firstLine="566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經濟部</w:t>
      </w:r>
    </w:p>
    <w:p w14:paraId="4B3AB3F9" w14:textId="0DA0569B" w:rsidR="00DB416D" w:rsidRPr="00A71BBF" w:rsidRDefault="0094192B" w:rsidP="00DB416D">
      <w:pPr>
        <w:spacing w:beforeLines="50" w:before="180" w:afterLines="50" w:after="180" w:line="440" w:lineRule="exact"/>
        <w:ind w:firstLineChars="1164" w:firstLine="325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立切結書人</w:t>
      </w:r>
    </w:p>
    <w:p w14:paraId="65F2C967" w14:textId="41849D93" w:rsidR="00DB416D" w:rsidRPr="00A71BBF" w:rsidRDefault="0094192B" w:rsidP="00DB416D">
      <w:pPr>
        <w:spacing w:beforeLines="50" w:before="180" w:afterLines="50" w:after="180" w:line="440" w:lineRule="exact"/>
        <w:ind w:firstLineChars="1164" w:firstLine="325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公司名稱：</w:t>
      </w:r>
      <w:r w:rsidR="00C314FC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="00C314FC"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 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="002D138B"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章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</w:p>
    <w:p w14:paraId="1246350F" w14:textId="77777777" w:rsidR="007A7EA1" w:rsidRPr="00A71BBF" w:rsidRDefault="007A7EA1" w:rsidP="00DB416D">
      <w:pPr>
        <w:spacing w:beforeLines="50" w:before="180" w:afterLines="50" w:after="180" w:line="440" w:lineRule="exact"/>
        <w:ind w:firstLineChars="1164" w:firstLine="325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71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統一編號</w:t>
      </w:r>
      <w:r w:rsidRPr="00A71BB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</w:p>
    <w:p w14:paraId="6BA1E455" w14:textId="4AD6F8C4" w:rsidR="00DB416D" w:rsidRPr="00A71BBF" w:rsidRDefault="0094192B" w:rsidP="00DB416D">
      <w:pPr>
        <w:spacing w:beforeLines="50" w:before="180" w:afterLines="50" w:after="180" w:line="440" w:lineRule="exact"/>
        <w:ind w:firstLineChars="1164" w:firstLine="325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負責人姓名：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="00C314FC"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    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章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</w:p>
    <w:p w14:paraId="55EFBD8E" w14:textId="56C948AA" w:rsidR="00DB416D" w:rsidRPr="00A71BBF" w:rsidRDefault="0094192B" w:rsidP="00DB416D">
      <w:pPr>
        <w:spacing w:beforeLines="50" w:before="180" w:afterLines="50" w:after="180" w:line="440" w:lineRule="exact"/>
        <w:ind w:firstLineChars="1164" w:firstLine="325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地址：</w:t>
      </w:r>
    </w:p>
    <w:p w14:paraId="026426D1" w14:textId="02F5814C" w:rsidR="00DB416D" w:rsidRPr="00A71BBF" w:rsidRDefault="0094192B" w:rsidP="00DB416D">
      <w:pPr>
        <w:spacing w:beforeLines="50" w:before="180" w:afterLines="50" w:after="180" w:line="440" w:lineRule="exact"/>
        <w:ind w:firstLineChars="1164" w:firstLine="325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電話：</w:t>
      </w:r>
    </w:p>
    <w:p w14:paraId="2D3A4B96" w14:textId="64AC97B2" w:rsidR="00DB416D" w:rsidRPr="00A71BBF" w:rsidRDefault="0094192B" w:rsidP="00DB416D">
      <w:pPr>
        <w:spacing w:beforeLines="50" w:before="180" w:afterLines="50" w:after="180" w:line="440" w:lineRule="exact"/>
        <w:ind w:firstLineChars="1164" w:firstLine="325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聯絡人：</w:t>
      </w:r>
    </w:p>
    <w:p w14:paraId="5015FF1E" w14:textId="77777777" w:rsidR="0091469B" w:rsidRPr="00A71BBF" w:rsidRDefault="0091469B" w:rsidP="00DB416D">
      <w:pPr>
        <w:spacing w:beforeLines="50" w:before="180" w:afterLines="50" w:after="180" w:line="440" w:lineRule="exact"/>
        <w:ind w:firstLineChars="1164" w:firstLine="325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3F3E97D0" w14:textId="381BE709" w:rsidR="00B4235A" w:rsidRPr="00A71BBF" w:rsidRDefault="0094192B" w:rsidP="00F325F7">
      <w:pPr>
        <w:spacing w:beforeLines="50" w:before="180" w:afterLines="50" w:after="180" w:line="440" w:lineRule="exact"/>
        <w:jc w:val="distribute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華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民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國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A71B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</w:p>
    <w:sectPr w:rsidR="00B4235A" w:rsidRPr="00A71BBF" w:rsidSect="0091469B">
      <w:headerReference w:type="default" r:id="rId7"/>
      <w:pgSz w:w="11906" w:h="16838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02536" w14:textId="77777777" w:rsidR="009327FF" w:rsidRDefault="009327FF" w:rsidP="0054583C">
      <w:r>
        <w:separator/>
      </w:r>
    </w:p>
  </w:endnote>
  <w:endnote w:type="continuationSeparator" w:id="0">
    <w:p w14:paraId="2CB2082E" w14:textId="77777777" w:rsidR="009327FF" w:rsidRDefault="009327FF" w:rsidP="00545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3FE1A" w14:textId="77777777" w:rsidR="009327FF" w:rsidRDefault="009327FF" w:rsidP="0054583C">
      <w:r>
        <w:separator/>
      </w:r>
    </w:p>
  </w:footnote>
  <w:footnote w:type="continuationSeparator" w:id="0">
    <w:p w14:paraId="3E348BD6" w14:textId="77777777" w:rsidR="009327FF" w:rsidRDefault="009327FF" w:rsidP="00545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FC7C4" w14:textId="0243219F" w:rsidR="009D06CE" w:rsidRPr="009D06CE" w:rsidRDefault="009D06CE">
    <w:pPr>
      <w:pStyle w:val="a3"/>
      <w:rPr>
        <w:rFonts w:ascii="標楷體" w:eastAsia="標楷體" w:hAnsi="標楷體"/>
        <w:sz w:val="28"/>
        <w:szCs w:val="28"/>
        <w:bdr w:val="single" w:sz="4" w:space="0" w:color="auto"/>
      </w:rPr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92B"/>
    <w:rsid w:val="000458A3"/>
    <w:rsid w:val="0007660E"/>
    <w:rsid w:val="000A1395"/>
    <w:rsid w:val="000D1456"/>
    <w:rsid w:val="000D320E"/>
    <w:rsid w:val="00106A05"/>
    <w:rsid w:val="00114D75"/>
    <w:rsid w:val="0014413D"/>
    <w:rsid w:val="0018112F"/>
    <w:rsid w:val="00186CA3"/>
    <w:rsid w:val="001A26CB"/>
    <w:rsid w:val="001F1DDE"/>
    <w:rsid w:val="002209B3"/>
    <w:rsid w:val="00247B24"/>
    <w:rsid w:val="00260944"/>
    <w:rsid w:val="00266A43"/>
    <w:rsid w:val="00285E8A"/>
    <w:rsid w:val="002A090A"/>
    <w:rsid w:val="002A1A67"/>
    <w:rsid w:val="002B4622"/>
    <w:rsid w:val="002D138B"/>
    <w:rsid w:val="002D561D"/>
    <w:rsid w:val="002D7F85"/>
    <w:rsid w:val="003000FC"/>
    <w:rsid w:val="003012E0"/>
    <w:rsid w:val="0036384B"/>
    <w:rsid w:val="0038230D"/>
    <w:rsid w:val="00416A4E"/>
    <w:rsid w:val="00455928"/>
    <w:rsid w:val="00464B80"/>
    <w:rsid w:val="004968A5"/>
    <w:rsid w:val="004A614D"/>
    <w:rsid w:val="004C08A4"/>
    <w:rsid w:val="00530EB3"/>
    <w:rsid w:val="00544F44"/>
    <w:rsid w:val="0054583C"/>
    <w:rsid w:val="00575429"/>
    <w:rsid w:val="005C6521"/>
    <w:rsid w:val="005E3DC5"/>
    <w:rsid w:val="00605E34"/>
    <w:rsid w:val="00626240"/>
    <w:rsid w:val="006315C7"/>
    <w:rsid w:val="00656E74"/>
    <w:rsid w:val="006B4223"/>
    <w:rsid w:val="006B58E0"/>
    <w:rsid w:val="006E5001"/>
    <w:rsid w:val="006E550C"/>
    <w:rsid w:val="006E5AE7"/>
    <w:rsid w:val="0078258A"/>
    <w:rsid w:val="007A7EA1"/>
    <w:rsid w:val="007F73B9"/>
    <w:rsid w:val="00814AEA"/>
    <w:rsid w:val="00820CD1"/>
    <w:rsid w:val="00831681"/>
    <w:rsid w:val="00831931"/>
    <w:rsid w:val="008558C0"/>
    <w:rsid w:val="008627A7"/>
    <w:rsid w:val="00866886"/>
    <w:rsid w:val="00906A62"/>
    <w:rsid w:val="0091469B"/>
    <w:rsid w:val="00924CB2"/>
    <w:rsid w:val="009327FF"/>
    <w:rsid w:val="00940CFD"/>
    <w:rsid w:val="0094192B"/>
    <w:rsid w:val="009814B6"/>
    <w:rsid w:val="00984CC7"/>
    <w:rsid w:val="009C4AB3"/>
    <w:rsid w:val="009D06CE"/>
    <w:rsid w:val="00A17F03"/>
    <w:rsid w:val="00A27842"/>
    <w:rsid w:val="00A3573B"/>
    <w:rsid w:val="00A71BBF"/>
    <w:rsid w:val="00A816ED"/>
    <w:rsid w:val="00A83C9A"/>
    <w:rsid w:val="00AC4C77"/>
    <w:rsid w:val="00AD05B8"/>
    <w:rsid w:val="00B1026F"/>
    <w:rsid w:val="00B4235A"/>
    <w:rsid w:val="00B44C44"/>
    <w:rsid w:val="00B72339"/>
    <w:rsid w:val="00B81DCC"/>
    <w:rsid w:val="00B9567D"/>
    <w:rsid w:val="00C314FC"/>
    <w:rsid w:val="00C466A0"/>
    <w:rsid w:val="00C708B8"/>
    <w:rsid w:val="00CA5878"/>
    <w:rsid w:val="00CB2B81"/>
    <w:rsid w:val="00CB3C13"/>
    <w:rsid w:val="00CF685A"/>
    <w:rsid w:val="00D5260B"/>
    <w:rsid w:val="00D65994"/>
    <w:rsid w:val="00D67C91"/>
    <w:rsid w:val="00D727B9"/>
    <w:rsid w:val="00D81A87"/>
    <w:rsid w:val="00D95F79"/>
    <w:rsid w:val="00DA17EA"/>
    <w:rsid w:val="00DB416D"/>
    <w:rsid w:val="00DD6A3D"/>
    <w:rsid w:val="00DD79D7"/>
    <w:rsid w:val="00E36179"/>
    <w:rsid w:val="00E43608"/>
    <w:rsid w:val="00E43863"/>
    <w:rsid w:val="00E54BBE"/>
    <w:rsid w:val="00E7557E"/>
    <w:rsid w:val="00ED5181"/>
    <w:rsid w:val="00EE5087"/>
    <w:rsid w:val="00EF08E0"/>
    <w:rsid w:val="00F040FE"/>
    <w:rsid w:val="00F2081C"/>
    <w:rsid w:val="00F325F7"/>
    <w:rsid w:val="00F527DA"/>
    <w:rsid w:val="00F539EB"/>
    <w:rsid w:val="00F56032"/>
    <w:rsid w:val="00F75005"/>
    <w:rsid w:val="00F8694B"/>
    <w:rsid w:val="00F96B58"/>
    <w:rsid w:val="00FA1D7F"/>
    <w:rsid w:val="00FA43B2"/>
    <w:rsid w:val="00FB679E"/>
    <w:rsid w:val="00FD58C6"/>
    <w:rsid w:val="00FE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760C7"/>
  <w15:chartTrackingRefBased/>
  <w15:docId w15:val="{1FEC0E10-47D4-460E-8DC2-D28B04EA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8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4583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458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4583C"/>
    <w:rPr>
      <w:sz w:val="20"/>
      <w:szCs w:val="20"/>
    </w:rPr>
  </w:style>
  <w:style w:type="paragraph" w:styleId="a7">
    <w:name w:val="Revision"/>
    <w:hidden/>
    <w:uiPriority w:val="99"/>
    <w:semiHidden/>
    <w:rsid w:val="0018112F"/>
  </w:style>
  <w:style w:type="paragraph" w:styleId="a8">
    <w:name w:val="footnote text"/>
    <w:basedOn w:val="a"/>
    <w:link w:val="a9"/>
    <w:uiPriority w:val="99"/>
    <w:semiHidden/>
    <w:unhideWhenUsed/>
    <w:rsid w:val="00E7557E"/>
    <w:pPr>
      <w:snapToGrid w:val="0"/>
    </w:pPr>
    <w:rPr>
      <w:sz w:val="20"/>
      <w:szCs w:val="20"/>
    </w:rPr>
  </w:style>
  <w:style w:type="character" w:customStyle="1" w:styleId="a9">
    <w:name w:val="註腳文字 字元"/>
    <w:basedOn w:val="a0"/>
    <w:link w:val="a8"/>
    <w:uiPriority w:val="99"/>
    <w:semiHidden/>
    <w:rsid w:val="00E7557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755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E2EA5-C5C6-4FAC-A35D-5C5043F66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研究五所</dc:creator>
  <cp:keywords/>
  <dc:description/>
  <cp:lastModifiedBy>研究五所</cp:lastModifiedBy>
  <cp:revision>7</cp:revision>
  <cp:lastPrinted>2022-11-09T07:33:00Z</cp:lastPrinted>
  <dcterms:created xsi:type="dcterms:W3CDTF">2024-11-01T10:51:00Z</dcterms:created>
  <dcterms:modified xsi:type="dcterms:W3CDTF">2026-08-06T02:00:00Z</dcterms:modified>
</cp:coreProperties>
</file>