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623" w:rsidRPr="004C6623" w:rsidRDefault="00F94C75" w:rsidP="00016190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sz w:val="32"/>
          <w:szCs w:val="28"/>
        </w:rPr>
        <w:t xml:space="preserve">Proposal of </w:t>
      </w:r>
      <w:r w:rsidR="00414C37" w:rsidRPr="00F67E95">
        <w:rPr>
          <w:rFonts w:ascii="Times New Roman" w:eastAsia="標楷體" w:hAnsi="標楷體" w:cs="Times New Roman" w:hint="eastAsia"/>
          <w:b/>
          <w:sz w:val="32"/>
          <w:szCs w:val="28"/>
        </w:rPr>
        <w:t xml:space="preserve">APEC Next-Stage Action Plan </w:t>
      </w:r>
      <w:r>
        <w:rPr>
          <w:rFonts w:ascii="Times New Roman" w:eastAsia="標楷體" w:hAnsi="標楷體" w:cs="Times New Roman" w:hint="eastAsia"/>
          <w:b/>
          <w:sz w:val="32"/>
          <w:szCs w:val="28"/>
        </w:rPr>
        <w:t>on ESCI</w:t>
      </w:r>
      <w:r w:rsidR="00DF4D22">
        <w:rPr>
          <w:rFonts w:ascii="Times New Roman" w:eastAsia="標楷體" w:hAnsi="標楷體" w:cs="Times New Roman" w:hint="eastAsia"/>
          <w:b/>
          <w:sz w:val="32"/>
          <w:szCs w:val="28"/>
        </w:rPr>
        <w:t xml:space="preserve"> </w:t>
      </w:r>
    </w:p>
    <w:p w:rsidR="00E90D39" w:rsidRPr="0057774A" w:rsidRDefault="00E90D39" w:rsidP="00016190">
      <w:pPr>
        <w:jc w:val="center"/>
        <w:rPr>
          <w:rFonts w:ascii="Times New Roman" w:eastAsia="標楷體" w:hAnsi="Times New Roman" w:cs="Times New Roman"/>
          <w:b/>
          <w:szCs w:val="24"/>
        </w:rPr>
      </w:pPr>
    </w:p>
    <w:p w:rsidR="00F94C75" w:rsidRDefault="00F94C75" w:rsidP="00F67E95">
      <w:pPr>
        <w:spacing w:beforeLines="50" w:before="180" w:afterLines="50" w:after="180" w:line="480" w:lineRule="atLeast"/>
        <w:ind w:firstLineChars="200" w:firstLine="560"/>
        <w:jc w:val="both"/>
        <w:rPr>
          <w:rFonts w:ascii="Times New Roman" w:eastAsia="標楷體" w:hAnsi="標楷體" w:cs="Times New Roman"/>
          <w:sz w:val="28"/>
          <w:szCs w:val="24"/>
        </w:rPr>
      </w:pPr>
      <w:r>
        <w:rPr>
          <w:rFonts w:ascii="Times New Roman" w:eastAsia="標楷體" w:hAnsi="標楷體" w:cs="Times New Roman" w:hint="eastAsia"/>
          <w:sz w:val="28"/>
          <w:szCs w:val="24"/>
        </w:rPr>
        <w:t xml:space="preserve">Since the Energy Smart Communities Initiative adopted from the end </w:t>
      </w:r>
      <w:r w:rsidRPr="00340C1D">
        <w:rPr>
          <w:rFonts w:ascii="Times New Roman" w:eastAsia="標楷體" w:hAnsi="Times New Roman" w:cs="Times New Roman"/>
          <w:sz w:val="28"/>
          <w:szCs w:val="24"/>
        </w:rPr>
        <w:t>of 2010, it has been promoted for nearly four years and have fruitful ou</w:t>
      </w:r>
      <w:r w:rsidR="006A6210" w:rsidRPr="00340C1D">
        <w:rPr>
          <w:rFonts w:ascii="Times New Roman" w:eastAsia="標楷體" w:hAnsi="Times New Roman" w:cs="Times New Roman"/>
          <w:sz w:val="28"/>
          <w:szCs w:val="24"/>
        </w:rPr>
        <w:t>t</w:t>
      </w:r>
      <w:r w:rsidRPr="00340C1D">
        <w:rPr>
          <w:rFonts w:ascii="Times New Roman" w:eastAsia="標楷體" w:hAnsi="Times New Roman" w:cs="Times New Roman"/>
          <w:sz w:val="28"/>
          <w:szCs w:val="24"/>
        </w:rPr>
        <w:t>comes.</w:t>
      </w:r>
      <w:r w:rsidR="006A6210" w:rsidRPr="00340C1D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r w:rsidR="00340C1D" w:rsidRPr="00340C1D">
        <w:rPr>
          <w:rFonts w:ascii="Times New Roman" w:eastAsia="標楷體" w:hAnsi="Times New Roman" w:cs="Times New Roman"/>
          <w:sz w:val="28"/>
          <w:szCs w:val="24"/>
        </w:rPr>
        <w:t>But it’s time to move on to</w:t>
      </w:r>
      <w:r w:rsidR="006A6210" w:rsidRPr="00340C1D">
        <w:rPr>
          <w:rFonts w:ascii="Times New Roman" w:eastAsia="標楷體" w:hAnsi="Times New Roman" w:cs="Times New Roman"/>
          <w:sz w:val="28"/>
          <w:szCs w:val="24"/>
        </w:rPr>
        <w:t xml:space="preserve"> the next-stage promotion, and we need all the economies’ brainstorm a</w:t>
      </w:r>
      <w:bookmarkStart w:id="0" w:name="_GoBack"/>
      <w:bookmarkEnd w:id="0"/>
      <w:r w:rsidR="006A6210" w:rsidRPr="00340C1D">
        <w:rPr>
          <w:rFonts w:ascii="Times New Roman" w:eastAsia="標楷體" w:hAnsi="Times New Roman" w:cs="Times New Roman"/>
          <w:sz w:val="28"/>
          <w:szCs w:val="24"/>
        </w:rPr>
        <w:t>nd inject ne</w:t>
      </w:r>
      <w:r w:rsidR="006A6210">
        <w:rPr>
          <w:rFonts w:ascii="Times New Roman" w:eastAsia="標楷體" w:hAnsi="標楷體" w:cs="Times New Roman" w:hint="eastAsia"/>
          <w:sz w:val="28"/>
          <w:szCs w:val="24"/>
        </w:rPr>
        <w:t xml:space="preserve">w ideas and suggestions. </w:t>
      </w:r>
      <w:r w:rsidR="00622159">
        <w:rPr>
          <w:rFonts w:ascii="Times New Roman" w:eastAsia="標楷體" w:hAnsi="標楷體" w:cs="Times New Roman" w:hint="eastAsia"/>
          <w:sz w:val="28"/>
          <w:szCs w:val="24"/>
        </w:rPr>
        <w:t>Therefore</w:t>
      </w:r>
      <w:r w:rsidR="006A6210">
        <w:rPr>
          <w:rFonts w:ascii="Times New Roman" w:eastAsia="標楷體" w:hAnsi="標楷體" w:cs="Times New Roman" w:hint="eastAsia"/>
          <w:sz w:val="28"/>
          <w:szCs w:val="24"/>
        </w:rPr>
        <w:t xml:space="preserve">, Chinese Taipei held </w:t>
      </w:r>
      <w:r w:rsidR="006A6210" w:rsidRPr="00F67E95">
        <w:rPr>
          <w:rFonts w:ascii="Times New Roman" w:eastAsia="標楷體" w:hAnsi="標楷體" w:cs="Times New Roman" w:hint="eastAsia"/>
          <w:sz w:val="28"/>
          <w:szCs w:val="24"/>
        </w:rPr>
        <w:t xml:space="preserve">the </w:t>
      </w:r>
      <w:r w:rsidR="006A6210" w:rsidRPr="00F67E95">
        <w:rPr>
          <w:rFonts w:ascii="Times New Roman" w:eastAsia="標楷體" w:hAnsi="標楷體" w:cs="Times New Roman"/>
          <w:sz w:val="28"/>
          <w:szCs w:val="24"/>
        </w:rPr>
        <w:t>APEC Conference on Future Energy Smart Communities Model</w:t>
      </w:r>
      <w:r w:rsidR="006A6210" w:rsidRPr="00F67E95">
        <w:rPr>
          <w:rFonts w:ascii="Times New Roman" w:eastAsia="標楷體" w:hAnsi="標楷體" w:cs="Times New Roman" w:hint="eastAsia"/>
          <w:sz w:val="28"/>
          <w:szCs w:val="24"/>
        </w:rPr>
        <w:t xml:space="preserve"> </w:t>
      </w:r>
      <w:r w:rsidR="006A6210">
        <w:rPr>
          <w:rFonts w:ascii="Times New Roman" w:eastAsia="標楷體" w:hAnsi="標楷體" w:cs="Times New Roman" w:hint="eastAsia"/>
          <w:sz w:val="28"/>
          <w:szCs w:val="24"/>
        </w:rPr>
        <w:t xml:space="preserve">in October 2014, </w:t>
      </w:r>
      <w:r w:rsidR="00622159">
        <w:rPr>
          <w:rFonts w:ascii="Times New Roman" w:eastAsia="標楷體" w:hAnsi="標楷體" w:cs="Times New Roman" w:hint="eastAsia"/>
          <w:sz w:val="28"/>
          <w:szCs w:val="24"/>
        </w:rPr>
        <w:t>focus on the four pillars and related issues of ESCI, to discuss the construction and related industry developments of future energy smart communities. And we also focus on the public-private collaboration, and strengthen the industry involvement and promotion on ESCI.</w:t>
      </w:r>
    </w:p>
    <w:p w:rsidR="00414C37" w:rsidRPr="00F67E95" w:rsidRDefault="00414C37" w:rsidP="00F67E95">
      <w:pPr>
        <w:spacing w:beforeLines="50" w:before="180" w:afterLines="50" w:after="180" w:line="480" w:lineRule="atLeas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F67E95">
        <w:rPr>
          <w:rFonts w:ascii="Times New Roman" w:eastAsia="標楷體" w:hAnsi="標楷體" w:cs="Times New Roman" w:hint="eastAsia"/>
          <w:sz w:val="28"/>
          <w:szCs w:val="24"/>
        </w:rPr>
        <w:t xml:space="preserve">According to the </w:t>
      </w:r>
      <w:r w:rsidR="00763137">
        <w:rPr>
          <w:rFonts w:ascii="Times New Roman" w:eastAsia="標楷體" w:hAnsi="標楷體" w:cs="Times New Roman" w:hint="eastAsia"/>
          <w:sz w:val="28"/>
          <w:szCs w:val="24"/>
        </w:rPr>
        <w:t xml:space="preserve">heated </w:t>
      </w:r>
      <w:r w:rsidR="00297993" w:rsidRPr="00F67E95">
        <w:rPr>
          <w:rFonts w:ascii="Times New Roman" w:eastAsia="標楷體" w:hAnsi="標楷體" w:cs="Times New Roman" w:hint="eastAsia"/>
          <w:sz w:val="28"/>
          <w:szCs w:val="24"/>
        </w:rPr>
        <w:t xml:space="preserve">discussion of the </w:t>
      </w:r>
      <w:r w:rsidR="00297993" w:rsidRPr="00F67E95">
        <w:rPr>
          <w:rFonts w:ascii="Times New Roman" w:eastAsia="標楷體" w:hAnsi="標楷體" w:cs="Times New Roman"/>
          <w:sz w:val="28"/>
          <w:szCs w:val="24"/>
        </w:rPr>
        <w:t>APEC Conference on Future Energy Smart Communities Model</w:t>
      </w:r>
      <w:r w:rsidR="00297993" w:rsidRPr="00F67E95">
        <w:rPr>
          <w:rFonts w:ascii="Times New Roman" w:eastAsia="標楷體" w:hAnsi="標楷體" w:cs="Times New Roman" w:hint="eastAsia"/>
          <w:sz w:val="28"/>
          <w:szCs w:val="24"/>
        </w:rPr>
        <w:t xml:space="preserve">, </w:t>
      </w:r>
      <w:r w:rsidR="00763137">
        <w:rPr>
          <w:rFonts w:ascii="Times New Roman" w:eastAsia="標楷體" w:hAnsi="標楷體" w:cs="Times New Roman" w:hint="eastAsia"/>
          <w:sz w:val="28"/>
          <w:szCs w:val="24"/>
        </w:rPr>
        <w:t xml:space="preserve">there is an initial conclusion, and </w:t>
      </w:r>
      <w:r w:rsidRPr="00F67E95">
        <w:rPr>
          <w:rFonts w:ascii="Times New Roman" w:eastAsia="標楷體" w:hAnsi="標楷體" w:cs="Times New Roman" w:hint="eastAsia"/>
          <w:sz w:val="28"/>
          <w:szCs w:val="24"/>
        </w:rPr>
        <w:t xml:space="preserve">at least five points are suggested by the speakers, discussants, and participants, and are expected to be </w:t>
      </w:r>
      <w:r w:rsidR="006A6210">
        <w:rPr>
          <w:rFonts w:ascii="Times New Roman" w:eastAsia="標楷體" w:hAnsi="標楷體" w:cs="Times New Roman" w:hint="eastAsia"/>
          <w:sz w:val="28"/>
          <w:szCs w:val="24"/>
        </w:rPr>
        <w:t xml:space="preserve">the reference for </w:t>
      </w:r>
      <w:r w:rsidRPr="00F67E95">
        <w:rPr>
          <w:rFonts w:ascii="Times New Roman" w:eastAsia="標楷體" w:hAnsi="標楷體" w:cs="Times New Roman" w:hint="eastAsia"/>
          <w:sz w:val="28"/>
          <w:szCs w:val="24"/>
        </w:rPr>
        <w:t xml:space="preserve">the next-stage action plan </w:t>
      </w:r>
      <w:r w:rsidR="006A6210">
        <w:rPr>
          <w:rFonts w:ascii="Times New Roman" w:eastAsia="標楷體" w:hAnsi="標楷體" w:cs="Times New Roman" w:hint="eastAsia"/>
          <w:sz w:val="28"/>
          <w:szCs w:val="24"/>
        </w:rPr>
        <w:t>of the promotion and implementation on ESCI.</w:t>
      </w:r>
    </w:p>
    <w:p w:rsidR="00A054EC" w:rsidRPr="00F67E95" w:rsidRDefault="00D76944" w:rsidP="00BD547B">
      <w:pPr>
        <w:wordWrap w:val="0"/>
        <w:spacing w:beforeLines="50" w:before="180" w:afterLines="50" w:after="180" w:line="480" w:lineRule="atLeast"/>
        <w:rPr>
          <w:rFonts w:ascii="Times New Roman" w:eastAsia="標楷體" w:hAnsi="Times New Roman" w:cs="Times New Roman"/>
          <w:b/>
          <w:sz w:val="28"/>
        </w:rPr>
      </w:pPr>
      <w:r w:rsidRPr="00F67E95">
        <w:rPr>
          <w:rFonts w:ascii="Times New Roman" w:eastAsia="標楷體" w:hAnsi="Times New Roman" w:cs="Times New Roman"/>
          <w:b/>
          <w:sz w:val="28"/>
        </w:rPr>
        <w:t>First:</w:t>
      </w:r>
      <w:r w:rsidR="00A054EC" w:rsidRPr="00F67E95">
        <w:rPr>
          <w:rFonts w:ascii="Times New Roman" w:eastAsia="標楷體" w:hAnsi="Times New Roman" w:cs="Times New Roman" w:hint="eastAsia"/>
          <w:b/>
          <w:sz w:val="28"/>
        </w:rPr>
        <w:t xml:space="preserve"> </w:t>
      </w:r>
      <w:r w:rsidRPr="00F67E95">
        <w:rPr>
          <w:rFonts w:ascii="Times New Roman" w:eastAsia="標楷體" w:hAnsi="Times New Roman" w:cs="Times New Roman" w:hint="eastAsia"/>
          <w:b/>
          <w:sz w:val="28"/>
        </w:rPr>
        <w:t>S</w:t>
      </w:r>
      <w:r w:rsidR="004917E0" w:rsidRPr="00F67E95">
        <w:rPr>
          <w:rFonts w:ascii="Times New Roman" w:eastAsia="標楷體" w:hAnsi="Times New Roman" w:cs="Times New Roman" w:hint="eastAsia"/>
          <w:b/>
          <w:sz w:val="28"/>
        </w:rPr>
        <w:t xml:space="preserve">trengthen the </w:t>
      </w:r>
      <w:r w:rsidR="00BA48E1" w:rsidRPr="00F67E95">
        <w:rPr>
          <w:rFonts w:ascii="Times New Roman" w:eastAsia="標楷體" w:hAnsi="Times New Roman" w:cs="Times New Roman" w:hint="eastAsia"/>
          <w:b/>
          <w:sz w:val="28"/>
        </w:rPr>
        <w:t>connection between Member economies through communication</w:t>
      </w:r>
      <w:r w:rsidR="001019E5" w:rsidRPr="00F67E95">
        <w:rPr>
          <w:rFonts w:ascii="Times New Roman" w:eastAsia="標楷體" w:hAnsi="Times New Roman" w:cs="Times New Roman" w:hint="eastAsia"/>
          <w:b/>
          <w:sz w:val="28"/>
        </w:rPr>
        <w:t xml:space="preserve"> channels</w:t>
      </w:r>
      <w:r w:rsidR="00BA48E1" w:rsidRPr="00F67E95">
        <w:rPr>
          <w:rFonts w:ascii="Times New Roman" w:eastAsia="標楷體" w:hAnsi="Times New Roman" w:cs="Times New Roman" w:hint="eastAsia"/>
          <w:b/>
          <w:sz w:val="28"/>
        </w:rPr>
        <w:t xml:space="preserve"> and </w:t>
      </w:r>
      <w:r w:rsidR="001019E5" w:rsidRPr="00F67E95">
        <w:rPr>
          <w:rFonts w:ascii="Times New Roman" w:eastAsia="標楷體" w:hAnsi="Times New Roman" w:cs="Times New Roman" w:hint="eastAsia"/>
          <w:b/>
          <w:sz w:val="28"/>
        </w:rPr>
        <w:t xml:space="preserve">the </w:t>
      </w:r>
      <w:r w:rsidR="00BA48E1" w:rsidRPr="00F67E95">
        <w:rPr>
          <w:rFonts w:ascii="Times New Roman" w:eastAsia="標楷體" w:hAnsi="Times New Roman" w:cs="Times New Roman" w:hint="eastAsia"/>
          <w:b/>
          <w:sz w:val="28"/>
        </w:rPr>
        <w:t>sharing platform.</w:t>
      </w:r>
    </w:p>
    <w:p w:rsidR="00BA48E1" w:rsidRPr="00F67E95" w:rsidRDefault="00051D80" w:rsidP="00F67E95">
      <w:pPr>
        <w:spacing w:beforeLines="50" w:before="180" w:afterLines="50" w:after="180" w:line="480" w:lineRule="atLeast"/>
        <w:ind w:firstLineChars="200" w:firstLine="560"/>
        <w:jc w:val="both"/>
        <w:rPr>
          <w:rFonts w:ascii="Times New Roman" w:eastAsia="標楷體" w:hAnsi="Times New Roman" w:cs="Times New Roman"/>
          <w:sz w:val="28"/>
        </w:rPr>
      </w:pPr>
      <w:r w:rsidRPr="00F67E95">
        <w:rPr>
          <w:rFonts w:ascii="Times New Roman" w:eastAsia="標楷體" w:hAnsi="Times New Roman" w:cs="Times New Roman" w:hint="eastAsia"/>
          <w:sz w:val="28"/>
        </w:rPr>
        <w:t>P</w:t>
      </w:r>
      <w:r w:rsidR="00BA48E1" w:rsidRPr="00F67E95">
        <w:rPr>
          <w:rFonts w:ascii="Times New Roman" w:eastAsia="標楷體" w:hAnsi="Times New Roman" w:cs="Times New Roman" w:hint="eastAsia"/>
          <w:sz w:val="28"/>
        </w:rPr>
        <w:t xml:space="preserve">romotion of energy smart cities has been </w:t>
      </w:r>
      <w:r w:rsidRPr="00F67E95">
        <w:rPr>
          <w:rFonts w:ascii="Times New Roman" w:eastAsia="標楷體" w:hAnsi="Times New Roman" w:cs="Times New Roman" w:hint="eastAsia"/>
          <w:sz w:val="28"/>
        </w:rPr>
        <w:t>part of the trend</w:t>
      </w:r>
      <w:r w:rsidR="004D2C96" w:rsidRPr="00F67E95">
        <w:rPr>
          <w:rFonts w:ascii="Times New Roman" w:eastAsia="標楷體" w:hAnsi="Times New Roman" w:cs="Times New Roman" w:hint="eastAsia"/>
          <w:sz w:val="28"/>
        </w:rPr>
        <w:t xml:space="preserve"> of pursuing sustainable dev</w:t>
      </w:r>
      <w:r w:rsidR="00C92DE2" w:rsidRPr="00F67E95">
        <w:rPr>
          <w:rFonts w:ascii="Times New Roman" w:eastAsia="標楷體" w:hAnsi="Times New Roman" w:cs="Times New Roman" w:hint="eastAsia"/>
          <w:sz w:val="28"/>
        </w:rPr>
        <w:t>elopment both for the world and</w:t>
      </w:r>
      <w:r w:rsidR="004D2C96" w:rsidRPr="00F67E95">
        <w:rPr>
          <w:rFonts w:ascii="Times New Roman" w:eastAsia="標楷體" w:hAnsi="Times New Roman" w:cs="Times New Roman" w:hint="eastAsia"/>
          <w:sz w:val="28"/>
        </w:rPr>
        <w:t xml:space="preserve"> APEC region. Hence, </w:t>
      </w:r>
      <w:r w:rsidR="001019E5" w:rsidRPr="00F67E95">
        <w:rPr>
          <w:rFonts w:ascii="Times New Roman" w:eastAsia="標楷體" w:hAnsi="Times New Roman" w:cs="Times New Roman" w:hint="eastAsia"/>
          <w:sz w:val="28"/>
        </w:rPr>
        <w:t xml:space="preserve">APEC members are </w:t>
      </w:r>
      <w:r w:rsidR="004D2C96" w:rsidRPr="00F67E95">
        <w:rPr>
          <w:rFonts w:ascii="Times New Roman" w:eastAsia="標楷體" w:hAnsi="Times New Roman" w:cs="Times New Roman" w:hint="eastAsia"/>
          <w:sz w:val="28"/>
        </w:rPr>
        <w:t xml:space="preserve">encouraged </w:t>
      </w:r>
      <w:r w:rsidR="001019E5" w:rsidRPr="00F67E95">
        <w:rPr>
          <w:rFonts w:ascii="Times New Roman" w:eastAsia="標楷體" w:hAnsi="Times New Roman" w:cs="Times New Roman" w:hint="eastAsia"/>
          <w:sz w:val="28"/>
        </w:rPr>
        <w:t>to</w:t>
      </w:r>
      <w:r w:rsidR="004D2C96" w:rsidRPr="00F67E95">
        <w:rPr>
          <w:rFonts w:ascii="Times New Roman" w:eastAsia="標楷體" w:hAnsi="Times New Roman" w:cs="Times New Roman" w:hint="eastAsia"/>
          <w:sz w:val="28"/>
        </w:rPr>
        <w:t xml:space="preserve"> utilize </w:t>
      </w:r>
      <w:r w:rsidR="004D2C96" w:rsidRPr="00F67E95">
        <w:rPr>
          <w:rFonts w:ascii="Times New Roman" w:eastAsia="標楷體" w:hAnsi="Times New Roman" w:cs="Times New Roman"/>
          <w:sz w:val="28"/>
        </w:rPr>
        <w:t>“</w:t>
      </w:r>
      <w:r w:rsidR="004D2C96" w:rsidRPr="00F67E95">
        <w:rPr>
          <w:rFonts w:ascii="Times New Roman" w:eastAsia="標楷體" w:hAnsi="Times New Roman" w:cs="Times New Roman" w:hint="eastAsia"/>
          <w:sz w:val="28"/>
        </w:rPr>
        <w:t>Energy Smart Communities Initiative</w:t>
      </w:r>
      <w:r w:rsidR="004D2C96" w:rsidRPr="00F67E95">
        <w:rPr>
          <w:rFonts w:ascii="Times New Roman" w:eastAsia="標楷體" w:hAnsi="Times New Roman" w:cs="Times New Roman"/>
          <w:sz w:val="28"/>
        </w:rPr>
        <w:t>—</w:t>
      </w:r>
      <w:r w:rsidR="004D2C96" w:rsidRPr="00F67E95">
        <w:rPr>
          <w:rFonts w:ascii="Times New Roman" w:eastAsia="標楷體" w:hAnsi="Times New Roman" w:cs="Times New Roman" w:hint="eastAsia"/>
          <w:sz w:val="28"/>
        </w:rPr>
        <w:t>Knowledge Sharing Platform</w:t>
      </w:r>
      <w:r w:rsidR="004D2C96" w:rsidRPr="00F67E95">
        <w:rPr>
          <w:rFonts w:ascii="Times New Roman" w:eastAsia="標楷體" w:hAnsi="Times New Roman" w:cs="Times New Roman"/>
          <w:sz w:val="28"/>
        </w:rPr>
        <w:t>”</w:t>
      </w:r>
      <w:r w:rsidR="004D2C96" w:rsidRPr="00F67E95">
        <w:rPr>
          <w:rFonts w:ascii="Times New Roman" w:eastAsia="標楷體" w:hAnsi="Times New Roman" w:cs="Times New Roman" w:hint="eastAsia"/>
          <w:sz w:val="28"/>
        </w:rPr>
        <w:t xml:space="preserve"> to be </w:t>
      </w:r>
      <w:r w:rsidR="004A11BE" w:rsidRPr="00F67E95">
        <w:rPr>
          <w:rFonts w:ascii="Times New Roman" w:eastAsia="標楷體" w:hAnsi="Times New Roman" w:cs="Times New Roman" w:hint="eastAsia"/>
          <w:sz w:val="28"/>
        </w:rPr>
        <w:t xml:space="preserve">one of </w:t>
      </w:r>
      <w:r w:rsidR="004D2C96" w:rsidRPr="00F67E95">
        <w:rPr>
          <w:rFonts w:ascii="Times New Roman" w:eastAsia="標楷體" w:hAnsi="Times New Roman" w:cs="Times New Roman" w:hint="eastAsia"/>
          <w:sz w:val="28"/>
        </w:rPr>
        <w:t>periodical channels of communication</w:t>
      </w:r>
      <w:r w:rsidR="00E11BFF" w:rsidRPr="00F67E95">
        <w:rPr>
          <w:rFonts w:ascii="Times New Roman" w:eastAsia="標楷體" w:hAnsi="Times New Roman" w:cs="Times New Roman" w:hint="eastAsia"/>
          <w:sz w:val="28"/>
        </w:rPr>
        <w:t xml:space="preserve">, and to </w:t>
      </w:r>
      <w:r w:rsidR="004A11BE" w:rsidRPr="00F67E95">
        <w:rPr>
          <w:rFonts w:ascii="Times New Roman" w:eastAsia="標楷體" w:hAnsi="Times New Roman" w:cs="Times New Roman"/>
          <w:sz w:val="28"/>
        </w:rPr>
        <w:t>exchange</w:t>
      </w:r>
      <w:r w:rsidR="004A11BE" w:rsidRPr="00F67E95">
        <w:rPr>
          <w:rFonts w:ascii="Times New Roman" w:eastAsia="標楷體" w:hAnsi="Times New Roman" w:cs="Times New Roman" w:hint="eastAsia"/>
          <w:sz w:val="28"/>
        </w:rPr>
        <w:t xml:space="preserve"> </w:t>
      </w:r>
      <w:r w:rsidR="00E11BFF" w:rsidRPr="00F67E95">
        <w:rPr>
          <w:rFonts w:ascii="Times New Roman" w:eastAsia="標楷體" w:hAnsi="Times New Roman" w:cs="Times New Roman" w:hint="eastAsia"/>
          <w:sz w:val="28"/>
        </w:rPr>
        <w:t xml:space="preserve">information and </w:t>
      </w:r>
      <w:r w:rsidR="00E11BFF" w:rsidRPr="00F67E95">
        <w:rPr>
          <w:rFonts w:ascii="Times New Roman" w:eastAsia="標楷體" w:hAnsi="Times New Roman" w:cs="Times New Roman"/>
          <w:sz w:val="28"/>
        </w:rPr>
        <w:t>technology</w:t>
      </w:r>
      <w:r w:rsidR="00E11BFF" w:rsidRPr="00F67E95">
        <w:rPr>
          <w:rFonts w:ascii="Times New Roman" w:eastAsia="標楷體" w:hAnsi="Times New Roman" w:cs="Times New Roman" w:hint="eastAsia"/>
          <w:sz w:val="28"/>
        </w:rPr>
        <w:t xml:space="preserve"> more </w:t>
      </w:r>
      <w:r w:rsidR="00E11BFF" w:rsidRPr="00F67E95">
        <w:rPr>
          <w:rFonts w:ascii="Times New Roman" w:eastAsia="標楷體" w:hAnsi="Times New Roman" w:cs="Times New Roman"/>
          <w:sz w:val="28"/>
        </w:rPr>
        <w:t>frequently</w:t>
      </w:r>
      <w:r w:rsidR="00E11BFF" w:rsidRPr="00F67E95">
        <w:rPr>
          <w:rFonts w:ascii="Times New Roman" w:eastAsia="標楷體" w:hAnsi="Times New Roman" w:cs="Times New Roman" w:hint="eastAsia"/>
          <w:sz w:val="28"/>
        </w:rPr>
        <w:t xml:space="preserve"> in order to promote energy smart </w:t>
      </w:r>
      <w:r w:rsidR="00E11BFF" w:rsidRPr="00F67E95">
        <w:rPr>
          <w:rFonts w:ascii="Times New Roman" w:eastAsia="標楷體" w:hAnsi="Times New Roman" w:cs="Times New Roman"/>
          <w:sz w:val="28"/>
        </w:rPr>
        <w:t>cities</w:t>
      </w:r>
      <w:r w:rsidR="00E11BFF" w:rsidRPr="00F67E95">
        <w:rPr>
          <w:rFonts w:ascii="Times New Roman" w:eastAsia="標楷體" w:hAnsi="Times New Roman" w:cs="Times New Roman" w:hint="eastAsia"/>
          <w:sz w:val="28"/>
        </w:rPr>
        <w:t xml:space="preserve">. Furthermore, it is also </w:t>
      </w:r>
      <w:r w:rsidR="00C92DE2" w:rsidRPr="00F67E95">
        <w:rPr>
          <w:rFonts w:ascii="Times New Roman" w:eastAsia="標楷體" w:hAnsi="Times New Roman" w:cs="Times New Roman"/>
          <w:sz w:val="28"/>
        </w:rPr>
        <w:t>encourag</w:t>
      </w:r>
      <w:r w:rsidR="00C92DE2" w:rsidRPr="00F67E95">
        <w:rPr>
          <w:rFonts w:ascii="Times New Roman" w:eastAsia="標楷體" w:hAnsi="Times New Roman" w:cs="Times New Roman" w:hint="eastAsia"/>
          <w:sz w:val="28"/>
        </w:rPr>
        <w:t xml:space="preserve">ed to </w:t>
      </w:r>
      <w:r w:rsidR="00C92DE2" w:rsidRPr="00F67E95">
        <w:rPr>
          <w:rFonts w:ascii="Times New Roman" w:eastAsia="標楷體" w:hAnsi="Times New Roman" w:cs="Times New Roman"/>
          <w:sz w:val="28"/>
        </w:rPr>
        <w:t>strengthen the cooperation among APEC region</w:t>
      </w:r>
      <w:r w:rsidR="00C92DE2" w:rsidRPr="00F67E95">
        <w:rPr>
          <w:rFonts w:ascii="Times New Roman" w:eastAsia="標楷體" w:hAnsi="Times New Roman" w:cs="Times New Roman" w:hint="eastAsia"/>
          <w:sz w:val="28"/>
        </w:rPr>
        <w:t xml:space="preserve"> and among APEC and other international organizations in </w:t>
      </w:r>
      <w:r w:rsidR="00C92DE2" w:rsidRPr="00F67E95">
        <w:rPr>
          <w:rFonts w:ascii="Times New Roman" w:eastAsia="標楷體" w:hAnsi="Times New Roman" w:cs="Times New Roman" w:hint="eastAsia"/>
          <w:sz w:val="28"/>
        </w:rPr>
        <w:lastRenderedPageBreak/>
        <w:t xml:space="preserve">order to enhance the capability </w:t>
      </w:r>
      <w:r w:rsidR="00023265" w:rsidRPr="00F67E95">
        <w:rPr>
          <w:rFonts w:ascii="Times New Roman" w:eastAsia="標楷體" w:hAnsi="Times New Roman" w:cs="Times New Roman" w:hint="eastAsia"/>
          <w:sz w:val="28"/>
        </w:rPr>
        <w:t>building</w:t>
      </w:r>
      <w:r w:rsidR="00C92DE2" w:rsidRPr="00F67E95">
        <w:rPr>
          <w:rFonts w:ascii="Times New Roman" w:eastAsia="標楷體" w:hAnsi="Times New Roman" w:cs="Times New Roman" w:hint="eastAsia"/>
          <w:sz w:val="28"/>
        </w:rPr>
        <w:t xml:space="preserve"> of members.</w:t>
      </w:r>
    </w:p>
    <w:p w:rsidR="00BA5BDA" w:rsidRPr="00F67E95" w:rsidRDefault="00463ADB" w:rsidP="00F67E95">
      <w:pPr>
        <w:spacing w:beforeLines="50" w:before="180" w:afterLines="50" w:after="180" w:line="480" w:lineRule="atLeast"/>
        <w:rPr>
          <w:rFonts w:ascii="Times New Roman" w:eastAsia="標楷體" w:hAnsi="Times New Roman" w:cs="Times New Roman"/>
          <w:b/>
          <w:sz w:val="28"/>
        </w:rPr>
      </w:pPr>
      <w:r w:rsidRPr="00F67E95">
        <w:rPr>
          <w:rFonts w:ascii="Times New Roman" w:eastAsia="標楷體" w:hAnsi="Times New Roman" w:cs="Times New Roman" w:hint="eastAsia"/>
          <w:b/>
          <w:sz w:val="28"/>
        </w:rPr>
        <w:t>Second</w:t>
      </w:r>
      <w:r w:rsidR="00D76944" w:rsidRPr="00F67E95">
        <w:rPr>
          <w:rFonts w:ascii="Times New Roman" w:eastAsia="標楷體" w:hAnsi="Times New Roman" w:cs="Times New Roman" w:hint="eastAsia"/>
          <w:b/>
          <w:sz w:val="28"/>
        </w:rPr>
        <w:t>:</w:t>
      </w:r>
      <w:r w:rsidRPr="00F67E95">
        <w:rPr>
          <w:rFonts w:ascii="Times New Roman" w:eastAsia="標楷體" w:hAnsi="Times New Roman" w:cs="Times New Roman" w:hint="eastAsia"/>
          <w:b/>
          <w:sz w:val="28"/>
        </w:rPr>
        <w:t xml:space="preserve"> </w:t>
      </w:r>
      <w:r w:rsidR="00D76944" w:rsidRPr="00F67E95">
        <w:rPr>
          <w:rFonts w:ascii="Times New Roman" w:eastAsia="標楷體" w:hAnsi="Times New Roman" w:cs="Times New Roman" w:hint="eastAsia"/>
          <w:b/>
          <w:sz w:val="28"/>
        </w:rPr>
        <w:t>T</w:t>
      </w:r>
      <w:r w:rsidRPr="00F67E95">
        <w:rPr>
          <w:rFonts w:ascii="Times New Roman" w:eastAsia="標楷體" w:hAnsi="Times New Roman" w:cs="Times New Roman" w:hint="eastAsia"/>
          <w:b/>
          <w:sz w:val="28"/>
        </w:rPr>
        <w:t>he success of p</w:t>
      </w:r>
      <w:r w:rsidR="00B23E98" w:rsidRPr="00F67E95">
        <w:rPr>
          <w:rFonts w:ascii="Times New Roman" w:eastAsia="標楷體" w:hAnsi="Times New Roman" w:cs="Times New Roman" w:hint="eastAsia"/>
          <w:b/>
          <w:sz w:val="28"/>
        </w:rPr>
        <w:t xml:space="preserve">ilot projects </w:t>
      </w:r>
      <w:r w:rsidR="0089238F" w:rsidRPr="00F67E95">
        <w:rPr>
          <w:rFonts w:ascii="Times New Roman" w:eastAsia="標楷體" w:hAnsi="Times New Roman" w:cs="Times New Roman" w:hint="eastAsia"/>
          <w:b/>
          <w:sz w:val="28"/>
        </w:rPr>
        <w:t xml:space="preserve">creates </w:t>
      </w:r>
      <w:r w:rsidR="004A1391" w:rsidRPr="00F67E95">
        <w:rPr>
          <w:rFonts w:ascii="Times New Roman" w:eastAsia="標楷體" w:hAnsi="Times New Roman" w:cs="Times New Roman" w:hint="eastAsia"/>
          <w:b/>
          <w:sz w:val="28"/>
        </w:rPr>
        <w:t xml:space="preserve">a </w:t>
      </w:r>
      <w:r w:rsidR="0089238F" w:rsidRPr="00F67E95">
        <w:rPr>
          <w:rFonts w:ascii="Times New Roman" w:eastAsia="標楷體" w:hAnsi="Times New Roman" w:cs="Times New Roman"/>
          <w:b/>
          <w:sz w:val="28"/>
        </w:rPr>
        <w:t>favorable</w:t>
      </w:r>
      <w:r w:rsidR="0089238F" w:rsidRPr="00F67E95">
        <w:rPr>
          <w:rFonts w:ascii="Times New Roman" w:eastAsia="標楷體" w:hAnsi="Times New Roman" w:cs="Times New Roman" w:hint="eastAsia"/>
          <w:b/>
          <w:sz w:val="28"/>
        </w:rPr>
        <w:t xml:space="preserve"> </w:t>
      </w:r>
      <w:r w:rsidR="004A1391" w:rsidRPr="00F67E95">
        <w:rPr>
          <w:rFonts w:ascii="Times New Roman" w:eastAsia="標楷體" w:hAnsi="Times New Roman" w:cs="Times New Roman" w:hint="eastAsia"/>
          <w:b/>
          <w:sz w:val="28"/>
        </w:rPr>
        <w:t>condition</w:t>
      </w:r>
      <w:r w:rsidR="0089238F" w:rsidRPr="00F67E95">
        <w:rPr>
          <w:rFonts w:ascii="Times New Roman" w:eastAsia="標楷體" w:hAnsi="Times New Roman" w:cs="Times New Roman" w:hint="eastAsia"/>
          <w:b/>
          <w:sz w:val="28"/>
        </w:rPr>
        <w:t xml:space="preserve"> for promoti</w:t>
      </w:r>
      <w:r w:rsidR="000311AA" w:rsidRPr="00F67E95">
        <w:rPr>
          <w:rFonts w:ascii="Times New Roman" w:eastAsia="標楷體" w:hAnsi="Times New Roman" w:cs="Times New Roman" w:hint="eastAsia"/>
          <w:b/>
          <w:sz w:val="28"/>
        </w:rPr>
        <w:t>ng</w:t>
      </w:r>
      <w:r w:rsidR="0089238F" w:rsidRPr="00F67E95">
        <w:rPr>
          <w:rFonts w:ascii="Times New Roman" w:eastAsia="標楷體" w:hAnsi="Times New Roman" w:cs="Times New Roman" w:hint="eastAsia"/>
          <w:b/>
          <w:sz w:val="28"/>
        </w:rPr>
        <w:t xml:space="preserve"> </w:t>
      </w:r>
      <w:r w:rsidR="004A1391" w:rsidRPr="00F67E95">
        <w:rPr>
          <w:rFonts w:ascii="Times New Roman" w:eastAsia="標楷體" w:hAnsi="Times New Roman" w:cs="Times New Roman" w:hint="eastAsia"/>
          <w:b/>
          <w:sz w:val="28"/>
        </w:rPr>
        <w:t xml:space="preserve">energy smart cities </w:t>
      </w:r>
      <w:r w:rsidR="0089238F" w:rsidRPr="00F67E95">
        <w:rPr>
          <w:rFonts w:ascii="Times New Roman" w:eastAsia="標楷體" w:hAnsi="Times New Roman" w:cs="Times New Roman" w:hint="eastAsia"/>
          <w:b/>
          <w:sz w:val="28"/>
        </w:rPr>
        <w:t xml:space="preserve">in the entire region. </w:t>
      </w:r>
    </w:p>
    <w:p w:rsidR="00B479CE" w:rsidRPr="00F67E95" w:rsidRDefault="00A14285" w:rsidP="00F67E95">
      <w:pPr>
        <w:spacing w:beforeLines="50" w:before="180" w:afterLines="50" w:after="180" w:line="480" w:lineRule="atLeast"/>
        <w:ind w:firstLineChars="200" w:firstLine="560"/>
        <w:jc w:val="both"/>
        <w:rPr>
          <w:rFonts w:ascii="Times New Roman" w:eastAsia="標楷體" w:hAnsi="Times New Roman" w:cs="Times New Roman"/>
          <w:sz w:val="28"/>
        </w:rPr>
      </w:pPr>
      <w:r w:rsidRPr="00F67E95">
        <w:rPr>
          <w:rFonts w:ascii="Times New Roman" w:eastAsia="標楷體" w:hAnsi="Times New Roman" w:cs="Times New Roman" w:hint="eastAsia"/>
          <w:sz w:val="28"/>
        </w:rPr>
        <w:t>Through the experience sharing from the members which conduct pilot projects</w:t>
      </w:r>
      <w:r w:rsidR="00B479CE" w:rsidRPr="00F67E95">
        <w:rPr>
          <w:rFonts w:ascii="Times New Roman" w:eastAsia="標楷體" w:hAnsi="Times New Roman" w:cs="Times New Roman" w:hint="eastAsia"/>
          <w:sz w:val="28"/>
        </w:rPr>
        <w:t xml:space="preserve"> and</w:t>
      </w:r>
      <w:r w:rsidRPr="00F67E95">
        <w:rPr>
          <w:rFonts w:ascii="Times New Roman" w:eastAsia="標楷體" w:hAnsi="Times New Roman" w:cs="Times New Roman" w:hint="eastAsia"/>
          <w:sz w:val="28"/>
        </w:rPr>
        <w:t xml:space="preserve"> the exchange of developing </w:t>
      </w:r>
      <w:r w:rsidRPr="00F67E95">
        <w:rPr>
          <w:rFonts w:ascii="Times New Roman" w:eastAsia="標楷體" w:hAnsi="Times New Roman" w:cs="Times New Roman"/>
          <w:sz w:val="28"/>
        </w:rPr>
        <w:t>history</w:t>
      </w:r>
      <w:r w:rsidRPr="00F67E95">
        <w:rPr>
          <w:rFonts w:ascii="Times New Roman" w:eastAsia="標楷體" w:hAnsi="Times New Roman" w:cs="Times New Roman" w:hint="eastAsia"/>
          <w:sz w:val="28"/>
        </w:rPr>
        <w:t xml:space="preserve"> of industries,</w:t>
      </w:r>
      <w:r w:rsidR="00856A70" w:rsidRPr="00F67E95">
        <w:rPr>
          <w:rFonts w:ascii="Times New Roman" w:eastAsia="標楷體" w:hAnsi="Times New Roman" w:cs="Times New Roman" w:hint="eastAsia"/>
          <w:sz w:val="28"/>
        </w:rPr>
        <w:t xml:space="preserve"> </w:t>
      </w:r>
      <w:r w:rsidR="00B479CE" w:rsidRPr="00F67E95">
        <w:rPr>
          <w:rFonts w:ascii="Times New Roman" w:eastAsia="標楷體" w:hAnsi="Times New Roman" w:cs="Times New Roman" w:hint="eastAsia"/>
          <w:sz w:val="28"/>
        </w:rPr>
        <w:t xml:space="preserve">it </w:t>
      </w:r>
      <w:r w:rsidR="00E713DC" w:rsidRPr="00F67E95">
        <w:rPr>
          <w:rFonts w:ascii="Times New Roman" w:eastAsia="標楷體" w:hAnsi="Times New Roman" w:cs="Times New Roman" w:hint="eastAsia"/>
          <w:sz w:val="28"/>
        </w:rPr>
        <w:t>seems</w:t>
      </w:r>
      <w:r w:rsidR="00B479CE" w:rsidRPr="00F67E95">
        <w:rPr>
          <w:rFonts w:ascii="Times New Roman" w:eastAsia="標楷體" w:hAnsi="Times New Roman" w:cs="Times New Roman" w:hint="eastAsia"/>
          <w:sz w:val="28"/>
        </w:rPr>
        <w:t xml:space="preserve"> favorable to </w:t>
      </w:r>
      <w:r w:rsidR="00E713DC" w:rsidRPr="00F67E95">
        <w:rPr>
          <w:rFonts w:ascii="Times New Roman" w:eastAsia="標楷體" w:hAnsi="Times New Roman" w:cs="Times New Roman" w:hint="eastAsia"/>
          <w:sz w:val="28"/>
        </w:rPr>
        <w:t>build</w:t>
      </w:r>
      <w:r w:rsidR="00B479CE" w:rsidRPr="00F67E95">
        <w:rPr>
          <w:rFonts w:ascii="Times New Roman" w:eastAsia="標楷體" w:hAnsi="Times New Roman" w:cs="Times New Roman" w:hint="eastAsia"/>
          <w:sz w:val="28"/>
        </w:rPr>
        <w:t xml:space="preserve"> the specific energy smart model which is apt for the local characteristics if members can show the examples and </w:t>
      </w:r>
      <w:r w:rsidR="00B479CE" w:rsidRPr="00F67E95">
        <w:rPr>
          <w:rFonts w:ascii="Times New Roman" w:eastAsia="標楷體" w:hAnsi="Times New Roman" w:cs="Times New Roman"/>
          <w:sz w:val="28"/>
        </w:rPr>
        <w:t>results</w:t>
      </w:r>
      <w:r w:rsidR="00B479CE" w:rsidRPr="00F67E95">
        <w:rPr>
          <w:rFonts w:ascii="Times New Roman" w:eastAsia="標楷體" w:hAnsi="Times New Roman" w:cs="Times New Roman" w:hint="eastAsia"/>
          <w:sz w:val="28"/>
        </w:rPr>
        <w:t xml:space="preserve"> by establishing pilot projects first in order to promote energy smart cities. </w:t>
      </w:r>
      <w:r w:rsidR="00E713DC" w:rsidRPr="00F67E95">
        <w:rPr>
          <w:rFonts w:ascii="Times New Roman" w:eastAsia="標楷體" w:hAnsi="Times New Roman" w:cs="Times New Roman" w:hint="eastAsia"/>
          <w:sz w:val="28"/>
        </w:rPr>
        <w:t>In such a case</w:t>
      </w:r>
      <w:r w:rsidR="00B479CE" w:rsidRPr="00F67E95">
        <w:rPr>
          <w:rFonts w:ascii="Times New Roman" w:eastAsia="標楷體" w:hAnsi="Times New Roman" w:cs="Times New Roman" w:hint="eastAsia"/>
          <w:sz w:val="28"/>
        </w:rPr>
        <w:t xml:space="preserve">, it is easier to facilitate energy </w:t>
      </w:r>
      <w:r w:rsidR="00B479CE" w:rsidRPr="00F67E95">
        <w:rPr>
          <w:rFonts w:ascii="Times New Roman" w:eastAsia="標楷體" w:hAnsi="Times New Roman" w:cs="Times New Roman"/>
          <w:sz w:val="28"/>
        </w:rPr>
        <w:t>smart</w:t>
      </w:r>
      <w:r w:rsidR="00B479CE" w:rsidRPr="00F67E95">
        <w:rPr>
          <w:rFonts w:ascii="Times New Roman" w:eastAsia="標楷體" w:hAnsi="Times New Roman" w:cs="Times New Roman" w:hint="eastAsia"/>
          <w:sz w:val="28"/>
        </w:rPr>
        <w:t xml:space="preserve"> projects in the entire region. </w:t>
      </w:r>
      <w:r w:rsidR="006D7427" w:rsidRPr="00F67E95">
        <w:rPr>
          <w:rFonts w:ascii="Times New Roman" w:eastAsia="標楷體" w:hAnsi="Times New Roman" w:cs="Times New Roman" w:hint="eastAsia"/>
          <w:sz w:val="28"/>
        </w:rPr>
        <w:t>Members are recommended</w:t>
      </w:r>
      <w:r w:rsidR="00B479CE" w:rsidRPr="00F67E95">
        <w:rPr>
          <w:rFonts w:ascii="Times New Roman" w:eastAsia="標楷體" w:hAnsi="Times New Roman" w:cs="Times New Roman" w:hint="eastAsia"/>
          <w:sz w:val="28"/>
        </w:rPr>
        <w:t xml:space="preserve"> to adopt and imitate this promotion approach.</w:t>
      </w:r>
    </w:p>
    <w:p w:rsidR="00BA5BDA" w:rsidRPr="00F67E95" w:rsidRDefault="00B479CE" w:rsidP="00F67E95">
      <w:pPr>
        <w:spacing w:beforeLines="50" w:before="180" w:afterLines="50" w:after="180" w:line="480" w:lineRule="atLeast"/>
        <w:jc w:val="both"/>
        <w:rPr>
          <w:rFonts w:ascii="Times New Roman" w:eastAsia="標楷體" w:hAnsi="Times New Roman" w:cs="Times New Roman"/>
          <w:b/>
          <w:sz w:val="28"/>
        </w:rPr>
      </w:pPr>
      <w:r w:rsidRPr="00F67E95">
        <w:rPr>
          <w:rFonts w:ascii="Times New Roman" w:eastAsia="標楷體" w:hAnsi="Times New Roman" w:cs="Times New Roman" w:hint="eastAsia"/>
          <w:b/>
          <w:sz w:val="28"/>
        </w:rPr>
        <w:t>Third</w:t>
      </w:r>
      <w:r w:rsidR="00D76944" w:rsidRPr="00F67E95">
        <w:rPr>
          <w:rFonts w:ascii="Times New Roman" w:eastAsia="標楷體" w:hAnsi="Times New Roman" w:cs="Times New Roman" w:hint="eastAsia"/>
          <w:b/>
          <w:sz w:val="28"/>
        </w:rPr>
        <w:t>:</w:t>
      </w:r>
      <w:r w:rsidRPr="00F67E95">
        <w:rPr>
          <w:rFonts w:ascii="Times New Roman" w:eastAsia="標楷體" w:hAnsi="Times New Roman" w:cs="Times New Roman" w:hint="eastAsia"/>
          <w:b/>
          <w:sz w:val="28"/>
        </w:rPr>
        <w:t xml:space="preserve"> </w:t>
      </w:r>
      <w:r w:rsidR="00D76944" w:rsidRPr="00F67E95">
        <w:rPr>
          <w:rFonts w:ascii="Times New Roman" w:eastAsia="標楷體" w:hAnsi="Times New Roman" w:cs="Times New Roman" w:hint="eastAsia"/>
          <w:b/>
          <w:sz w:val="28"/>
        </w:rPr>
        <w:t>E</w:t>
      </w:r>
      <w:r w:rsidR="00511311" w:rsidRPr="00F67E95">
        <w:rPr>
          <w:rFonts w:ascii="Times New Roman" w:eastAsia="標楷體" w:hAnsi="Times New Roman" w:cs="Times New Roman" w:hint="eastAsia"/>
          <w:b/>
          <w:sz w:val="28"/>
        </w:rPr>
        <w:t>ffectively financial policies can increase the incentive of industries</w:t>
      </w:r>
      <w:r w:rsidR="00511311" w:rsidRPr="00F67E95">
        <w:rPr>
          <w:rFonts w:ascii="Times New Roman" w:eastAsia="標楷體" w:hAnsi="Times New Roman" w:cs="Times New Roman"/>
          <w:b/>
          <w:sz w:val="28"/>
        </w:rPr>
        <w:t xml:space="preserve"> to participate energy smart projects.</w:t>
      </w:r>
    </w:p>
    <w:p w:rsidR="00511311" w:rsidRPr="00F67E95" w:rsidRDefault="00C535FF" w:rsidP="00F67E95">
      <w:pPr>
        <w:spacing w:beforeLines="50" w:before="180" w:afterLines="50" w:after="180" w:line="480" w:lineRule="atLeast"/>
        <w:ind w:firstLineChars="200" w:firstLine="560"/>
        <w:jc w:val="both"/>
        <w:rPr>
          <w:rFonts w:ascii="Times New Roman" w:eastAsia="標楷體" w:hAnsi="Times New Roman" w:cs="Times New Roman"/>
          <w:sz w:val="28"/>
        </w:rPr>
      </w:pPr>
      <w:r w:rsidRPr="00F67E95">
        <w:rPr>
          <w:rFonts w:ascii="Times New Roman" w:eastAsia="標楷體" w:hAnsi="Times New Roman" w:cs="Times New Roman" w:hint="eastAsia"/>
          <w:sz w:val="28"/>
        </w:rPr>
        <w:t>Members are</w:t>
      </w:r>
      <w:r w:rsidR="00FA6635" w:rsidRPr="00F67E95">
        <w:rPr>
          <w:rFonts w:ascii="Times New Roman" w:eastAsia="標楷體" w:hAnsi="Times New Roman" w:cs="Times New Roman" w:hint="eastAsia"/>
          <w:sz w:val="28"/>
        </w:rPr>
        <w:t xml:space="preserve"> recommended </w:t>
      </w:r>
      <w:r w:rsidRPr="00F67E95">
        <w:rPr>
          <w:rFonts w:ascii="Times New Roman" w:eastAsia="標楷體" w:hAnsi="Times New Roman" w:cs="Times New Roman" w:hint="eastAsia"/>
          <w:sz w:val="28"/>
        </w:rPr>
        <w:t>to make financial policies in assisting industries to pa</w:t>
      </w:r>
      <w:r w:rsidR="00891B69" w:rsidRPr="00F67E95">
        <w:rPr>
          <w:rFonts w:ascii="Times New Roman" w:eastAsia="標楷體" w:hAnsi="Times New Roman" w:cs="Times New Roman" w:hint="eastAsia"/>
          <w:sz w:val="28"/>
        </w:rPr>
        <w:t xml:space="preserve">rticipate </w:t>
      </w:r>
      <w:r w:rsidR="00E4653E" w:rsidRPr="00F67E95">
        <w:rPr>
          <w:rFonts w:ascii="Times New Roman" w:eastAsia="標楷體" w:hAnsi="Times New Roman" w:cs="Times New Roman" w:hint="eastAsia"/>
          <w:sz w:val="28"/>
        </w:rPr>
        <w:t xml:space="preserve">in </w:t>
      </w:r>
      <w:r w:rsidR="00891B69" w:rsidRPr="00F67E95">
        <w:rPr>
          <w:rFonts w:ascii="Times New Roman" w:eastAsia="標楷體" w:hAnsi="Times New Roman" w:cs="Times New Roman" w:hint="eastAsia"/>
          <w:sz w:val="28"/>
        </w:rPr>
        <w:t>energy smart community</w:t>
      </w:r>
      <w:r w:rsidRPr="00F67E95">
        <w:rPr>
          <w:rFonts w:ascii="Times New Roman" w:eastAsia="標楷體" w:hAnsi="Times New Roman" w:cs="Times New Roman" w:hint="eastAsia"/>
          <w:sz w:val="28"/>
        </w:rPr>
        <w:t xml:space="preserve"> projects</w:t>
      </w:r>
      <w:r w:rsidR="00891B69" w:rsidRPr="00F67E95">
        <w:rPr>
          <w:rFonts w:ascii="Times New Roman" w:eastAsia="標楷體" w:hAnsi="Times New Roman" w:cs="Times New Roman" w:hint="eastAsia"/>
          <w:sz w:val="28"/>
        </w:rPr>
        <w:t>, and to</w:t>
      </w:r>
      <w:r w:rsidRPr="00F67E95">
        <w:rPr>
          <w:rFonts w:ascii="Times New Roman" w:eastAsia="標楷體" w:hAnsi="Times New Roman" w:cs="Times New Roman" w:hint="eastAsia"/>
          <w:sz w:val="28"/>
        </w:rPr>
        <w:t xml:space="preserve"> create the incentives and improve the investment environments for industries</w:t>
      </w:r>
      <w:r w:rsidR="00891B69" w:rsidRPr="00F67E95">
        <w:rPr>
          <w:rFonts w:ascii="Times New Roman" w:eastAsia="標楷體" w:hAnsi="Times New Roman" w:cs="Times New Roman" w:hint="eastAsia"/>
          <w:sz w:val="28"/>
        </w:rPr>
        <w:t xml:space="preserve"> in order to </w:t>
      </w:r>
      <w:r w:rsidR="00953907" w:rsidRPr="00F67E95">
        <w:rPr>
          <w:rFonts w:ascii="Times New Roman" w:eastAsia="標楷體" w:hAnsi="Times New Roman" w:cs="Times New Roman" w:hint="eastAsia"/>
          <w:sz w:val="28"/>
        </w:rPr>
        <w:t>attract</w:t>
      </w:r>
      <w:r w:rsidR="00891B69" w:rsidRPr="00F67E95">
        <w:rPr>
          <w:rFonts w:ascii="Times New Roman" w:eastAsia="標楷體" w:hAnsi="Times New Roman" w:cs="Times New Roman" w:hint="eastAsia"/>
          <w:sz w:val="28"/>
        </w:rPr>
        <w:t xml:space="preserve"> </w:t>
      </w:r>
      <w:r w:rsidR="00953907" w:rsidRPr="00F67E95">
        <w:rPr>
          <w:rFonts w:ascii="Times New Roman" w:eastAsia="標楷體" w:hAnsi="Times New Roman" w:cs="Times New Roman" w:hint="eastAsia"/>
          <w:sz w:val="28"/>
        </w:rPr>
        <w:t>industries to invest</w:t>
      </w:r>
      <w:r w:rsidR="00891B69" w:rsidRPr="00F67E95">
        <w:rPr>
          <w:rFonts w:ascii="Times New Roman" w:eastAsia="標楷體" w:hAnsi="Times New Roman" w:cs="Times New Roman" w:hint="eastAsia"/>
          <w:sz w:val="28"/>
        </w:rPr>
        <w:t xml:space="preserve"> </w:t>
      </w:r>
      <w:r w:rsidR="00E567A4" w:rsidRPr="00F67E95">
        <w:rPr>
          <w:rFonts w:ascii="Times New Roman" w:eastAsia="標楷體" w:hAnsi="Times New Roman" w:cs="Times New Roman" w:hint="eastAsia"/>
          <w:sz w:val="28"/>
        </w:rPr>
        <w:t>their</w:t>
      </w:r>
      <w:r w:rsidR="00891B69" w:rsidRPr="00F67E95">
        <w:rPr>
          <w:rFonts w:ascii="Times New Roman" w:eastAsia="標楷體" w:hAnsi="Times New Roman" w:cs="Times New Roman" w:hint="eastAsia"/>
          <w:sz w:val="28"/>
        </w:rPr>
        <w:t xml:space="preserve"> capital and human resources</w:t>
      </w:r>
      <w:r w:rsidR="00E4653E" w:rsidRPr="00F67E95">
        <w:rPr>
          <w:rFonts w:ascii="Times New Roman" w:eastAsia="標楷體" w:hAnsi="Times New Roman" w:cs="Times New Roman" w:hint="eastAsia"/>
          <w:sz w:val="28"/>
        </w:rPr>
        <w:t>.</w:t>
      </w:r>
      <w:r w:rsidR="00891B69" w:rsidRPr="00F67E95">
        <w:rPr>
          <w:rFonts w:ascii="Times New Roman" w:eastAsia="標楷體" w:hAnsi="Times New Roman" w:cs="Times New Roman" w:hint="eastAsia"/>
          <w:sz w:val="28"/>
        </w:rPr>
        <w:t xml:space="preserve"> </w:t>
      </w:r>
      <w:r w:rsidR="00953907" w:rsidRPr="00F67E95">
        <w:rPr>
          <w:rFonts w:ascii="Times New Roman" w:eastAsia="標楷體" w:hAnsi="Times New Roman" w:cs="Times New Roman" w:hint="eastAsia"/>
          <w:sz w:val="28"/>
        </w:rPr>
        <w:t>Through the cooperation between the public and private sectors,</w:t>
      </w:r>
      <w:r w:rsidR="00E4653E" w:rsidRPr="00F67E95">
        <w:rPr>
          <w:rFonts w:ascii="Times New Roman" w:eastAsia="標楷體" w:hAnsi="Times New Roman" w:cs="Times New Roman" w:hint="eastAsia"/>
          <w:sz w:val="28"/>
        </w:rPr>
        <w:t xml:space="preserve"> </w:t>
      </w:r>
      <w:r w:rsidR="00953907" w:rsidRPr="00F67E95">
        <w:rPr>
          <w:rFonts w:ascii="Times New Roman" w:eastAsia="標楷體" w:hAnsi="Times New Roman" w:cs="Times New Roman" w:hint="eastAsia"/>
          <w:sz w:val="28"/>
        </w:rPr>
        <w:t>a</w:t>
      </w:r>
      <w:r w:rsidR="00E4653E" w:rsidRPr="00F67E95">
        <w:rPr>
          <w:rFonts w:ascii="Times New Roman" w:eastAsia="標楷體" w:hAnsi="Times New Roman" w:cs="Times New Roman" w:hint="eastAsia"/>
          <w:sz w:val="28"/>
        </w:rPr>
        <w:t xml:space="preserve"> beneficial </w:t>
      </w:r>
      <w:r w:rsidR="00E4653E" w:rsidRPr="00F67E95">
        <w:rPr>
          <w:rFonts w:ascii="Times New Roman" w:eastAsia="標楷體" w:hAnsi="Times New Roman" w:cs="Times New Roman"/>
          <w:sz w:val="28"/>
        </w:rPr>
        <w:t>environment</w:t>
      </w:r>
      <w:r w:rsidR="00E4653E" w:rsidRPr="00F67E95">
        <w:rPr>
          <w:rFonts w:ascii="Times New Roman" w:eastAsia="標楷體" w:hAnsi="Times New Roman" w:cs="Times New Roman" w:hint="eastAsia"/>
          <w:sz w:val="28"/>
        </w:rPr>
        <w:t xml:space="preserve"> for energy smart industries</w:t>
      </w:r>
      <w:r w:rsidR="00953907" w:rsidRPr="00F67E95">
        <w:rPr>
          <w:rFonts w:ascii="Times New Roman" w:eastAsia="標楷體" w:hAnsi="Times New Roman" w:cs="Times New Roman" w:hint="eastAsia"/>
          <w:sz w:val="28"/>
        </w:rPr>
        <w:t xml:space="preserve"> to develop is able to </w:t>
      </w:r>
      <w:r w:rsidR="00E567A4" w:rsidRPr="00F67E95">
        <w:rPr>
          <w:rFonts w:ascii="Times New Roman" w:eastAsia="標楷體" w:hAnsi="Times New Roman" w:cs="Times New Roman" w:hint="eastAsia"/>
          <w:sz w:val="28"/>
        </w:rPr>
        <w:t xml:space="preserve">be </w:t>
      </w:r>
      <w:r w:rsidR="00953907" w:rsidRPr="00F67E95">
        <w:rPr>
          <w:rFonts w:ascii="Times New Roman" w:eastAsia="標楷體" w:hAnsi="Times New Roman" w:cs="Times New Roman" w:hint="eastAsia"/>
          <w:sz w:val="28"/>
        </w:rPr>
        <w:t>create</w:t>
      </w:r>
      <w:r w:rsidR="00E567A4" w:rsidRPr="00F67E95">
        <w:rPr>
          <w:rFonts w:ascii="Times New Roman" w:eastAsia="標楷體" w:hAnsi="Times New Roman" w:cs="Times New Roman" w:hint="eastAsia"/>
          <w:sz w:val="28"/>
        </w:rPr>
        <w:t>d</w:t>
      </w:r>
      <w:r w:rsidR="00953907" w:rsidRPr="00F67E95">
        <w:rPr>
          <w:rFonts w:ascii="Times New Roman" w:eastAsia="標楷體" w:hAnsi="Times New Roman" w:cs="Times New Roman" w:hint="eastAsia"/>
          <w:sz w:val="28"/>
        </w:rPr>
        <w:t>.</w:t>
      </w:r>
    </w:p>
    <w:p w:rsidR="00BA5BDA" w:rsidRPr="00F67E95" w:rsidRDefault="00473C45" w:rsidP="00F67E95">
      <w:pPr>
        <w:spacing w:beforeLines="50" w:before="180" w:afterLines="50" w:after="180" w:line="480" w:lineRule="atLeast"/>
        <w:jc w:val="both"/>
        <w:rPr>
          <w:rFonts w:ascii="Times New Roman" w:eastAsia="標楷體" w:hAnsi="Times New Roman" w:cs="Times New Roman"/>
          <w:b/>
          <w:sz w:val="28"/>
        </w:rPr>
      </w:pPr>
      <w:r w:rsidRPr="00F67E95">
        <w:rPr>
          <w:rFonts w:ascii="Times New Roman" w:eastAsia="標楷體" w:hAnsi="Times New Roman" w:cs="Times New Roman" w:hint="eastAsia"/>
          <w:b/>
          <w:sz w:val="28"/>
        </w:rPr>
        <w:t>Fourth</w:t>
      </w:r>
      <w:r w:rsidR="00D76944" w:rsidRPr="00F67E95">
        <w:rPr>
          <w:rFonts w:ascii="Times New Roman" w:eastAsia="標楷體" w:hAnsi="Times New Roman" w:cs="Times New Roman" w:hint="eastAsia"/>
          <w:b/>
          <w:sz w:val="28"/>
        </w:rPr>
        <w:t>:</w:t>
      </w:r>
      <w:r w:rsidRPr="00F67E95">
        <w:rPr>
          <w:rFonts w:ascii="Times New Roman" w:eastAsia="標楷體" w:hAnsi="Times New Roman" w:cs="Times New Roman" w:hint="eastAsia"/>
          <w:b/>
          <w:sz w:val="28"/>
        </w:rPr>
        <w:t xml:space="preserve"> </w:t>
      </w:r>
      <w:r w:rsidR="00D76944" w:rsidRPr="00F67E95">
        <w:rPr>
          <w:rFonts w:ascii="Times New Roman" w:eastAsia="標楷體" w:hAnsi="Times New Roman" w:cs="Times New Roman" w:hint="eastAsia"/>
          <w:b/>
          <w:sz w:val="28"/>
        </w:rPr>
        <w:t>E</w:t>
      </w:r>
      <w:r w:rsidRPr="00F67E95">
        <w:rPr>
          <w:rFonts w:ascii="Times New Roman" w:eastAsia="標楷體" w:hAnsi="Times New Roman" w:cs="Times New Roman" w:hint="eastAsia"/>
          <w:b/>
          <w:sz w:val="28"/>
        </w:rPr>
        <w:t xml:space="preserve">stablish common standards of products related to energy smart </w:t>
      </w:r>
      <w:r w:rsidRPr="00F67E95">
        <w:rPr>
          <w:rFonts w:ascii="Times New Roman" w:eastAsia="標楷體" w:hAnsi="Times New Roman" w:cs="Times New Roman"/>
          <w:b/>
          <w:sz w:val="28"/>
        </w:rPr>
        <w:t>community</w:t>
      </w:r>
      <w:r w:rsidRPr="00F67E95">
        <w:rPr>
          <w:rFonts w:ascii="Times New Roman" w:eastAsia="標楷體" w:hAnsi="Times New Roman" w:cs="Times New Roman" w:hint="eastAsia"/>
          <w:b/>
          <w:sz w:val="28"/>
        </w:rPr>
        <w:t xml:space="preserve"> in order to </w:t>
      </w:r>
      <w:r w:rsidR="0080024E" w:rsidRPr="00F67E95">
        <w:rPr>
          <w:rFonts w:ascii="Times New Roman" w:eastAsia="標楷體" w:hAnsi="Times New Roman" w:cs="Times New Roman" w:hint="eastAsia"/>
          <w:b/>
          <w:sz w:val="28"/>
        </w:rPr>
        <w:t xml:space="preserve">advantage the </w:t>
      </w:r>
      <w:r w:rsidRPr="00F67E95">
        <w:rPr>
          <w:rFonts w:ascii="Times New Roman" w:eastAsia="標楷體" w:hAnsi="Times New Roman" w:cs="Times New Roman" w:hint="eastAsia"/>
          <w:b/>
          <w:sz w:val="28"/>
        </w:rPr>
        <w:t>develop</w:t>
      </w:r>
      <w:r w:rsidR="0080024E" w:rsidRPr="00F67E95">
        <w:rPr>
          <w:rFonts w:ascii="Times New Roman" w:eastAsia="標楷體" w:hAnsi="Times New Roman" w:cs="Times New Roman" w:hint="eastAsia"/>
          <w:b/>
          <w:sz w:val="28"/>
        </w:rPr>
        <w:t>ment of</w:t>
      </w:r>
      <w:r w:rsidRPr="00F67E95">
        <w:rPr>
          <w:rFonts w:ascii="Times New Roman" w:eastAsia="標楷體" w:hAnsi="Times New Roman" w:cs="Times New Roman" w:hint="eastAsia"/>
          <w:b/>
          <w:sz w:val="28"/>
        </w:rPr>
        <w:t xml:space="preserve"> transnational markets.</w:t>
      </w:r>
    </w:p>
    <w:p w:rsidR="0060282A" w:rsidRPr="00F67E95" w:rsidRDefault="00473C45" w:rsidP="00F67E95">
      <w:pPr>
        <w:spacing w:beforeLines="50" w:before="180" w:afterLines="50" w:after="180" w:line="480" w:lineRule="atLeast"/>
        <w:ind w:firstLineChars="200" w:firstLine="560"/>
        <w:jc w:val="both"/>
        <w:rPr>
          <w:rFonts w:ascii="Times New Roman" w:eastAsia="標楷體" w:hAnsi="Times New Roman" w:cs="Times New Roman"/>
          <w:sz w:val="28"/>
        </w:rPr>
      </w:pPr>
      <w:r w:rsidRPr="00F67E95">
        <w:rPr>
          <w:rFonts w:ascii="Times New Roman" w:eastAsia="標楷體" w:hAnsi="Times New Roman" w:cs="Times New Roman" w:hint="eastAsia"/>
          <w:sz w:val="28"/>
        </w:rPr>
        <w:t xml:space="preserve">Recommend APEC members to </w:t>
      </w:r>
      <w:r w:rsidR="0080024E" w:rsidRPr="00F67E95">
        <w:rPr>
          <w:rFonts w:ascii="Times New Roman" w:eastAsia="標楷體" w:hAnsi="Times New Roman" w:cs="Times New Roman" w:hint="eastAsia"/>
          <w:sz w:val="28"/>
        </w:rPr>
        <w:t>promote</w:t>
      </w:r>
      <w:r w:rsidR="00916FCD" w:rsidRPr="00F67E95">
        <w:rPr>
          <w:rFonts w:ascii="Times New Roman" w:eastAsia="標楷體" w:hAnsi="Times New Roman" w:cs="Times New Roman" w:hint="eastAsia"/>
          <w:sz w:val="28"/>
        </w:rPr>
        <w:t xml:space="preserve"> the establishment of common standards of products </w:t>
      </w:r>
      <w:r w:rsidR="00916FCD" w:rsidRPr="00F67E95">
        <w:rPr>
          <w:rFonts w:ascii="Times New Roman" w:eastAsia="標楷體" w:hAnsi="Times New Roman" w:cs="Times New Roman"/>
          <w:sz w:val="28"/>
        </w:rPr>
        <w:t>related</w:t>
      </w:r>
      <w:r w:rsidR="00916FCD" w:rsidRPr="00F67E95">
        <w:rPr>
          <w:rFonts w:ascii="Times New Roman" w:eastAsia="標楷體" w:hAnsi="Times New Roman" w:cs="Times New Roman" w:hint="eastAsia"/>
          <w:sz w:val="28"/>
        </w:rPr>
        <w:t xml:space="preserve"> to energy smart community and to </w:t>
      </w:r>
      <w:r w:rsidR="00916FCD" w:rsidRPr="00F67E95">
        <w:rPr>
          <w:rFonts w:ascii="Times New Roman" w:eastAsia="標楷體" w:hAnsi="Times New Roman" w:cs="Times New Roman"/>
          <w:sz w:val="28"/>
        </w:rPr>
        <w:t>strengthen</w:t>
      </w:r>
      <w:r w:rsidR="00916FCD" w:rsidRPr="00F67E95">
        <w:rPr>
          <w:rFonts w:ascii="Times New Roman" w:eastAsia="標楷體" w:hAnsi="Times New Roman" w:cs="Times New Roman" w:hint="eastAsia"/>
          <w:sz w:val="28"/>
        </w:rPr>
        <w:t xml:space="preserve"> the communication between Member </w:t>
      </w:r>
      <w:r w:rsidR="00916FCD" w:rsidRPr="00F67E95">
        <w:rPr>
          <w:rFonts w:ascii="Times New Roman" w:eastAsia="標楷體" w:hAnsi="Times New Roman" w:cs="Times New Roman"/>
          <w:sz w:val="28"/>
        </w:rPr>
        <w:t>governments</w:t>
      </w:r>
      <w:r w:rsidR="00916FCD" w:rsidRPr="00F67E95">
        <w:rPr>
          <w:rFonts w:ascii="Times New Roman" w:eastAsia="標楷體" w:hAnsi="Times New Roman" w:cs="Times New Roman" w:hint="eastAsia"/>
          <w:sz w:val="28"/>
        </w:rPr>
        <w:t xml:space="preserve"> and </w:t>
      </w:r>
      <w:r w:rsidR="00916FCD" w:rsidRPr="00F67E95">
        <w:rPr>
          <w:rFonts w:ascii="Times New Roman" w:eastAsia="標楷體" w:hAnsi="Times New Roman" w:cs="Times New Roman" w:hint="eastAsia"/>
          <w:sz w:val="28"/>
        </w:rPr>
        <w:lastRenderedPageBreak/>
        <w:t xml:space="preserve">industries. In such a case, the industries can </w:t>
      </w:r>
      <w:r w:rsidR="00E2789B" w:rsidRPr="00F67E95">
        <w:rPr>
          <w:rFonts w:ascii="Times New Roman" w:eastAsia="標楷體" w:hAnsi="Times New Roman" w:cs="Times New Roman" w:hint="eastAsia"/>
          <w:sz w:val="28"/>
        </w:rPr>
        <w:t xml:space="preserve">provide products and services matching the need, which facilitates </w:t>
      </w:r>
      <w:r w:rsidR="000A5F5D" w:rsidRPr="00F67E95">
        <w:rPr>
          <w:rFonts w:ascii="Times New Roman" w:eastAsia="標楷體" w:hAnsi="Times New Roman" w:cs="Times New Roman" w:hint="eastAsia"/>
          <w:sz w:val="28"/>
        </w:rPr>
        <w:t xml:space="preserve">market </w:t>
      </w:r>
      <w:r w:rsidR="00E2789B" w:rsidRPr="00F67E95">
        <w:rPr>
          <w:rFonts w:ascii="Times New Roman" w:eastAsia="標楷體" w:hAnsi="Times New Roman" w:cs="Times New Roman" w:hint="eastAsia"/>
          <w:sz w:val="28"/>
        </w:rPr>
        <w:t>development</w:t>
      </w:r>
      <w:r w:rsidR="000A5F5D" w:rsidRPr="00F67E95">
        <w:rPr>
          <w:rFonts w:ascii="Times New Roman" w:eastAsia="標楷體" w:hAnsi="Times New Roman" w:cs="Times New Roman" w:hint="eastAsia"/>
          <w:sz w:val="28"/>
        </w:rPr>
        <w:t>s</w:t>
      </w:r>
      <w:r w:rsidR="00E2789B" w:rsidRPr="00F67E95">
        <w:rPr>
          <w:rFonts w:ascii="Times New Roman" w:eastAsia="標楷體" w:hAnsi="Times New Roman" w:cs="Times New Roman" w:hint="eastAsia"/>
          <w:sz w:val="28"/>
        </w:rPr>
        <w:t>.</w:t>
      </w:r>
    </w:p>
    <w:p w:rsidR="003977B8" w:rsidRPr="00F67E95" w:rsidRDefault="008627E8" w:rsidP="00F67E95">
      <w:pPr>
        <w:spacing w:beforeLines="50" w:before="180" w:afterLines="50" w:after="180" w:line="480" w:lineRule="atLeast"/>
        <w:jc w:val="both"/>
        <w:rPr>
          <w:rFonts w:ascii="Times New Roman" w:eastAsia="標楷體" w:hAnsi="Times New Roman" w:cs="Times New Roman"/>
          <w:b/>
          <w:sz w:val="28"/>
        </w:rPr>
      </w:pPr>
      <w:r w:rsidRPr="00F67E95">
        <w:rPr>
          <w:rFonts w:ascii="Times New Roman" w:eastAsia="標楷體" w:hAnsi="Times New Roman" w:cs="Times New Roman" w:hint="eastAsia"/>
          <w:b/>
          <w:sz w:val="28"/>
        </w:rPr>
        <w:t>Fifth</w:t>
      </w:r>
      <w:r w:rsidR="00D76944" w:rsidRPr="00F67E95">
        <w:rPr>
          <w:rFonts w:ascii="Times New Roman" w:eastAsia="標楷體" w:hAnsi="Times New Roman" w:cs="Times New Roman" w:hint="eastAsia"/>
          <w:b/>
          <w:sz w:val="28"/>
        </w:rPr>
        <w:t>:</w:t>
      </w:r>
      <w:r w:rsidRPr="00F67E95">
        <w:rPr>
          <w:rFonts w:ascii="Times New Roman" w:eastAsia="標楷體" w:hAnsi="Times New Roman" w:cs="Times New Roman" w:hint="eastAsia"/>
          <w:b/>
          <w:sz w:val="28"/>
        </w:rPr>
        <w:t xml:space="preserve"> </w:t>
      </w:r>
      <w:r w:rsidR="00D76944" w:rsidRPr="00F67E95">
        <w:rPr>
          <w:rFonts w:ascii="Times New Roman" w:eastAsia="標楷體" w:hAnsi="Times New Roman" w:cs="Times New Roman" w:hint="eastAsia"/>
          <w:b/>
          <w:sz w:val="28"/>
        </w:rPr>
        <w:t>S</w:t>
      </w:r>
      <w:r w:rsidRPr="00F67E95">
        <w:rPr>
          <w:rFonts w:ascii="Times New Roman" w:eastAsia="標楷體" w:hAnsi="Times New Roman" w:cs="Times New Roman" w:hint="eastAsia"/>
          <w:b/>
          <w:sz w:val="28"/>
        </w:rPr>
        <w:t xml:space="preserve">trengthen the role of ESCO in order to promote the </w:t>
      </w:r>
      <w:r w:rsidRPr="00F67E95">
        <w:rPr>
          <w:rFonts w:ascii="Times New Roman" w:eastAsia="標楷體" w:hAnsi="Times New Roman" w:cs="Times New Roman"/>
          <w:b/>
          <w:sz w:val="28"/>
        </w:rPr>
        <w:t>development</w:t>
      </w:r>
      <w:r w:rsidRPr="00F67E95">
        <w:rPr>
          <w:rFonts w:ascii="Times New Roman" w:eastAsia="標楷體" w:hAnsi="Times New Roman" w:cs="Times New Roman" w:hint="eastAsia"/>
          <w:b/>
          <w:sz w:val="28"/>
        </w:rPr>
        <w:t xml:space="preserve"> of related industries.</w:t>
      </w:r>
    </w:p>
    <w:p w:rsidR="0060282A" w:rsidRPr="00F67E95" w:rsidRDefault="008627E8" w:rsidP="00F67E95">
      <w:pPr>
        <w:spacing w:beforeLines="50" w:before="180" w:afterLines="50" w:after="180" w:line="480" w:lineRule="atLeast"/>
        <w:ind w:firstLineChars="200" w:firstLine="560"/>
        <w:jc w:val="both"/>
        <w:rPr>
          <w:rFonts w:ascii="Times New Roman" w:eastAsia="標楷體" w:hAnsi="Times New Roman" w:cs="Times New Roman"/>
          <w:sz w:val="28"/>
        </w:rPr>
      </w:pPr>
      <w:r w:rsidRPr="00F67E95">
        <w:rPr>
          <w:rFonts w:ascii="Times New Roman" w:eastAsia="標楷體" w:hAnsi="Times New Roman" w:cs="Times New Roman" w:hint="eastAsia"/>
          <w:sz w:val="28"/>
        </w:rPr>
        <w:t xml:space="preserve">ESCO has played a significant role in integrating soft and hard programs during the </w:t>
      </w:r>
      <w:r w:rsidR="0051539F" w:rsidRPr="00F67E95">
        <w:rPr>
          <w:rFonts w:ascii="Times New Roman" w:eastAsia="標楷體" w:hAnsi="Times New Roman" w:cs="Times New Roman" w:hint="eastAsia"/>
          <w:sz w:val="28"/>
        </w:rPr>
        <w:t xml:space="preserve">planning and implementing </w:t>
      </w:r>
      <w:r w:rsidRPr="00F67E95">
        <w:rPr>
          <w:rFonts w:ascii="Times New Roman" w:eastAsia="標楷體" w:hAnsi="Times New Roman" w:cs="Times New Roman" w:hint="eastAsia"/>
          <w:sz w:val="28"/>
        </w:rPr>
        <w:t xml:space="preserve">process of energy smart cities. </w:t>
      </w:r>
      <w:r w:rsidR="0051539F" w:rsidRPr="00F67E95">
        <w:rPr>
          <w:rFonts w:ascii="Times New Roman" w:eastAsia="標楷體" w:hAnsi="Times New Roman" w:cs="Times New Roman" w:hint="eastAsia"/>
          <w:sz w:val="28"/>
        </w:rPr>
        <w:t xml:space="preserve">Members are </w:t>
      </w:r>
      <w:r w:rsidRPr="00F67E95">
        <w:rPr>
          <w:rFonts w:ascii="Times New Roman" w:eastAsia="標楷體" w:hAnsi="Times New Roman" w:cs="Times New Roman" w:hint="eastAsia"/>
          <w:sz w:val="28"/>
        </w:rPr>
        <w:t xml:space="preserve">recommended </w:t>
      </w:r>
      <w:r w:rsidR="008835E1" w:rsidRPr="00F67E95">
        <w:rPr>
          <w:rFonts w:ascii="Times New Roman" w:eastAsia="標楷體" w:hAnsi="Times New Roman" w:cs="Times New Roman" w:hint="eastAsia"/>
          <w:sz w:val="28"/>
        </w:rPr>
        <w:t xml:space="preserve">to encourage </w:t>
      </w:r>
      <w:r w:rsidRPr="00F67E95">
        <w:rPr>
          <w:rFonts w:ascii="Times New Roman" w:eastAsia="標楷體" w:hAnsi="Times New Roman" w:cs="Times New Roman" w:hint="eastAsia"/>
          <w:sz w:val="28"/>
        </w:rPr>
        <w:t xml:space="preserve">ESCO industries </w:t>
      </w:r>
      <w:r w:rsidR="008835E1" w:rsidRPr="00F67E95">
        <w:rPr>
          <w:rFonts w:ascii="Times New Roman" w:eastAsia="標楷體" w:hAnsi="Times New Roman" w:cs="Times New Roman" w:hint="eastAsia"/>
          <w:sz w:val="28"/>
        </w:rPr>
        <w:t xml:space="preserve">to </w:t>
      </w:r>
      <w:r w:rsidR="008835E1" w:rsidRPr="00F67E95">
        <w:rPr>
          <w:rFonts w:ascii="Times New Roman" w:eastAsia="標楷體" w:hAnsi="Times New Roman" w:cs="Times New Roman"/>
          <w:sz w:val="28"/>
        </w:rPr>
        <w:t>participate</w:t>
      </w:r>
      <w:r w:rsidR="008835E1" w:rsidRPr="00F67E95">
        <w:rPr>
          <w:rFonts w:ascii="Times New Roman" w:eastAsia="標楷體" w:hAnsi="Times New Roman" w:cs="Times New Roman" w:hint="eastAsia"/>
          <w:sz w:val="28"/>
        </w:rPr>
        <w:t xml:space="preserve"> </w:t>
      </w:r>
      <w:r w:rsidR="008F68BE" w:rsidRPr="00F67E95">
        <w:rPr>
          <w:rFonts w:ascii="Times New Roman" w:eastAsia="標楷體" w:hAnsi="Times New Roman" w:cs="Times New Roman" w:hint="eastAsia"/>
          <w:sz w:val="28"/>
        </w:rPr>
        <w:t xml:space="preserve">in </w:t>
      </w:r>
      <w:r w:rsidR="008835E1" w:rsidRPr="00F67E95">
        <w:rPr>
          <w:rFonts w:ascii="Times New Roman" w:eastAsia="標楷體" w:hAnsi="Times New Roman" w:cs="Times New Roman" w:hint="eastAsia"/>
          <w:sz w:val="28"/>
        </w:rPr>
        <w:t xml:space="preserve">the industrial </w:t>
      </w:r>
      <w:r w:rsidR="000F6B8B" w:rsidRPr="00F67E95">
        <w:rPr>
          <w:rFonts w:ascii="Times New Roman" w:eastAsia="標楷體" w:hAnsi="Times New Roman" w:cs="Times New Roman" w:hint="eastAsia"/>
          <w:sz w:val="28"/>
        </w:rPr>
        <w:t xml:space="preserve">supply </w:t>
      </w:r>
      <w:r w:rsidR="008835E1" w:rsidRPr="00F67E95">
        <w:rPr>
          <w:rFonts w:ascii="Times New Roman" w:eastAsia="標楷體" w:hAnsi="Times New Roman" w:cs="Times New Roman" w:hint="eastAsia"/>
          <w:sz w:val="28"/>
        </w:rPr>
        <w:t xml:space="preserve">chain of </w:t>
      </w:r>
      <w:r w:rsidR="0031132E" w:rsidRPr="00F67E95">
        <w:rPr>
          <w:rFonts w:ascii="Times New Roman" w:eastAsia="標楷體" w:hAnsi="Times New Roman" w:cs="Times New Roman" w:hint="eastAsia"/>
          <w:sz w:val="28"/>
        </w:rPr>
        <w:t xml:space="preserve">developing </w:t>
      </w:r>
      <w:r w:rsidR="008835E1" w:rsidRPr="00F67E95">
        <w:rPr>
          <w:rFonts w:ascii="Times New Roman" w:eastAsia="標楷體" w:hAnsi="Times New Roman" w:cs="Times New Roman" w:hint="eastAsia"/>
          <w:sz w:val="28"/>
        </w:rPr>
        <w:t xml:space="preserve">energy smart cities and to assist ESCOs </w:t>
      </w:r>
      <w:r w:rsidR="0051539F" w:rsidRPr="00F67E95">
        <w:rPr>
          <w:rFonts w:ascii="Times New Roman" w:eastAsia="標楷體" w:hAnsi="Times New Roman" w:cs="Times New Roman" w:hint="eastAsia"/>
          <w:sz w:val="28"/>
        </w:rPr>
        <w:t>in</w:t>
      </w:r>
      <w:r w:rsidR="008835E1" w:rsidRPr="00F67E95">
        <w:rPr>
          <w:rFonts w:ascii="Times New Roman" w:eastAsia="標楷體" w:hAnsi="Times New Roman" w:cs="Times New Roman" w:hint="eastAsia"/>
          <w:sz w:val="28"/>
        </w:rPr>
        <w:t xml:space="preserve"> attend</w:t>
      </w:r>
      <w:r w:rsidR="0051539F" w:rsidRPr="00F67E95">
        <w:rPr>
          <w:rFonts w:ascii="Times New Roman" w:eastAsia="標楷體" w:hAnsi="Times New Roman" w:cs="Times New Roman" w:hint="eastAsia"/>
          <w:sz w:val="28"/>
        </w:rPr>
        <w:t>ing</w:t>
      </w:r>
      <w:r w:rsidR="008835E1" w:rsidRPr="00F67E95">
        <w:rPr>
          <w:rFonts w:ascii="Times New Roman" w:eastAsia="標楷體" w:hAnsi="Times New Roman" w:cs="Times New Roman" w:hint="eastAsia"/>
          <w:sz w:val="28"/>
        </w:rPr>
        <w:t xml:space="preserve"> energy smart city projects in order to </w:t>
      </w:r>
      <w:r w:rsidR="0051539F" w:rsidRPr="00F67E95">
        <w:rPr>
          <w:rFonts w:ascii="Times New Roman" w:eastAsia="標楷體" w:hAnsi="Times New Roman" w:cs="Times New Roman" w:hint="eastAsia"/>
          <w:sz w:val="28"/>
        </w:rPr>
        <w:t xml:space="preserve">facilitate </w:t>
      </w:r>
      <w:r w:rsidR="008835E1" w:rsidRPr="00F67E95">
        <w:rPr>
          <w:rFonts w:ascii="Times New Roman" w:eastAsia="標楷體" w:hAnsi="Times New Roman" w:cs="Times New Roman" w:hint="eastAsia"/>
          <w:sz w:val="28"/>
        </w:rPr>
        <w:t>the comprehensive development of related industries and cities.</w:t>
      </w:r>
    </w:p>
    <w:p w:rsidR="0060282A" w:rsidRPr="00F67E95" w:rsidRDefault="0060282A" w:rsidP="00F67E95">
      <w:pPr>
        <w:spacing w:beforeLines="50" w:before="180" w:afterLines="50" w:after="180" w:line="480" w:lineRule="atLeast"/>
        <w:rPr>
          <w:rFonts w:ascii="Times New Roman" w:eastAsia="標楷體" w:hAnsi="Times New Roman" w:cs="Times New Roman"/>
          <w:sz w:val="28"/>
        </w:rPr>
      </w:pPr>
    </w:p>
    <w:p w:rsidR="00A46BD7" w:rsidRPr="00F67E95" w:rsidRDefault="008F68BE" w:rsidP="00F67E95">
      <w:pPr>
        <w:spacing w:beforeLines="50" w:before="180" w:afterLines="50" w:after="180" w:line="480" w:lineRule="atLeast"/>
        <w:ind w:firstLineChars="200" w:firstLine="560"/>
        <w:jc w:val="both"/>
        <w:rPr>
          <w:rFonts w:ascii="Times New Roman" w:eastAsia="標楷體" w:hAnsi="Times New Roman" w:cs="Times New Roman"/>
          <w:sz w:val="28"/>
        </w:rPr>
      </w:pPr>
      <w:r w:rsidRPr="00F67E95">
        <w:rPr>
          <w:rFonts w:ascii="Times New Roman" w:eastAsia="標楷體" w:hAnsi="Times New Roman" w:cs="Times New Roman" w:hint="eastAsia"/>
          <w:sz w:val="28"/>
        </w:rPr>
        <w:t xml:space="preserve">Chinese Taipei expects to </w:t>
      </w:r>
      <w:r w:rsidR="00D437DC" w:rsidRPr="00F67E95">
        <w:rPr>
          <w:rFonts w:ascii="Times New Roman" w:eastAsia="標楷體" w:hAnsi="Times New Roman" w:cs="Times New Roman" w:hint="eastAsia"/>
          <w:sz w:val="28"/>
        </w:rPr>
        <w:t>that this</w:t>
      </w:r>
      <w:r w:rsidRPr="00F67E95">
        <w:rPr>
          <w:rFonts w:ascii="Times New Roman" w:eastAsia="標楷體" w:hAnsi="Times New Roman" w:cs="Times New Roman" w:hint="eastAsia"/>
          <w:sz w:val="28"/>
        </w:rPr>
        <w:t xml:space="preserve"> action plan </w:t>
      </w:r>
      <w:r w:rsidR="00D437DC" w:rsidRPr="00F67E95">
        <w:rPr>
          <w:rFonts w:ascii="Times New Roman" w:eastAsia="標楷體" w:hAnsi="Times New Roman" w:cs="Times New Roman" w:hint="eastAsia"/>
          <w:sz w:val="28"/>
        </w:rPr>
        <w:t xml:space="preserve">can contribute to the promotion of Energy Smart Communities Initiative and related projects, </w:t>
      </w:r>
      <w:r w:rsidRPr="00F67E95">
        <w:rPr>
          <w:rFonts w:ascii="Times New Roman" w:eastAsia="標楷體" w:hAnsi="Times New Roman" w:cs="Times New Roman" w:hint="eastAsia"/>
          <w:sz w:val="28"/>
        </w:rPr>
        <w:t xml:space="preserve">and turns it </w:t>
      </w:r>
      <w:r w:rsidR="00553916" w:rsidRPr="00F67E95">
        <w:rPr>
          <w:rFonts w:ascii="Times New Roman" w:eastAsia="標楷體" w:hAnsi="Times New Roman" w:cs="Times New Roman" w:hint="eastAsia"/>
          <w:sz w:val="28"/>
        </w:rPr>
        <w:t>into</w:t>
      </w:r>
      <w:r w:rsidRPr="00F67E95">
        <w:rPr>
          <w:rFonts w:ascii="Times New Roman" w:eastAsia="標楷體" w:hAnsi="Times New Roman" w:cs="Times New Roman" w:hint="eastAsia"/>
          <w:sz w:val="28"/>
        </w:rPr>
        <w:t xml:space="preserve"> the common action plan for APEC </w:t>
      </w:r>
      <w:r w:rsidR="0061752B" w:rsidRPr="00F67E95">
        <w:rPr>
          <w:rFonts w:ascii="Times New Roman" w:eastAsia="標楷體" w:hAnsi="Times New Roman" w:cs="Times New Roman" w:hint="eastAsia"/>
          <w:sz w:val="28"/>
        </w:rPr>
        <w:t xml:space="preserve">in order </w:t>
      </w:r>
      <w:r w:rsidRPr="00F67E95">
        <w:rPr>
          <w:rFonts w:ascii="Times New Roman" w:eastAsia="標楷體" w:hAnsi="Times New Roman" w:cs="Times New Roman" w:hint="eastAsia"/>
          <w:sz w:val="28"/>
        </w:rPr>
        <w:t xml:space="preserve">to refine the promotion of future energy smart cities. And, </w:t>
      </w:r>
      <w:r w:rsidR="00553916" w:rsidRPr="00F67E95">
        <w:rPr>
          <w:rFonts w:ascii="Times New Roman" w:eastAsia="標楷體" w:hAnsi="Times New Roman" w:cs="Times New Roman" w:hint="eastAsia"/>
          <w:sz w:val="28"/>
        </w:rPr>
        <w:t>we</w:t>
      </w:r>
      <w:r w:rsidRPr="00F67E95">
        <w:rPr>
          <w:rFonts w:ascii="Times New Roman" w:eastAsia="標楷體" w:hAnsi="Times New Roman" w:cs="Times New Roman" w:hint="eastAsia"/>
          <w:sz w:val="28"/>
        </w:rPr>
        <w:t xml:space="preserve"> sincerely hope every </w:t>
      </w:r>
      <w:proofErr w:type="gramStart"/>
      <w:r w:rsidR="00D437DC" w:rsidRPr="00F67E95">
        <w:rPr>
          <w:rFonts w:ascii="Times New Roman" w:eastAsia="標楷體" w:hAnsi="Times New Roman" w:cs="Times New Roman" w:hint="eastAsia"/>
          <w:sz w:val="28"/>
        </w:rPr>
        <w:t>economies</w:t>
      </w:r>
      <w:proofErr w:type="gramEnd"/>
      <w:r w:rsidRPr="00F67E95">
        <w:rPr>
          <w:rFonts w:ascii="Times New Roman" w:eastAsia="標楷體" w:hAnsi="Times New Roman" w:cs="Times New Roman" w:hint="eastAsia"/>
          <w:sz w:val="28"/>
        </w:rPr>
        <w:t xml:space="preserve"> can work with us to make contribution to the </w:t>
      </w:r>
      <w:r w:rsidRPr="00F67E95">
        <w:rPr>
          <w:rFonts w:ascii="Times New Roman" w:eastAsia="標楷體" w:hAnsi="Times New Roman" w:cs="Times New Roman"/>
          <w:sz w:val="28"/>
        </w:rPr>
        <w:t>sustainable</w:t>
      </w:r>
      <w:r w:rsidRPr="00F67E95">
        <w:rPr>
          <w:rFonts w:ascii="Times New Roman" w:eastAsia="標楷體" w:hAnsi="Times New Roman" w:cs="Times New Roman" w:hint="eastAsia"/>
          <w:sz w:val="28"/>
        </w:rPr>
        <w:t xml:space="preserve"> development of APEC region.</w:t>
      </w:r>
    </w:p>
    <w:p w:rsidR="0060282A" w:rsidRPr="00A46BD7" w:rsidRDefault="0060282A" w:rsidP="00FF68F9">
      <w:pPr>
        <w:widowControl/>
        <w:rPr>
          <w:rFonts w:ascii="Times New Roman" w:eastAsia="標楷體" w:hAnsi="Times New Roman" w:cs="Times New Roman" w:hint="eastAsia"/>
        </w:rPr>
      </w:pPr>
    </w:p>
    <w:sectPr w:rsidR="0060282A" w:rsidRPr="00A46BD7" w:rsidSect="002F39E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A22" w:rsidRDefault="00296A22" w:rsidP="00CF599F">
      <w:r>
        <w:separator/>
      </w:r>
    </w:p>
  </w:endnote>
  <w:endnote w:type="continuationSeparator" w:id="0">
    <w:p w:rsidR="00296A22" w:rsidRDefault="00296A22" w:rsidP="00CF5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7565918"/>
      <w:docPartObj>
        <w:docPartGallery w:val="Page Numbers (Bottom of Page)"/>
        <w:docPartUnique/>
      </w:docPartObj>
    </w:sdtPr>
    <w:sdtEndPr/>
    <w:sdtContent>
      <w:p w:rsidR="00D14179" w:rsidRDefault="00D1417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D22" w:rsidRPr="00DF4D22">
          <w:rPr>
            <w:noProof/>
            <w:lang w:val="zh-TW"/>
          </w:rPr>
          <w:t>4</w:t>
        </w:r>
        <w:r>
          <w:fldChar w:fldCharType="end"/>
        </w:r>
      </w:p>
    </w:sdtContent>
  </w:sdt>
  <w:p w:rsidR="00D14179" w:rsidRDefault="00D1417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A22" w:rsidRDefault="00296A22" w:rsidP="00CF599F">
      <w:r>
        <w:separator/>
      </w:r>
    </w:p>
  </w:footnote>
  <w:footnote w:type="continuationSeparator" w:id="0">
    <w:p w:rsidR="00296A22" w:rsidRDefault="00296A22" w:rsidP="00CF5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36BAF"/>
    <w:multiLevelType w:val="hybridMultilevel"/>
    <w:tmpl w:val="C1BE15C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483712B"/>
    <w:multiLevelType w:val="hybridMultilevel"/>
    <w:tmpl w:val="BFB4EBE6"/>
    <w:lvl w:ilvl="0" w:tplc="009A624E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E616B80"/>
    <w:multiLevelType w:val="hybridMultilevel"/>
    <w:tmpl w:val="37C043A8"/>
    <w:lvl w:ilvl="0" w:tplc="33244568">
      <w:start w:val="1"/>
      <w:numFmt w:val="taiwaneseCountingThousand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77B8"/>
    <w:rsid w:val="00016190"/>
    <w:rsid w:val="00023265"/>
    <w:rsid w:val="00026F74"/>
    <w:rsid w:val="000311AA"/>
    <w:rsid w:val="00042508"/>
    <w:rsid w:val="00045F8F"/>
    <w:rsid w:val="00051D80"/>
    <w:rsid w:val="000A5F5D"/>
    <w:rsid w:val="000F6B8B"/>
    <w:rsid w:val="001019E5"/>
    <w:rsid w:val="0015319A"/>
    <w:rsid w:val="00167F54"/>
    <w:rsid w:val="00174B52"/>
    <w:rsid w:val="00235D07"/>
    <w:rsid w:val="00240F76"/>
    <w:rsid w:val="00281F2A"/>
    <w:rsid w:val="00296A22"/>
    <w:rsid w:val="00297993"/>
    <w:rsid w:val="002A72FD"/>
    <w:rsid w:val="002E4067"/>
    <w:rsid w:val="002F044D"/>
    <w:rsid w:val="002F39EB"/>
    <w:rsid w:val="0031132E"/>
    <w:rsid w:val="00340C1D"/>
    <w:rsid w:val="00366104"/>
    <w:rsid w:val="00391305"/>
    <w:rsid w:val="003977B8"/>
    <w:rsid w:val="003F0ABE"/>
    <w:rsid w:val="0041114B"/>
    <w:rsid w:val="00414C37"/>
    <w:rsid w:val="00463ADB"/>
    <w:rsid w:val="00473C45"/>
    <w:rsid w:val="004917E0"/>
    <w:rsid w:val="004A11BE"/>
    <w:rsid w:val="004A1391"/>
    <w:rsid w:val="004C6623"/>
    <w:rsid w:val="004D2C96"/>
    <w:rsid w:val="005001F9"/>
    <w:rsid w:val="00511311"/>
    <w:rsid w:val="0051539F"/>
    <w:rsid w:val="00530E1F"/>
    <w:rsid w:val="00553916"/>
    <w:rsid w:val="0056318E"/>
    <w:rsid w:val="00574978"/>
    <w:rsid w:val="0057774A"/>
    <w:rsid w:val="005C7023"/>
    <w:rsid w:val="005E4621"/>
    <w:rsid w:val="0060282A"/>
    <w:rsid w:val="0061752B"/>
    <w:rsid w:val="00622159"/>
    <w:rsid w:val="006418E2"/>
    <w:rsid w:val="006715FD"/>
    <w:rsid w:val="006A6210"/>
    <w:rsid w:val="006D7427"/>
    <w:rsid w:val="00725FB4"/>
    <w:rsid w:val="00740412"/>
    <w:rsid w:val="00754348"/>
    <w:rsid w:val="00763137"/>
    <w:rsid w:val="00796203"/>
    <w:rsid w:val="007A5476"/>
    <w:rsid w:val="007B7D5A"/>
    <w:rsid w:val="007E5553"/>
    <w:rsid w:val="0080024E"/>
    <w:rsid w:val="00823F3A"/>
    <w:rsid w:val="008276EB"/>
    <w:rsid w:val="00856A70"/>
    <w:rsid w:val="008627E8"/>
    <w:rsid w:val="008835E1"/>
    <w:rsid w:val="00891B69"/>
    <w:rsid w:val="0089238F"/>
    <w:rsid w:val="008B6DA3"/>
    <w:rsid w:val="008C41A3"/>
    <w:rsid w:val="008F68BE"/>
    <w:rsid w:val="00916FCD"/>
    <w:rsid w:val="00945B5F"/>
    <w:rsid w:val="00953907"/>
    <w:rsid w:val="009A0854"/>
    <w:rsid w:val="009D5780"/>
    <w:rsid w:val="009F2E5A"/>
    <w:rsid w:val="00A050A4"/>
    <w:rsid w:val="00A054EC"/>
    <w:rsid w:val="00A14285"/>
    <w:rsid w:val="00A144FC"/>
    <w:rsid w:val="00A22B86"/>
    <w:rsid w:val="00A46BD7"/>
    <w:rsid w:val="00A64578"/>
    <w:rsid w:val="00A6502F"/>
    <w:rsid w:val="00AE7302"/>
    <w:rsid w:val="00B07E80"/>
    <w:rsid w:val="00B23E98"/>
    <w:rsid w:val="00B255EB"/>
    <w:rsid w:val="00B479CE"/>
    <w:rsid w:val="00BA48E1"/>
    <w:rsid w:val="00BA5BDA"/>
    <w:rsid w:val="00BB0946"/>
    <w:rsid w:val="00BD547B"/>
    <w:rsid w:val="00C0563C"/>
    <w:rsid w:val="00C25F2A"/>
    <w:rsid w:val="00C535FF"/>
    <w:rsid w:val="00C66538"/>
    <w:rsid w:val="00C92DE2"/>
    <w:rsid w:val="00CF599F"/>
    <w:rsid w:val="00D14179"/>
    <w:rsid w:val="00D203A1"/>
    <w:rsid w:val="00D437DC"/>
    <w:rsid w:val="00D76944"/>
    <w:rsid w:val="00DF4D22"/>
    <w:rsid w:val="00E04B7B"/>
    <w:rsid w:val="00E11BFF"/>
    <w:rsid w:val="00E2789B"/>
    <w:rsid w:val="00E4653E"/>
    <w:rsid w:val="00E567A4"/>
    <w:rsid w:val="00E67142"/>
    <w:rsid w:val="00E713DC"/>
    <w:rsid w:val="00E90D39"/>
    <w:rsid w:val="00EE78C6"/>
    <w:rsid w:val="00F34E51"/>
    <w:rsid w:val="00F67E95"/>
    <w:rsid w:val="00F94C75"/>
    <w:rsid w:val="00FA6635"/>
    <w:rsid w:val="00FF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8ABABC"/>
  <w15:docId w15:val="{0D9CED4F-12BB-4FD3-8612-CCE946D30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7B8"/>
    <w:pPr>
      <w:widowControl/>
      <w:ind w:leftChars="200" w:left="480"/>
    </w:pPr>
    <w:rPr>
      <w:rFonts w:ascii="Calibri" w:eastAsia="新細明體" w:hAnsi="Calibri" w:cs="Calibri"/>
      <w:kern w:val="0"/>
      <w:szCs w:val="24"/>
    </w:rPr>
  </w:style>
  <w:style w:type="character" w:styleId="a4">
    <w:name w:val="annotation reference"/>
    <w:basedOn w:val="a0"/>
    <w:uiPriority w:val="99"/>
    <w:semiHidden/>
    <w:unhideWhenUsed/>
    <w:rsid w:val="0036610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66104"/>
  </w:style>
  <w:style w:type="character" w:customStyle="1" w:styleId="a6">
    <w:name w:val="註解文字 字元"/>
    <w:basedOn w:val="a0"/>
    <w:link w:val="a5"/>
    <w:uiPriority w:val="99"/>
    <w:semiHidden/>
    <w:rsid w:val="00366104"/>
  </w:style>
  <w:style w:type="paragraph" w:styleId="a7">
    <w:name w:val="annotation subject"/>
    <w:basedOn w:val="a5"/>
    <w:next w:val="a5"/>
    <w:link w:val="a8"/>
    <w:uiPriority w:val="99"/>
    <w:semiHidden/>
    <w:unhideWhenUsed/>
    <w:rsid w:val="00366104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36610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661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6610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F59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CF599F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CF59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CF59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0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A197A-84E1-4CD6-A533-D2A54FC3C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廖小娟</dc:creator>
  <cp:lastModifiedBy>毛嘉瑜</cp:lastModifiedBy>
  <cp:revision>8</cp:revision>
  <cp:lastPrinted>2014-09-30T09:11:00Z</cp:lastPrinted>
  <dcterms:created xsi:type="dcterms:W3CDTF">2014-11-04T09:49:00Z</dcterms:created>
  <dcterms:modified xsi:type="dcterms:W3CDTF">2018-11-28T02:40:00Z</dcterms:modified>
</cp:coreProperties>
</file>