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61" w:rsidRDefault="00F11E61" w:rsidP="00F11E61">
      <w:pPr>
        <w:widowControl/>
        <w:jc w:val="center"/>
        <w:rPr>
          <w:rFonts w:ascii="Times New Roman" w:eastAsia="標楷體" w:hAnsi="Times New Roman" w:cs="Times New Roman"/>
          <w:b/>
          <w:sz w:val="28"/>
          <w:szCs w:val="28"/>
        </w:rPr>
      </w:pPr>
      <w:r w:rsidRPr="001C175E">
        <w:rPr>
          <w:rFonts w:ascii="Times New Roman" w:eastAsia="標楷體" w:hAnsi="Times New Roman" w:cs="Times New Roman" w:hint="eastAsia"/>
          <w:b/>
          <w:sz w:val="28"/>
          <w:szCs w:val="28"/>
        </w:rPr>
        <w:t>石油輸入業設立許可申請書</w:t>
      </w:r>
    </w:p>
    <w:p w:rsidR="00B55A08" w:rsidRDefault="00B55A08" w:rsidP="00B55A08">
      <w:pPr>
        <w:spacing w:after="120"/>
        <w:ind w:leftChars="-295" w:left="-377" w:right="-816" w:hangingChars="118" w:hanging="331"/>
        <w:jc w:val="center"/>
        <w:rPr>
          <w:rFonts w:ascii="Times New Roman" w:hAnsi="Times New Roman" w:cs="Times New Roman"/>
          <w:b/>
          <w:sz w:val="28"/>
          <w:szCs w:val="28"/>
        </w:rPr>
      </w:pPr>
      <w:r w:rsidRPr="00B55A08">
        <w:rPr>
          <w:rFonts w:ascii="Times New Roman" w:hAnsi="Times New Roman" w:cs="Times New Roman"/>
          <w:b/>
          <w:sz w:val="28"/>
          <w:szCs w:val="28"/>
        </w:rPr>
        <w:t>Oil Import Business Establishment Permit Application Form</w:t>
      </w:r>
    </w:p>
    <w:p w:rsidR="00B9548F" w:rsidRPr="001C175E" w:rsidRDefault="00F11E61" w:rsidP="00B55A08">
      <w:pPr>
        <w:spacing w:after="120"/>
        <w:ind w:leftChars="-295" w:left="-425" w:right="-816" w:hangingChars="118" w:hanging="283"/>
        <w:rPr>
          <w:rFonts w:ascii="Times New Roman" w:eastAsia="標楷體" w:hAnsi="Times New Roman" w:cs="Times New Roman"/>
        </w:rPr>
      </w:pPr>
      <w:r w:rsidRPr="001C175E">
        <w:rPr>
          <w:rFonts w:ascii="Times New Roman" w:eastAsia="標楷體" w:hAnsi="Times New Roman" w:cs="Times New Roman"/>
        </w:rPr>
        <w:t>申請日期：</w:t>
      </w:r>
      <w:r w:rsidRPr="001C175E">
        <w:rPr>
          <w:rFonts w:ascii="Times New Roman" w:eastAsia="標楷體" w:hAnsi="Times New Roman" w:cs="Times New Roman" w:hint="eastAsia"/>
        </w:rPr>
        <w:t xml:space="preserve">   </w:t>
      </w:r>
      <w:r w:rsidRPr="001C175E">
        <w:rPr>
          <w:rFonts w:ascii="Times New Roman" w:eastAsia="標楷體" w:hAnsi="Times New Roman" w:cs="Times New Roman"/>
        </w:rPr>
        <w:t>年</w:t>
      </w:r>
      <w:r w:rsidRPr="001C175E">
        <w:rPr>
          <w:rFonts w:ascii="Times New Roman" w:eastAsia="標楷體" w:hAnsi="Times New Roman" w:cs="Times New Roman" w:hint="eastAsia"/>
        </w:rPr>
        <w:t xml:space="preserve">   </w:t>
      </w:r>
      <w:r w:rsidRPr="001C175E">
        <w:rPr>
          <w:rFonts w:ascii="Times New Roman" w:eastAsia="標楷體" w:hAnsi="Times New Roman" w:cs="Times New Roman"/>
        </w:rPr>
        <w:t>月</w:t>
      </w:r>
      <w:r w:rsidRPr="001C175E">
        <w:rPr>
          <w:rFonts w:ascii="Times New Roman" w:eastAsia="標楷體" w:hAnsi="Times New Roman" w:cs="Times New Roman" w:hint="eastAsia"/>
        </w:rPr>
        <w:t xml:space="preserve">   </w:t>
      </w:r>
      <w:r w:rsidRPr="001C175E">
        <w:rPr>
          <w:rFonts w:ascii="Times New Roman" w:eastAsia="標楷體" w:hAnsi="Times New Roman" w:cs="Times New Roman"/>
        </w:rPr>
        <w:t>日</w:t>
      </w:r>
      <w:r w:rsidR="00B55A08">
        <w:rPr>
          <w:rFonts w:ascii="Times New Roman" w:eastAsia="標楷體" w:hAnsi="Times New Roman" w:cs="Times New Roman" w:hint="eastAsia"/>
        </w:rPr>
        <w:t>/</w:t>
      </w:r>
      <w:r w:rsidR="00B55A08" w:rsidRPr="006C27BC">
        <w:rPr>
          <w:rFonts w:ascii="Times New Roman" w:hAnsi="Times New Roman" w:cs="Times New Roman"/>
          <w:kern w:val="0"/>
        </w:rPr>
        <w:t xml:space="preserve"> </w:t>
      </w:r>
      <w:r w:rsidR="00B55A08">
        <w:rPr>
          <w:rFonts w:ascii="Times New Roman" w:hAnsi="Times New Roman" w:cs="Times New Roman"/>
          <w:kern w:val="0"/>
        </w:rPr>
        <w:t>Date of application</w:t>
      </w:r>
      <w:r w:rsidR="00B55A08">
        <w:rPr>
          <w:rFonts w:ascii="Times New Roman" w:eastAsia="標楷體" w:hAnsi="Times New Roman" w:cs="Times New Roman" w:hint="eastAsia"/>
        </w:rPr>
        <w:t>：</w:t>
      </w:r>
      <w:r w:rsidR="006C27BC">
        <w:rPr>
          <w:rFonts w:ascii="Times New Roman" w:eastAsia="標楷體" w:hAnsi="Times New Roman" w:cs="Times New Roman" w:hint="eastAsia"/>
        </w:rPr>
        <w:t>(</w:t>
      </w:r>
      <w:r w:rsidR="00B55A08">
        <w:rPr>
          <w:rFonts w:ascii="Times New Roman" w:hAnsi="Times New Roman" w:cs="Times New Roman"/>
          <w:kern w:val="0"/>
        </w:rPr>
        <w:t>mm/dd/yyyy</w:t>
      </w:r>
      <w:r w:rsidR="006C27BC">
        <w:rPr>
          <w:rFonts w:ascii="Times New Roman" w:hAnsi="Times New Roman" w:cs="Times New Roman" w:hint="eastAsia"/>
          <w:kern w:val="0"/>
        </w:rPr>
        <w:t>)</w:t>
      </w:r>
    </w:p>
    <w:p w:rsidR="006C27BC" w:rsidRDefault="00F11E61" w:rsidP="00F11E61">
      <w:pPr>
        <w:spacing w:after="120"/>
        <w:ind w:leftChars="-295" w:left="1217" w:right="-816" w:hangingChars="802" w:hanging="1925"/>
        <w:rPr>
          <w:rFonts w:ascii="標楷體" w:eastAsia="標楷體"/>
        </w:rPr>
      </w:pPr>
      <w:r w:rsidRPr="001C175E">
        <w:rPr>
          <w:rFonts w:ascii="標楷體" w:eastAsia="標楷體" w:hint="eastAsia"/>
        </w:rPr>
        <w:t>申請輸入項目</w:t>
      </w:r>
      <w:r w:rsidR="00B55A08" w:rsidRPr="00B55A08">
        <w:rPr>
          <w:rFonts w:ascii="Times New Roman" w:hAnsi="Times New Roman" w:cs="Times New Roman"/>
        </w:rPr>
        <w:t>Goods to be Imported</w:t>
      </w:r>
      <w:r w:rsidRPr="001C175E">
        <w:rPr>
          <w:rFonts w:ascii="標楷體" w:eastAsia="標楷體" w:hint="eastAsia"/>
        </w:rPr>
        <w:t>：</w:t>
      </w:r>
    </w:p>
    <w:p w:rsidR="00B55A08" w:rsidRDefault="00F11E61" w:rsidP="006C27BC">
      <w:pPr>
        <w:spacing w:after="120"/>
        <w:ind w:leftChars="-295" w:left="-708" w:right="-816"/>
        <w:rPr>
          <w:rFonts w:ascii="標楷體" w:eastAsia="標楷體"/>
        </w:rPr>
      </w:pPr>
      <w:r w:rsidRPr="001C175E">
        <w:rPr>
          <w:rFonts w:ascii="標楷體" w:eastAsia="標楷體" w:hint="eastAsia"/>
        </w:rPr>
        <w:t>□原油</w:t>
      </w:r>
      <w:r w:rsidR="00B55A08">
        <w:rPr>
          <w:rFonts w:ascii="Times New Roman" w:hAnsi="Times New Roman" w:cs="Times New Roman"/>
          <w:kern w:val="0"/>
        </w:rPr>
        <w:t>Crude oil</w:t>
      </w:r>
      <w:r w:rsidRPr="001C175E">
        <w:rPr>
          <w:rFonts w:ascii="標楷體" w:eastAsia="標楷體" w:hint="eastAsia"/>
        </w:rPr>
        <w:t xml:space="preserve"> □汽油</w:t>
      </w:r>
      <w:r w:rsidR="006C27BC">
        <w:rPr>
          <w:rFonts w:ascii="Times New Roman" w:hAnsi="Times New Roman" w:cs="Times New Roman"/>
        </w:rPr>
        <w:t>Gasoline</w:t>
      </w:r>
      <w:r w:rsidRPr="001C175E">
        <w:rPr>
          <w:rFonts w:ascii="標楷體" w:eastAsia="標楷體" w:hint="eastAsia"/>
        </w:rPr>
        <w:t xml:space="preserve"> □柴油</w:t>
      </w:r>
      <w:r w:rsidR="006C27BC">
        <w:rPr>
          <w:rFonts w:ascii="Times New Roman" w:hAnsi="Times New Roman" w:cs="Times New Roman"/>
        </w:rPr>
        <w:t>Diesel oil</w:t>
      </w:r>
      <w:r w:rsidRPr="001C175E">
        <w:rPr>
          <w:rFonts w:ascii="標楷體" w:eastAsia="標楷體" w:hint="eastAsia"/>
        </w:rPr>
        <w:t xml:space="preserve"> □煤油</w:t>
      </w:r>
      <w:r w:rsidR="006C27BC">
        <w:rPr>
          <w:rFonts w:ascii="Times New Roman" w:hAnsi="Times New Roman" w:cs="Times New Roman"/>
        </w:rPr>
        <w:t>Kerosene</w:t>
      </w:r>
      <w:r w:rsidRPr="001C175E">
        <w:rPr>
          <w:rFonts w:ascii="標楷體" w:eastAsia="標楷體" w:hint="eastAsia"/>
        </w:rPr>
        <w:t xml:space="preserve"> □輕油</w:t>
      </w:r>
      <w:r w:rsidR="006C27BC">
        <w:rPr>
          <w:rFonts w:ascii="Times New Roman" w:hAnsi="Times New Roman" w:cs="Times New Roman"/>
        </w:rPr>
        <w:t>Naphtha</w:t>
      </w:r>
      <w:r w:rsidRPr="001C175E">
        <w:rPr>
          <w:rFonts w:ascii="標楷體" w:eastAsia="標楷體" w:hint="eastAsia"/>
        </w:rPr>
        <w:t xml:space="preserve"> </w:t>
      </w:r>
    </w:p>
    <w:p w:rsidR="00F11E61" w:rsidRDefault="00F11E61" w:rsidP="006C27BC">
      <w:pPr>
        <w:spacing w:after="120"/>
        <w:ind w:leftChars="-295" w:left="-708" w:right="-816"/>
        <w:rPr>
          <w:rFonts w:ascii="標楷體" w:eastAsia="標楷體"/>
        </w:rPr>
      </w:pPr>
      <w:r w:rsidRPr="001C175E">
        <w:rPr>
          <w:rFonts w:ascii="標楷體" w:eastAsia="標楷體" w:hint="eastAsia"/>
        </w:rPr>
        <w:t>□液化石油氣</w:t>
      </w:r>
      <w:r w:rsidR="006C27BC">
        <w:rPr>
          <w:rFonts w:ascii="Times New Roman" w:hAnsi="Times New Roman" w:cs="Times New Roman"/>
        </w:rPr>
        <w:t>Liquefied petroleum gas</w:t>
      </w:r>
      <w:r w:rsidRPr="001C175E">
        <w:rPr>
          <w:rFonts w:ascii="標楷體" w:eastAsia="標楷體" w:hint="eastAsia"/>
        </w:rPr>
        <w:t xml:space="preserve"> □航空燃油</w:t>
      </w:r>
      <w:r w:rsidR="006C27BC">
        <w:rPr>
          <w:rFonts w:ascii="Times New Roman" w:hAnsi="Times New Roman" w:cs="Times New Roman"/>
        </w:rPr>
        <w:t>Jet fuel</w:t>
      </w:r>
      <w:r w:rsidRPr="001C175E">
        <w:rPr>
          <w:rFonts w:ascii="標楷體" w:eastAsia="標楷體" w:hint="eastAsia"/>
        </w:rPr>
        <w:t xml:space="preserve"> □燃料油</w:t>
      </w:r>
      <w:r w:rsidR="006C27BC">
        <w:rPr>
          <w:rFonts w:ascii="Times New Roman" w:hAnsi="Times New Roman" w:cs="Times New Roman"/>
        </w:rPr>
        <w:t>Fuel oil</w:t>
      </w:r>
    </w:p>
    <w:tbl>
      <w:tblPr>
        <w:tblW w:w="10065" w:type="dxa"/>
        <w:tblInd w:w="-6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84"/>
        <w:gridCol w:w="143"/>
        <w:gridCol w:w="2551"/>
        <w:gridCol w:w="1984"/>
        <w:gridCol w:w="568"/>
        <w:gridCol w:w="566"/>
        <w:gridCol w:w="2269"/>
      </w:tblGrid>
      <w:tr w:rsidR="00CC75D0" w:rsidRPr="001C175E" w:rsidTr="00A31418">
        <w:trPr>
          <w:cantSplit/>
        </w:trPr>
        <w:tc>
          <w:tcPr>
            <w:tcW w:w="10065" w:type="dxa"/>
            <w:gridSpan w:val="7"/>
            <w:shd w:val="clear" w:color="auto" w:fill="D9D9D9"/>
            <w:vAlign w:val="center"/>
          </w:tcPr>
          <w:p w:rsidR="00CC75D0" w:rsidRPr="00CC75D0" w:rsidRDefault="00CC75D0" w:rsidP="00E074CB">
            <w:pPr>
              <w:adjustRightInd w:val="0"/>
              <w:spacing w:before="60" w:after="60" w:line="360" w:lineRule="atLeast"/>
              <w:jc w:val="center"/>
              <w:rPr>
                <w:rFonts w:ascii="Times New Roman" w:eastAsia="標楷體" w:hAnsi="Times New Roman" w:cs="Times New Roman"/>
                <w:b/>
              </w:rPr>
            </w:pPr>
            <w:r w:rsidRPr="00CC75D0">
              <w:rPr>
                <w:rFonts w:ascii="Times New Roman" w:eastAsia="標楷體" w:hAnsi="Times New Roman" w:cs="Times New Roman" w:hint="eastAsia"/>
                <w:b/>
              </w:rPr>
              <w:t>營業主體</w:t>
            </w:r>
            <w:r w:rsidR="00B55A08" w:rsidRPr="00B55A08">
              <w:rPr>
                <w:rFonts w:ascii="Times New Roman" w:hAnsi="Times New Roman" w:cs="Times New Roman"/>
                <w:b/>
                <w:bCs/>
                <w:kern w:val="0"/>
              </w:rPr>
              <w:t>Business Entity</w:t>
            </w:r>
          </w:p>
        </w:tc>
      </w:tr>
      <w:tr w:rsidR="00CC75D0" w:rsidRPr="001C175E" w:rsidTr="00CC75D0">
        <w:trPr>
          <w:cantSplit/>
        </w:trPr>
        <w:tc>
          <w:tcPr>
            <w:tcW w:w="2127" w:type="dxa"/>
            <w:gridSpan w:val="2"/>
            <w:hideMark/>
          </w:tcPr>
          <w:p w:rsidR="00CC75D0" w:rsidRDefault="00CC75D0" w:rsidP="00E074CB">
            <w:pPr>
              <w:adjustRightInd w:val="0"/>
              <w:rPr>
                <w:rFonts w:ascii="Times New Roman" w:eastAsia="標楷體" w:hAnsi="Times New Roman" w:cs="Times New Roman"/>
              </w:rPr>
            </w:pPr>
            <w:r w:rsidRPr="001C175E">
              <w:rPr>
                <w:rFonts w:ascii="Times New Roman" w:eastAsia="標楷體" w:hAnsi="Times New Roman" w:cs="Times New Roman" w:hint="eastAsia"/>
              </w:rPr>
              <w:t>公司</w:t>
            </w:r>
            <w:r w:rsidRPr="001C175E">
              <w:rPr>
                <w:rFonts w:ascii="Times New Roman" w:eastAsia="標楷體" w:hAnsi="Times New Roman" w:cs="Times New Roman"/>
              </w:rPr>
              <w:t>名稱</w:t>
            </w:r>
          </w:p>
          <w:p w:rsidR="00CC75D0" w:rsidRPr="001C175E" w:rsidRDefault="000C67E8" w:rsidP="00E074CB">
            <w:pPr>
              <w:adjustRightInd w:val="0"/>
              <w:rPr>
                <w:rFonts w:ascii="Times New Roman" w:eastAsia="標楷體" w:hAnsi="Times New Roman" w:cs="Times New Roman"/>
              </w:rPr>
            </w:pPr>
            <w:r w:rsidRPr="000C67E8">
              <w:rPr>
                <w:rFonts w:ascii="Times New Roman" w:hAnsi="Times New Roman" w:cs="Times New Roman"/>
                <w:kern w:val="0"/>
              </w:rPr>
              <w:t>Business</w:t>
            </w:r>
            <w:r w:rsidRPr="000C67E8">
              <w:rPr>
                <w:rFonts w:ascii="Times New Roman" w:hAnsi="Times New Roman" w:cs="Times New Roman" w:hint="eastAsia"/>
                <w:kern w:val="0"/>
              </w:rPr>
              <w:t xml:space="preserve"> </w:t>
            </w:r>
            <w:r w:rsidR="00CC75D0">
              <w:rPr>
                <w:rFonts w:ascii="Times New Roman" w:hAnsi="Times New Roman" w:cs="Times New Roman"/>
                <w:kern w:val="0"/>
              </w:rPr>
              <w:t>name</w:t>
            </w:r>
          </w:p>
        </w:tc>
        <w:tc>
          <w:tcPr>
            <w:tcW w:w="2551" w:type="dxa"/>
          </w:tcPr>
          <w:p w:rsidR="00CC75D0" w:rsidRPr="001C175E" w:rsidRDefault="00CC75D0" w:rsidP="00E074CB">
            <w:pPr>
              <w:adjustRightInd w:val="0"/>
              <w:rPr>
                <w:rFonts w:ascii="Times New Roman" w:eastAsia="標楷體" w:hAnsi="Times New Roman" w:cs="Times New Roman"/>
              </w:rPr>
            </w:pPr>
          </w:p>
        </w:tc>
        <w:tc>
          <w:tcPr>
            <w:tcW w:w="2552" w:type="dxa"/>
            <w:gridSpan w:val="2"/>
          </w:tcPr>
          <w:p w:rsidR="00CC75D0" w:rsidRDefault="00CC75D0" w:rsidP="00E074CB">
            <w:pPr>
              <w:adjustRightInd w:val="0"/>
              <w:rPr>
                <w:rFonts w:ascii="Times New Roman" w:eastAsia="標楷體" w:hAnsi="Times New Roman" w:cs="Times New Roman"/>
              </w:rPr>
            </w:pPr>
            <w:r w:rsidRPr="001C175E">
              <w:rPr>
                <w:rFonts w:ascii="Times New Roman" w:eastAsia="標楷體" w:hAnsi="Times New Roman" w:cs="Times New Roman" w:hint="eastAsia"/>
              </w:rPr>
              <w:t>營利事業統一編號</w:t>
            </w:r>
          </w:p>
          <w:p w:rsidR="00CC75D0" w:rsidRPr="001C175E" w:rsidRDefault="00B55A08" w:rsidP="00E074CB">
            <w:pPr>
              <w:adjustRightInd w:val="0"/>
              <w:rPr>
                <w:rFonts w:ascii="Times New Roman" w:eastAsia="標楷體" w:hAnsi="Times New Roman" w:cs="Times New Roman"/>
              </w:rPr>
            </w:pPr>
            <w:r>
              <w:rPr>
                <w:rFonts w:ascii="Times New Roman" w:hAnsi="Times New Roman" w:cs="Times New Roman"/>
                <w:kern w:val="0"/>
              </w:rPr>
              <w:t>Uniform Business Number</w:t>
            </w:r>
          </w:p>
        </w:tc>
        <w:tc>
          <w:tcPr>
            <w:tcW w:w="2835" w:type="dxa"/>
            <w:gridSpan w:val="2"/>
          </w:tcPr>
          <w:p w:rsidR="00CC75D0" w:rsidRPr="001C175E" w:rsidRDefault="00CC75D0" w:rsidP="00E074CB">
            <w:pPr>
              <w:adjustRightInd w:val="0"/>
              <w:rPr>
                <w:rFonts w:ascii="Times New Roman" w:eastAsia="標楷體" w:hAnsi="Times New Roman" w:cs="Times New Roman"/>
              </w:rPr>
            </w:pPr>
          </w:p>
        </w:tc>
      </w:tr>
      <w:tr w:rsidR="00CC75D0" w:rsidRPr="001C175E" w:rsidTr="00CC75D0">
        <w:trPr>
          <w:cantSplit/>
        </w:trPr>
        <w:tc>
          <w:tcPr>
            <w:tcW w:w="2127" w:type="dxa"/>
            <w:gridSpan w:val="2"/>
            <w:hideMark/>
          </w:tcPr>
          <w:p w:rsidR="00CC75D0" w:rsidRPr="001C175E" w:rsidRDefault="00CC75D0" w:rsidP="00E074CB">
            <w:pPr>
              <w:adjustRightInd w:val="0"/>
              <w:rPr>
                <w:rFonts w:ascii="Times New Roman" w:eastAsia="標楷體" w:hAnsi="Times New Roman" w:cs="Times New Roman"/>
              </w:rPr>
            </w:pPr>
            <w:r w:rsidRPr="001C175E">
              <w:rPr>
                <w:rFonts w:ascii="Times New Roman" w:eastAsia="標楷體" w:hAnsi="Times New Roman" w:cs="Times New Roman" w:hint="eastAsia"/>
              </w:rPr>
              <w:t>所在地</w:t>
            </w:r>
            <w:r w:rsidR="00B55A08">
              <w:rPr>
                <w:rFonts w:ascii="Times New Roman" w:hAnsi="Times New Roman" w:cs="Times New Roman"/>
                <w:kern w:val="0"/>
              </w:rPr>
              <w:t>Business Address</w:t>
            </w:r>
          </w:p>
        </w:tc>
        <w:tc>
          <w:tcPr>
            <w:tcW w:w="7938" w:type="dxa"/>
            <w:gridSpan w:val="5"/>
          </w:tcPr>
          <w:p w:rsidR="00CC75D0" w:rsidRPr="001C175E" w:rsidRDefault="00CC75D0" w:rsidP="00E074CB">
            <w:pPr>
              <w:adjustRightInd w:val="0"/>
              <w:rPr>
                <w:rFonts w:ascii="Times New Roman" w:eastAsia="標楷體" w:hAnsi="Times New Roman" w:cs="Times New Roman"/>
              </w:rPr>
            </w:pPr>
          </w:p>
        </w:tc>
      </w:tr>
      <w:tr w:rsidR="00CC75D0" w:rsidRPr="001C175E" w:rsidTr="00CC75D0">
        <w:trPr>
          <w:cantSplit/>
        </w:trPr>
        <w:tc>
          <w:tcPr>
            <w:tcW w:w="2127" w:type="dxa"/>
            <w:gridSpan w:val="2"/>
            <w:hideMark/>
          </w:tcPr>
          <w:p w:rsidR="00E074CB" w:rsidRDefault="00CC75D0" w:rsidP="00E074CB">
            <w:pPr>
              <w:adjustRightInd w:val="0"/>
              <w:rPr>
                <w:rFonts w:ascii="Times New Roman" w:eastAsia="標楷體" w:hAnsi="Times New Roman" w:cs="Times New Roman"/>
              </w:rPr>
            </w:pPr>
            <w:r w:rsidRPr="001C175E">
              <w:rPr>
                <w:rFonts w:ascii="Times New Roman" w:eastAsia="標楷體" w:hAnsi="Times New Roman" w:cs="Times New Roman" w:hint="eastAsia"/>
              </w:rPr>
              <w:t>實收</w:t>
            </w:r>
            <w:r w:rsidRPr="001C175E">
              <w:rPr>
                <w:rFonts w:ascii="Times New Roman" w:eastAsia="標楷體" w:hAnsi="Times New Roman" w:cs="Times New Roman"/>
              </w:rPr>
              <w:t>資本額</w:t>
            </w:r>
          </w:p>
          <w:p w:rsidR="00CC75D0" w:rsidRPr="001C175E" w:rsidRDefault="00EB7758" w:rsidP="00E074CB">
            <w:pPr>
              <w:adjustRightInd w:val="0"/>
              <w:rPr>
                <w:rFonts w:ascii="Times New Roman" w:eastAsia="標楷體" w:hAnsi="Times New Roman" w:cs="Times New Roman"/>
              </w:rPr>
            </w:pPr>
            <w:r>
              <w:rPr>
                <w:rFonts w:ascii="Times New Roman" w:hAnsi="Times New Roman" w:cs="Times New Roman"/>
                <w:kern w:val="0"/>
              </w:rPr>
              <w:t>Paid-in capital</w:t>
            </w:r>
          </w:p>
        </w:tc>
        <w:tc>
          <w:tcPr>
            <w:tcW w:w="2551" w:type="dxa"/>
          </w:tcPr>
          <w:p w:rsidR="00CC75D0" w:rsidRPr="001C175E" w:rsidRDefault="00CC75D0" w:rsidP="00E074CB">
            <w:pPr>
              <w:adjustRightInd w:val="0"/>
              <w:rPr>
                <w:rFonts w:ascii="Times New Roman" w:eastAsia="標楷體" w:hAnsi="Times New Roman" w:cs="Times New Roman"/>
              </w:rPr>
            </w:pPr>
          </w:p>
        </w:tc>
        <w:tc>
          <w:tcPr>
            <w:tcW w:w="1984" w:type="dxa"/>
            <w:hideMark/>
          </w:tcPr>
          <w:p w:rsidR="00E074CB" w:rsidRDefault="00CC75D0" w:rsidP="00E074CB">
            <w:pPr>
              <w:adjustRightInd w:val="0"/>
              <w:rPr>
                <w:rFonts w:ascii="Times New Roman" w:eastAsia="標楷體" w:hAnsi="Times New Roman" w:cs="Times New Roman"/>
              </w:rPr>
            </w:pPr>
            <w:r w:rsidRPr="001C175E">
              <w:rPr>
                <w:rFonts w:ascii="Times New Roman" w:eastAsia="標楷體" w:hAnsi="Times New Roman" w:cs="Times New Roman"/>
              </w:rPr>
              <w:t>聯絡電話</w:t>
            </w:r>
          </w:p>
          <w:p w:rsidR="00CC75D0" w:rsidRPr="001C175E" w:rsidRDefault="00B55A08" w:rsidP="00E074CB">
            <w:pPr>
              <w:adjustRightInd w:val="0"/>
              <w:rPr>
                <w:rFonts w:ascii="Times New Roman" w:eastAsia="標楷體" w:hAnsi="Times New Roman" w:cs="Times New Roman"/>
              </w:rPr>
            </w:pPr>
            <w:r>
              <w:rPr>
                <w:rFonts w:ascii="Times New Roman" w:hAnsi="Times New Roman" w:cs="Times New Roman"/>
                <w:kern w:val="0"/>
              </w:rPr>
              <w:t>Contact Number</w:t>
            </w:r>
          </w:p>
        </w:tc>
        <w:tc>
          <w:tcPr>
            <w:tcW w:w="3403" w:type="dxa"/>
            <w:gridSpan w:val="3"/>
          </w:tcPr>
          <w:p w:rsidR="00CC75D0" w:rsidRPr="001C175E" w:rsidRDefault="00CC75D0" w:rsidP="00E074CB">
            <w:pPr>
              <w:adjustRightInd w:val="0"/>
              <w:rPr>
                <w:rFonts w:ascii="Times New Roman" w:eastAsia="標楷體" w:hAnsi="Times New Roman" w:cs="Times New Roman"/>
              </w:rPr>
            </w:pPr>
          </w:p>
        </w:tc>
      </w:tr>
      <w:tr w:rsidR="00CC75D0" w:rsidRPr="001C175E" w:rsidTr="00CC75D0">
        <w:trPr>
          <w:cantSplit/>
        </w:trPr>
        <w:tc>
          <w:tcPr>
            <w:tcW w:w="2127" w:type="dxa"/>
            <w:gridSpan w:val="2"/>
            <w:hideMark/>
          </w:tcPr>
          <w:p w:rsidR="00E074CB" w:rsidRDefault="00CC75D0" w:rsidP="00E074CB">
            <w:pPr>
              <w:adjustRightInd w:val="0"/>
              <w:rPr>
                <w:rFonts w:ascii="Times New Roman" w:eastAsia="標楷體" w:hAnsi="Times New Roman" w:cs="Times New Roman"/>
              </w:rPr>
            </w:pPr>
            <w:r w:rsidRPr="001C175E">
              <w:rPr>
                <w:rFonts w:ascii="Times New Roman" w:eastAsia="標楷體" w:hAnsi="Times New Roman" w:cs="Times New Roman" w:hint="eastAsia"/>
              </w:rPr>
              <w:t>代表</w:t>
            </w:r>
            <w:r w:rsidRPr="001C175E">
              <w:rPr>
                <w:rFonts w:ascii="Times New Roman" w:eastAsia="標楷體" w:hAnsi="Times New Roman" w:cs="Times New Roman"/>
              </w:rPr>
              <w:t>人</w:t>
            </w:r>
            <w:r w:rsidRPr="001C175E">
              <w:rPr>
                <w:rFonts w:ascii="Times New Roman" w:eastAsia="標楷體" w:hAnsi="Times New Roman" w:cs="Times New Roman" w:hint="eastAsia"/>
              </w:rPr>
              <w:t>姓名</w:t>
            </w:r>
          </w:p>
          <w:p w:rsidR="00CC75D0" w:rsidRPr="001C175E" w:rsidRDefault="00B55A08" w:rsidP="00E074CB">
            <w:pPr>
              <w:adjustRightInd w:val="0"/>
              <w:rPr>
                <w:rFonts w:ascii="Times New Roman" w:eastAsia="標楷體" w:hAnsi="Times New Roman" w:cs="Times New Roman"/>
              </w:rPr>
            </w:pPr>
            <w:r>
              <w:rPr>
                <w:rFonts w:ascii="Times New Roman" w:hAnsi="Times New Roman" w:cs="Times New Roman"/>
                <w:kern w:val="0"/>
              </w:rPr>
              <w:t>Representative</w:t>
            </w:r>
          </w:p>
        </w:tc>
        <w:tc>
          <w:tcPr>
            <w:tcW w:w="2551" w:type="dxa"/>
          </w:tcPr>
          <w:p w:rsidR="00CC75D0" w:rsidRPr="001C175E" w:rsidRDefault="00CC75D0" w:rsidP="00E074CB">
            <w:pPr>
              <w:adjustRightInd w:val="0"/>
              <w:rPr>
                <w:rFonts w:ascii="Times New Roman" w:eastAsia="標楷體" w:hAnsi="Times New Roman" w:cs="Times New Roman"/>
              </w:rPr>
            </w:pPr>
          </w:p>
        </w:tc>
        <w:tc>
          <w:tcPr>
            <w:tcW w:w="1984" w:type="dxa"/>
            <w:hideMark/>
          </w:tcPr>
          <w:p w:rsidR="00CC75D0" w:rsidRPr="001C175E" w:rsidRDefault="00CC75D0" w:rsidP="00E074CB">
            <w:pPr>
              <w:adjustRightInd w:val="0"/>
              <w:rPr>
                <w:rFonts w:ascii="Times New Roman" w:eastAsia="標楷體" w:hAnsi="Times New Roman" w:cs="Times New Roman"/>
                <w:spacing w:val="-4"/>
              </w:rPr>
            </w:pPr>
            <w:r w:rsidRPr="001C175E">
              <w:rPr>
                <w:rFonts w:ascii="Times New Roman" w:eastAsia="標楷體" w:hAnsi="Times New Roman" w:cs="Times New Roman"/>
                <w:spacing w:val="-4"/>
              </w:rPr>
              <w:t>身分證</w:t>
            </w:r>
            <w:r w:rsidRPr="001C175E">
              <w:rPr>
                <w:rFonts w:ascii="Times New Roman" w:eastAsia="標楷體" w:hAnsi="Times New Roman" w:cs="Times New Roman" w:hint="eastAsia"/>
                <w:spacing w:val="-4"/>
              </w:rPr>
              <w:t>統一編號</w:t>
            </w:r>
            <w:r w:rsidR="00B55A08">
              <w:rPr>
                <w:rFonts w:ascii="Times New Roman" w:hAnsi="Times New Roman" w:cs="Times New Roman"/>
                <w:kern w:val="0"/>
                <w:sz w:val="22"/>
              </w:rPr>
              <w:t>National ID Number of Representative</w:t>
            </w:r>
          </w:p>
        </w:tc>
        <w:tc>
          <w:tcPr>
            <w:tcW w:w="3403" w:type="dxa"/>
            <w:gridSpan w:val="3"/>
          </w:tcPr>
          <w:p w:rsidR="00CC75D0" w:rsidRPr="001C175E" w:rsidRDefault="00CC75D0" w:rsidP="00E074CB">
            <w:pPr>
              <w:adjustRightInd w:val="0"/>
              <w:rPr>
                <w:rFonts w:ascii="Times New Roman" w:eastAsia="標楷體" w:hAnsi="Times New Roman" w:cs="Times New Roman"/>
              </w:rPr>
            </w:pPr>
          </w:p>
        </w:tc>
      </w:tr>
      <w:tr w:rsidR="00CC75D0" w:rsidRPr="001C175E" w:rsidTr="00E074CB">
        <w:trPr>
          <w:cantSplit/>
          <w:trHeight w:val="604"/>
        </w:trPr>
        <w:tc>
          <w:tcPr>
            <w:tcW w:w="2127" w:type="dxa"/>
            <w:gridSpan w:val="2"/>
            <w:tcBorders>
              <w:bottom w:val="double" w:sz="4" w:space="0" w:color="auto"/>
            </w:tcBorders>
            <w:hideMark/>
          </w:tcPr>
          <w:p w:rsidR="00CC75D0" w:rsidRPr="001C175E" w:rsidRDefault="00CC75D0" w:rsidP="00E074CB">
            <w:pPr>
              <w:adjustRightInd w:val="0"/>
              <w:rPr>
                <w:rFonts w:ascii="Times New Roman" w:eastAsia="標楷體" w:hAnsi="Times New Roman" w:cs="Times New Roman"/>
              </w:rPr>
            </w:pPr>
            <w:r w:rsidRPr="001C175E">
              <w:rPr>
                <w:rFonts w:ascii="Times New Roman" w:eastAsia="標楷體" w:hAnsi="Times New Roman" w:cs="Times New Roman"/>
              </w:rPr>
              <w:t>住所</w:t>
            </w:r>
            <w:r w:rsidR="00B55A08">
              <w:rPr>
                <w:rFonts w:ascii="Times New Roman" w:hAnsi="Times New Roman" w:cs="Times New Roman"/>
                <w:kern w:val="0"/>
              </w:rPr>
              <w:t>Representative Address</w:t>
            </w:r>
          </w:p>
        </w:tc>
        <w:tc>
          <w:tcPr>
            <w:tcW w:w="7938" w:type="dxa"/>
            <w:gridSpan w:val="5"/>
            <w:tcBorders>
              <w:bottom w:val="double" w:sz="4" w:space="0" w:color="auto"/>
            </w:tcBorders>
          </w:tcPr>
          <w:p w:rsidR="00CC75D0" w:rsidRPr="001C175E" w:rsidRDefault="00CC75D0" w:rsidP="00E074CB">
            <w:pPr>
              <w:adjustRightInd w:val="0"/>
              <w:rPr>
                <w:rFonts w:ascii="Times New Roman" w:eastAsia="標楷體" w:hAnsi="Times New Roman" w:cs="Times New Roman"/>
              </w:rPr>
            </w:pPr>
          </w:p>
        </w:tc>
      </w:tr>
      <w:tr w:rsidR="00EB7758" w:rsidRPr="001C175E" w:rsidTr="006C27BC">
        <w:trPr>
          <w:cantSplit/>
          <w:trHeight w:val="469"/>
        </w:trPr>
        <w:tc>
          <w:tcPr>
            <w:tcW w:w="10065" w:type="dxa"/>
            <w:gridSpan w:val="7"/>
            <w:tcBorders>
              <w:top w:val="double" w:sz="4" w:space="0" w:color="auto"/>
              <w:bottom w:val="single" w:sz="4" w:space="0" w:color="auto"/>
            </w:tcBorders>
            <w:shd w:val="clear" w:color="auto" w:fill="D9D9D9"/>
            <w:vAlign w:val="center"/>
          </w:tcPr>
          <w:p w:rsidR="00EB7758" w:rsidRPr="00EB7758" w:rsidRDefault="00EB7758" w:rsidP="00E12B8A">
            <w:pPr>
              <w:adjustRightInd w:val="0"/>
              <w:jc w:val="center"/>
              <w:rPr>
                <w:rFonts w:ascii="Times New Roman" w:eastAsia="標楷體" w:hAnsi="Times New Roman" w:cs="Times New Roman"/>
                <w:b/>
              </w:rPr>
            </w:pPr>
            <w:r w:rsidRPr="00EB7758">
              <w:rPr>
                <w:rFonts w:ascii="Times New Roman" w:eastAsia="標楷體" w:hAnsi="Times New Roman" w:cs="Times New Roman" w:hint="eastAsia"/>
                <w:b/>
              </w:rPr>
              <w:t>應附文件</w:t>
            </w:r>
            <w:r w:rsidR="00B55A08" w:rsidRPr="00B55A08">
              <w:rPr>
                <w:rFonts w:ascii="Times New Roman" w:hAnsi="Times New Roman" w:cs="Times New Roman"/>
                <w:b/>
                <w:bCs/>
                <w:kern w:val="0"/>
              </w:rPr>
              <w:t>Supporting Documents</w:t>
            </w:r>
          </w:p>
        </w:tc>
      </w:tr>
      <w:tr w:rsidR="00EB7758" w:rsidRPr="001C175E" w:rsidTr="006C27BC">
        <w:trPr>
          <w:cantSplit/>
          <w:trHeight w:val="469"/>
        </w:trPr>
        <w:tc>
          <w:tcPr>
            <w:tcW w:w="1984" w:type="dxa"/>
            <w:tcBorders>
              <w:top w:val="single" w:sz="4" w:space="0" w:color="auto"/>
              <w:bottom w:val="single" w:sz="6" w:space="0" w:color="auto"/>
            </w:tcBorders>
            <w:shd w:val="clear" w:color="auto" w:fill="auto"/>
            <w:vAlign w:val="center"/>
            <w:hideMark/>
          </w:tcPr>
          <w:p w:rsidR="00EB7758" w:rsidRPr="001C175E" w:rsidRDefault="00EB7758" w:rsidP="00E12B8A">
            <w:pPr>
              <w:adjustRightInd w:val="0"/>
              <w:jc w:val="center"/>
              <w:rPr>
                <w:rFonts w:ascii="Times New Roman" w:eastAsia="標楷體" w:hAnsi="Times New Roman" w:cs="Times New Roman"/>
                <w:dstrike/>
              </w:rPr>
            </w:pPr>
            <w:r w:rsidRPr="001C175E">
              <w:rPr>
                <w:rFonts w:ascii="Times New Roman" w:eastAsia="標楷體" w:hAnsi="Times New Roman" w:cs="Times New Roman"/>
              </w:rPr>
              <w:t>項目</w:t>
            </w:r>
            <w:r>
              <w:rPr>
                <w:rFonts w:ascii="Times New Roman" w:hAnsi="Times New Roman" w:cs="Times New Roman"/>
                <w:kern w:val="0"/>
              </w:rPr>
              <w:t>Items</w:t>
            </w:r>
          </w:p>
        </w:tc>
        <w:tc>
          <w:tcPr>
            <w:tcW w:w="5812" w:type="dxa"/>
            <w:gridSpan w:val="5"/>
            <w:tcBorders>
              <w:top w:val="single" w:sz="4" w:space="0" w:color="auto"/>
              <w:bottom w:val="single" w:sz="6" w:space="0" w:color="auto"/>
            </w:tcBorders>
            <w:shd w:val="clear" w:color="auto" w:fill="auto"/>
            <w:vAlign w:val="center"/>
            <w:hideMark/>
          </w:tcPr>
          <w:p w:rsidR="00EB7758" w:rsidRDefault="00EB7758" w:rsidP="00E12B8A">
            <w:pPr>
              <w:adjustRightInd w:val="0"/>
              <w:jc w:val="center"/>
              <w:rPr>
                <w:rFonts w:ascii="Times New Roman" w:eastAsia="標楷體" w:hAnsi="Times New Roman" w:cs="Times New Roman"/>
              </w:rPr>
            </w:pPr>
            <w:r w:rsidRPr="001C175E">
              <w:rPr>
                <w:rFonts w:ascii="Times New Roman" w:eastAsia="標楷體" w:hAnsi="Times New Roman" w:cs="Times New Roman" w:hint="eastAsia"/>
              </w:rPr>
              <w:t>填報內容或應檢具文件</w:t>
            </w:r>
          </w:p>
          <w:p w:rsidR="00EB7758" w:rsidRPr="001C175E" w:rsidRDefault="00B55A08" w:rsidP="00E12B8A">
            <w:pPr>
              <w:adjustRightInd w:val="0"/>
              <w:jc w:val="center"/>
              <w:rPr>
                <w:rFonts w:ascii="Times New Roman" w:eastAsia="標楷體" w:hAnsi="Times New Roman" w:cs="Times New Roman"/>
                <w:dstrike/>
              </w:rPr>
            </w:pPr>
            <w:r>
              <w:rPr>
                <w:rFonts w:ascii="Times New Roman" w:hAnsi="Times New Roman" w:cs="Times New Roman"/>
                <w:kern w:val="0"/>
              </w:rPr>
              <w:t>Content or Documents Required</w:t>
            </w:r>
          </w:p>
        </w:tc>
        <w:tc>
          <w:tcPr>
            <w:tcW w:w="2269" w:type="dxa"/>
            <w:tcBorders>
              <w:top w:val="single" w:sz="4" w:space="0" w:color="auto"/>
              <w:bottom w:val="single" w:sz="6" w:space="0" w:color="auto"/>
            </w:tcBorders>
            <w:shd w:val="clear" w:color="auto" w:fill="auto"/>
            <w:vAlign w:val="center"/>
          </w:tcPr>
          <w:p w:rsidR="00EB7758" w:rsidRDefault="00EB7758" w:rsidP="00E12B8A">
            <w:pPr>
              <w:adjustRightInd w:val="0"/>
              <w:jc w:val="center"/>
              <w:rPr>
                <w:rFonts w:ascii="Times New Roman" w:eastAsia="標楷體" w:hAnsi="Times New Roman" w:cs="Times New Roman"/>
              </w:rPr>
            </w:pPr>
            <w:r w:rsidRPr="001C175E">
              <w:rPr>
                <w:rFonts w:ascii="Times New Roman" w:eastAsia="標楷體" w:hAnsi="Times New Roman" w:cs="Times New Roman"/>
              </w:rPr>
              <w:t>對應頁次</w:t>
            </w:r>
          </w:p>
          <w:p w:rsidR="00EB7758" w:rsidRPr="001C175E" w:rsidRDefault="00B55A08" w:rsidP="00E12B8A">
            <w:pPr>
              <w:adjustRightInd w:val="0"/>
              <w:jc w:val="center"/>
              <w:rPr>
                <w:rFonts w:ascii="Times New Roman" w:eastAsia="標楷體" w:hAnsi="Times New Roman" w:cs="Times New Roman"/>
                <w:dstrike/>
              </w:rPr>
            </w:pPr>
            <w:r>
              <w:rPr>
                <w:rFonts w:ascii="Times New Roman" w:hAnsi="Times New Roman" w:cs="Times New Roman"/>
                <w:kern w:val="0"/>
              </w:rPr>
              <w:t>Correspondent Page Number</w:t>
            </w:r>
          </w:p>
        </w:tc>
      </w:tr>
      <w:tr w:rsidR="00EB7758" w:rsidRPr="001C175E" w:rsidTr="00EB7758">
        <w:trPr>
          <w:cantSplit/>
          <w:trHeight w:hRule="exact" w:val="3141"/>
        </w:trPr>
        <w:tc>
          <w:tcPr>
            <w:tcW w:w="1984" w:type="dxa"/>
            <w:vAlign w:val="center"/>
          </w:tcPr>
          <w:p w:rsidR="00EB7758" w:rsidRDefault="00EB7758" w:rsidP="00E12B8A">
            <w:pPr>
              <w:adjustRightInd w:val="0"/>
              <w:rPr>
                <w:rFonts w:ascii="Times New Roman" w:eastAsia="標楷體" w:hAnsi="Times New Roman" w:cs="Times New Roman"/>
              </w:rPr>
            </w:pPr>
            <w:r w:rsidRPr="001C175E">
              <w:rPr>
                <w:rFonts w:ascii="Times New Roman" w:eastAsia="標楷體" w:hAnsi="Times New Roman" w:cs="Times New Roman" w:hint="eastAsia"/>
              </w:rPr>
              <w:t>儲油計畫</w:t>
            </w:r>
          </w:p>
          <w:p w:rsidR="00EB7758" w:rsidRPr="001C175E" w:rsidRDefault="00EB7758" w:rsidP="00E12B8A">
            <w:pPr>
              <w:adjustRightInd w:val="0"/>
              <w:rPr>
                <w:rFonts w:ascii="Times New Roman" w:eastAsia="標楷體" w:hAnsi="Times New Roman" w:cs="Times New Roman"/>
              </w:rPr>
            </w:pPr>
            <w:r>
              <w:rPr>
                <w:rFonts w:ascii="Times New Roman" w:hAnsi="Times New Roman" w:cs="Times New Roman"/>
                <w:kern w:val="0"/>
              </w:rPr>
              <w:t>Oil storage plan</w:t>
            </w:r>
          </w:p>
        </w:tc>
        <w:tc>
          <w:tcPr>
            <w:tcW w:w="5812" w:type="dxa"/>
            <w:gridSpan w:val="5"/>
            <w:vAlign w:val="center"/>
          </w:tcPr>
          <w:p w:rsidR="00B55A08" w:rsidRDefault="00EB7758" w:rsidP="00F11E61">
            <w:pPr>
              <w:adjustRightInd w:val="0"/>
              <w:spacing w:beforeLines="10" w:before="36" w:afterLines="10" w:after="36" w:line="400" w:lineRule="exact"/>
              <w:ind w:leftChars="47" w:left="475" w:hangingChars="151" w:hanging="362"/>
              <w:jc w:val="both"/>
              <w:rPr>
                <w:rFonts w:ascii="Times New Roman" w:hAnsi="Times New Roman" w:cs="Times New Roman"/>
                <w:kern w:val="0"/>
              </w:rPr>
            </w:pPr>
            <w:r w:rsidRPr="001C175E">
              <w:rPr>
                <w:rFonts w:ascii="標楷體" w:eastAsia="標楷體" w:hAnsi="標楷體" w:cs="Times New Roman" w:hint="eastAsia"/>
              </w:rPr>
              <w:t xml:space="preserve">□ 計畫輸入量及來源 </w:t>
            </w:r>
            <w:r w:rsidR="00B55A08">
              <w:rPr>
                <w:rFonts w:ascii="Times New Roman" w:hAnsi="Times New Roman" w:cs="Times New Roman"/>
                <w:kern w:val="0"/>
              </w:rPr>
              <w:t>Import volume and source</w:t>
            </w:r>
          </w:p>
          <w:p w:rsidR="00EB7758" w:rsidRPr="00B55A08" w:rsidRDefault="00EB7758" w:rsidP="00B55A08">
            <w:pPr>
              <w:adjustRightInd w:val="0"/>
              <w:snapToGrid w:val="0"/>
              <w:spacing w:before="100" w:after="100"/>
              <w:ind w:leftChars="47" w:left="475" w:hangingChars="151" w:hanging="362"/>
              <w:rPr>
                <w:rFonts w:ascii="Times New Roman" w:eastAsia="標楷體" w:hAnsi="Times New Roman" w:cs="Times New Roman"/>
              </w:rPr>
            </w:pPr>
            <w:r w:rsidRPr="001C175E">
              <w:rPr>
                <w:rFonts w:ascii="標楷體" w:eastAsia="標楷體" w:hAnsi="標楷體" w:cs="Times New Roman" w:hint="eastAsia"/>
              </w:rPr>
              <w:t>□ 規劃儲油方式</w:t>
            </w:r>
            <w:r w:rsidR="00B55A08">
              <w:rPr>
                <w:rFonts w:ascii="Times New Roman" w:hAnsi="Times New Roman" w:cs="Times New Roman"/>
              </w:rPr>
              <w:t>Method of oil storage</w:t>
            </w:r>
          </w:p>
          <w:p w:rsidR="00EB7758" w:rsidRPr="001C175E" w:rsidRDefault="00EB7758" w:rsidP="00E074CB">
            <w:pPr>
              <w:adjustRightInd w:val="0"/>
              <w:spacing w:before="100" w:after="100"/>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石油儲放地點之地理位置、儲槽容量（含廠區平面圖及照片）</w:t>
            </w:r>
            <w:r w:rsidR="00B55A08">
              <w:rPr>
                <w:rFonts w:ascii="Times New Roman" w:hAnsi="Times New Roman" w:cs="Times New Roman"/>
                <w:kern w:val="0"/>
              </w:rPr>
              <w:t>Geographical location(s) and capacity of storage tanks (including floor plans and photos of the plant)</w:t>
            </w:r>
          </w:p>
        </w:tc>
        <w:tc>
          <w:tcPr>
            <w:tcW w:w="2269" w:type="dxa"/>
            <w:vAlign w:val="center"/>
          </w:tcPr>
          <w:p w:rsidR="00EB7758" w:rsidRPr="001C175E" w:rsidRDefault="00EB7758" w:rsidP="00E12B8A">
            <w:pPr>
              <w:adjustRightInd w:val="0"/>
              <w:rPr>
                <w:rFonts w:ascii="Times New Roman" w:eastAsia="標楷體" w:hAnsi="Times New Roman" w:cs="Times New Roman"/>
              </w:rPr>
            </w:pPr>
          </w:p>
        </w:tc>
      </w:tr>
      <w:tr w:rsidR="00EB7758" w:rsidRPr="001C175E" w:rsidTr="00E074CB">
        <w:trPr>
          <w:cantSplit/>
          <w:trHeight w:hRule="exact" w:val="3981"/>
        </w:trPr>
        <w:tc>
          <w:tcPr>
            <w:tcW w:w="1984" w:type="dxa"/>
            <w:tcBorders>
              <w:bottom w:val="single" w:sz="4" w:space="0" w:color="auto"/>
            </w:tcBorders>
            <w:vAlign w:val="center"/>
          </w:tcPr>
          <w:p w:rsidR="00EB7758" w:rsidRDefault="00EB7758" w:rsidP="00E12B8A">
            <w:pPr>
              <w:adjustRightInd w:val="0"/>
              <w:rPr>
                <w:rFonts w:ascii="Times New Roman" w:eastAsia="標楷體" w:hAnsi="Times New Roman" w:cs="Times New Roman"/>
              </w:rPr>
            </w:pPr>
            <w:r w:rsidRPr="001C175E">
              <w:rPr>
                <w:rFonts w:ascii="Times New Roman" w:eastAsia="標楷體" w:hAnsi="Times New Roman" w:cs="Times New Roman" w:hint="eastAsia"/>
              </w:rPr>
              <w:lastRenderedPageBreak/>
              <w:t>銷售或使用計畫</w:t>
            </w:r>
          </w:p>
          <w:p w:rsidR="00B55A08" w:rsidRDefault="00B55A08" w:rsidP="00B55A08">
            <w:pPr>
              <w:adjustRightInd w:val="0"/>
              <w:snapToGrid w:val="0"/>
              <w:rPr>
                <w:rFonts w:ascii="Times New Roman" w:hAnsi="Times New Roman" w:cs="Times New Roman"/>
              </w:rPr>
            </w:pPr>
            <w:r>
              <w:rPr>
                <w:rFonts w:ascii="Times New Roman" w:hAnsi="Times New Roman" w:cs="Times New Roman"/>
              </w:rPr>
              <w:t>Sales or Use Plan</w:t>
            </w:r>
          </w:p>
          <w:p w:rsidR="00EB7758" w:rsidRPr="001C175E" w:rsidRDefault="00B55A08" w:rsidP="00B55A08">
            <w:pPr>
              <w:adjustRightInd w:val="0"/>
              <w:rPr>
                <w:rFonts w:ascii="Times New Roman" w:eastAsia="標楷體" w:hAnsi="Times New Roman" w:cs="Times New Roman"/>
              </w:rPr>
            </w:pPr>
            <w:r>
              <w:rPr>
                <w:rFonts w:ascii="Times New Roman" w:hAnsi="Times New Roman" w:cs="Times New Roman"/>
                <w:kern w:val="0"/>
              </w:rPr>
              <w:t>(Intended Use)</w:t>
            </w:r>
          </w:p>
        </w:tc>
        <w:tc>
          <w:tcPr>
            <w:tcW w:w="5812" w:type="dxa"/>
            <w:gridSpan w:val="5"/>
            <w:tcBorders>
              <w:bottom w:val="single" w:sz="4" w:space="0" w:color="auto"/>
            </w:tcBorders>
            <w:vAlign w:val="center"/>
          </w:tcPr>
          <w:p w:rsidR="00B55A08" w:rsidRDefault="00EB7758" w:rsidP="00EB7758">
            <w:pPr>
              <w:adjustRightInd w:val="0"/>
              <w:snapToGrid w:val="0"/>
              <w:spacing w:before="100" w:after="100"/>
              <w:ind w:leftChars="47" w:left="475" w:hangingChars="151" w:hanging="362"/>
              <w:jc w:val="both"/>
              <w:rPr>
                <w:rFonts w:ascii="Times New Roman" w:hAnsi="Times New Roman" w:cs="Times New Roman"/>
                <w:kern w:val="0"/>
              </w:rPr>
            </w:pPr>
            <w:r w:rsidRPr="001C175E">
              <w:rPr>
                <w:rFonts w:ascii="標楷體" w:eastAsia="標楷體" w:hAnsi="標楷體" w:cs="Times New Roman" w:hint="eastAsia"/>
              </w:rPr>
              <w:t>□ 擬銷售對象、用途及數量說明</w:t>
            </w:r>
            <w:r w:rsidR="00B55A08">
              <w:rPr>
                <w:rFonts w:ascii="Times New Roman" w:hAnsi="Times New Roman" w:cs="Times New Roman"/>
                <w:kern w:val="0"/>
              </w:rPr>
              <w:t>Potential buyers, usage and quantity</w:t>
            </w:r>
          </w:p>
          <w:p w:rsidR="00B55A08" w:rsidRDefault="00EB7758" w:rsidP="00E074CB">
            <w:pPr>
              <w:adjustRightInd w:val="0"/>
              <w:spacing w:before="100" w:after="100"/>
              <w:ind w:leftChars="47" w:left="475" w:hangingChars="151" w:hanging="362"/>
              <w:jc w:val="both"/>
              <w:rPr>
                <w:rFonts w:ascii="Times New Roman" w:hAnsi="Times New Roman" w:cs="Times New Roman"/>
                <w:kern w:val="0"/>
              </w:rPr>
            </w:pPr>
            <w:r w:rsidRPr="001C175E">
              <w:rPr>
                <w:rFonts w:ascii="標楷體" w:eastAsia="標楷體" w:hAnsi="標楷體" w:cs="Times New Roman" w:hint="eastAsia"/>
              </w:rPr>
              <w:t>□ 自行使用情形及數量說明</w:t>
            </w:r>
            <w:r w:rsidR="00B55A08">
              <w:rPr>
                <w:rFonts w:ascii="Times New Roman" w:hAnsi="Times New Roman" w:cs="Times New Roman"/>
                <w:kern w:val="0"/>
              </w:rPr>
              <w:t>Description for self use and quantities thereof</w:t>
            </w:r>
          </w:p>
          <w:p w:rsidR="00EB7758" w:rsidRPr="001C175E" w:rsidRDefault="00EB7758" w:rsidP="00E074CB">
            <w:pPr>
              <w:adjustRightInd w:val="0"/>
              <w:spacing w:before="100" w:after="100"/>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儲槽容量、銷售或使用計畫內容與石</w:t>
            </w:r>
            <w:r w:rsidRPr="00E074CB">
              <w:rPr>
                <w:rFonts w:ascii="標楷體" w:eastAsia="標楷體" w:hAnsi="標楷體" w:cs="Times New Roman"/>
              </w:rPr>
              <w:t>油管理法第24條所定安全存量規定之相符</w:t>
            </w:r>
            <w:r w:rsidRPr="001C175E">
              <w:rPr>
                <w:rFonts w:ascii="Times New Roman" w:eastAsia="標楷體" w:hAnsi="Times New Roman" w:cs="Times New Roman"/>
              </w:rPr>
              <w:t>性說明</w:t>
            </w:r>
            <w:r w:rsidR="00B55A08">
              <w:rPr>
                <w:rFonts w:ascii="Times New Roman" w:hAnsi="Times New Roman" w:cs="Times New Roman"/>
                <w:kern w:val="0"/>
              </w:rPr>
              <w:t>The compliance of the storage tank capacity and “Sales or Use Plan” to the security stockpile requirement as specified in Article 24 of Petroleum Administration Act</w:t>
            </w:r>
          </w:p>
        </w:tc>
        <w:tc>
          <w:tcPr>
            <w:tcW w:w="2269" w:type="dxa"/>
            <w:vAlign w:val="center"/>
          </w:tcPr>
          <w:p w:rsidR="00EB7758" w:rsidRPr="001C175E" w:rsidRDefault="00EB7758" w:rsidP="00E12B8A">
            <w:pPr>
              <w:adjustRightInd w:val="0"/>
              <w:rPr>
                <w:rFonts w:ascii="Times New Roman" w:eastAsia="標楷體" w:hAnsi="Times New Roman" w:cs="Times New Roman"/>
              </w:rPr>
            </w:pPr>
          </w:p>
        </w:tc>
      </w:tr>
      <w:tr w:rsidR="00EB7758" w:rsidRPr="001C175E" w:rsidTr="00EB7758">
        <w:trPr>
          <w:cantSplit/>
          <w:trHeight w:hRule="exact" w:val="1846"/>
        </w:trPr>
        <w:tc>
          <w:tcPr>
            <w:tcW w:w="1984" w:type="dxa"/>
            <w:tcBorders>
              <w:bottom w:val="single" w:sz="4" w:space="0" w:color="auto"/>
            </w:tcBorders>
            <w:vAlign w:val="center"/>
          </w:tcPr>
          <w:p w:rsidR="00EB7758" w:rsidRDefault="00EB7758" w:rsidP="00EB7758">
            <w:pPr>
              <w:adjustRightInd w:val="0"/>
              <w:spacing w:beforeLines="20" w:before="72" w:afterLines="20" w:after="72"/>
              <w:rPr>
                <w:rFonts w:ascii="標楷體" w:eastAsia="標楷體"/>
                <w:vertAlign w:val="superscript"/>
              </w:rPr>
            </w:pPr>
            <w:r w:rsidRPr="001C175E">
              <w:rPr>
                <w:rFonts w:ascii="標楷體" w:eastAsia="標楷體" w:hint="eastAsia"/>
              </w:rPr>
              <w:t>必備附件</w:t>
            </w:r>
            <w:r w:rsidRPr="001C175E">
              <w:rPr>
                <w:rFonts w:ascii="標楷體" w:eastAsia="標楷體" w:hint="eastAsia"/>
                <w:vertAlign w:val="superscript"/>
              </w:rPr>
              <w:t>註1</w:t>
            </w:r>
          </w:p>
          <w:p w:rsidR="00EB7758" w:rsidRPr="001C175E" w:rsidRDefault="00B55A08" w:rsidP="00EB7758">
            <w:pPr>
              <w:adjustRightInd w:val="0"/>
              <w:spacing w:beforeLines="20" w:before="72" w:afterLines="20" w:after="72"/>
              <w:rPr>
                <w:rFonts w:ascii="標楷體" w:eastAsia="標楷體"/>
              </w:rPr>
            </w:pPr>
            <w:r>
              <w:rPr>
                <w:rFonts w:ascii="Times New Roman" w:hAnsi="Times New Roman" w:cs="Times New Roman"/>
                <w:kern w:val="0"/>
              </w:rPr>
              <w:t>Mandatory Appendix</w:t>
            </w:r>
            <w:r>
              <w:rPr>
                <w:rFonts w:ascii="Times New Roman" w:hAnsi="Times New Roman" w:cs="Times New Roman"/>
                <w:kern w:val="0"/>
                <w:vertAlign w:val="superscript"/>
              </w:rPr>
              <w:t xml:space="preserve"> Note 1</w:t>
            </w:r>
          </w:p>
        </w:tc>
        <w:tc>
          <w:tcPr>
            <w:tcW w:w="5812" w:type="dxa"/>
            <w:gridSpan w:val="5"/>
            <w:tcBorders>
              <w:bottom w:val="single" w:sz="4" w:space="0" w:color="auto"/>
            </w:tcBorders>
            <w:vAlign w:val="center"/>
          </w:tcPr>
          <w:p w:rsidR="00EB7758" w:rsidRDefault="00EB7758" w:rsidP="00F11E61">
            <w:pPr>
              <w:adjustRightInd w:val="0"/>
              <w:spacing w:beforeLines="30" w:before="108" w:afterLines="30" w:after="108" w:line="400" w:lineRule="exact"/>
              <w:ind w:left="478" w:hangingChars="199" w:hanging="478"/>
              <w:jc w:val="both"/>
              <w:rPr>
                <w:rFonts w:ascii="Times New Roman" w:eastAsia="標楷體" w:hAnsi="Times New Roman" w:cs="Times New Roman"/>
                <w:vertAlign w:val="superscript"/>
              </w:rPr>
            </w:pPr>
            <w:r w:rsidRPr="001C175E">
              <w:rPr>
                <w:rFonts w:ascii="標楷體" w:eastAsia="標楷體" w:hAnsi="標楷體" w:hint="eastAsia"/>
              </w:rPr>
              <w:t xml:space="preserve"> □ </w:t>
            </w:r>
            <w:r w:rsidRPr="001C175E">
              <w:rPr>
                <w:rFonts w:ascii="標楷體" w:eastAsia="標楷體" w:hAnsi="標楷體" w:cs="Times New Roman" w:hint="eastAsia"/>
              </w:rPr>
              <w:t>公司設立證明文件</w:t>
            </w:r>
            <w:r w:rsidRPr="001C175E">
              <w:rPr>
                <w:rFonts w:ascii="Times New Roman" w:eastAsia="標楷體" w:hAnsi="Times New Roman" w:cs="Times New Roman"/>
                <w:vertAlign w:val="superscript"/>
              </w:rPr>
              <w:t>註</w:t>
            </w:r>
            <w:r w:rsidRPr="001C175E">
              <w:rPr>
                <w:rFonts w:ascii="Times New Roman" w:eastAsia="標楷體" w:hAnsi="Times New Roman" w:cs="Times New Roman" w:hint="eastAsia"/>
                <w:vertAlign w:val="superscript"/>
              </w:rPr>
              <w:t>2</w:t>
            </w:r>
          </w:p>
          <w:p w:rsidR="00EB7758" w:rsidRPr="001C175E" w:rsidRDefault="00EB7758" w:rsidP="00EB7758">
            <w:pPr>
              <w:adjustRightInd w:val="0"/>
              <w:spacing w:afterLines="30" w:after="108" w:line="200" w:lineRule="exact"/>
              <w:ind w:left="478" w:hangingChars="199" w:hanging="478"/>
              <w:jc w:val="both"/>
              <w:rPr>
                <w:rFonts w:ascii="Times New Roman" w:eastAsia="標楷體" w:hAnsi="Times New Roman" w:cs="Times New Roman"/>
                <w:vertAlign w:val="superscript"/>
              </w:rPr>
            </w:pPr>
            <w:r>
              <w:rPr>
                <w:rFonts w:ascii="Times New Roman" w:eastAsia="標楷體" w:hAnsi="Times New Roman" w:cs="Times New Roman" w:hint="eastAsia"/>
                <w:vertAlign w:val="superscript"/>
              </w:rPr>
              <w:t xml:space="preserve">      </w:t>
            </w:r>
            <w:r w:rsidR="00B55A08">
              <w:rPr>
                <w:rFonts w:ascii="Times New Roman" w:hAnsi="Times New Roman" w:cs="Times New Roman"/>
                <w:kern w:val="0"/>
              </w:rPr>
              <w:t xml:space="preserve">Corporation registration document </w:t>
            </w:r>
            <w:r w:rsidR="00B55A08">
              <w:rPr>
                <w:rFonts w:ascii="Times New Roman" w:hAnsi="Times New Roman" w:cs="Times New Roman"/>
                <w:kern w:val="0"/>
                <w:vertAlign w:val="superscript"/>
              </w:rPr>
              <w:t>Note 2</w:t>
            </w:r>
          </w:p>
          <w:p w:rsidR="00EB7758" w:rsidRDefault="00EB7758" w:rsidP="00EB7758">
            <w:pPr>
              <w:adjustRightInd w:val="0"/>
              <w:spacing w:beforeLines="30" w:before="108" w:afterLines="30" w:after="108" w:line="400" w:lineRule="exact"/>
              <w:ind w:left="478" w:hangingChars="199" w:hanging="478"/>
              <w:jc w:val="both"/>
              <w:rPr>
                <w:rFonts w:ascii="標楷體" w:eastAsia="標楷體" w:hAnsi="標楷體"/>
              </w:rPr>
            </w:pPr>
            <w:r w:rsidRPr="001C175E">
              <w:rPr>
                <w:rFonts w:ascii="標楷體" w:eastAsia="標楷體" w:hAnsi="標楷體" w:hint="eastAsia"/>
              </w:rPr>
              <w:t xml:space="preserve"> □ 代表人身分證明文件</w:t>
            </w:r>
          </w:p>
          <w:p w:rsidR="00EB7758" w:rsidRPr="00EB7758" w:rsidRDefault="00EB7758" w:rsidP="00EB7758">
            <w:pPr>
              <w:adjustRightInd w:val="0"/>
              <w:spacing w:afterLines="30" w:after="108" w:line="200" w:lineRule="exact"/>
              <w:ind w:left="478" w:hangingChars="199" w:hanging="478"/>
              <w:jc w:val="both"/>
              <w:rPr>
                <w:rFonts w:ascii="標楷體" w:eastAsia="標楷體" w:hAnsi="標楷體"/>
              </w:rPr>
            </w:pPr>
            <w:r>
              <w:rPr>
                <w:rFonts w:ascii="Times New Roman" w:hAnsi="Times New Roman" w:cs="Times New Roman" w:hint="eastAsia"/>
                <w:kern w:val="0"/>
              </w:rPr>
              <w:t xml:space="preserve">    </w:t>
            </w:r>
            <w:r w:rsidR="00B55A08">
              <w:rPr>
                <w:rFonts w:ascii="Times New Roman" w:hAnsi="Times New Roman" w:cs="Times New Roman"/>
                <w:kern w:val="0"/>
              </w:rPr>
              <w:t>Representative identification</w:t>
            </w:r>
          </w:p>
        </w:tc>
        <w:tc>
          <w:tcPr>
            <w:tcW w:w="2269" w:type="dxa"/>
            <w:vAlign w:val="center"/>
          </w:tcPr>
          <w:p w:rsidR="00EB7758" w:rsidRPr="001C175E" w:rsidRDefault="00EB7758" w:rsidP="00E12B8A">
            <w:pPr>
              <w:adjustRightInd w:val="0"/>
              <w:rPr>
                <w:rFonts w:ascii="Times New Roman" w:eastAsia="標楷體" w:hAnsi="Times New Roman" w:cs="Times New Roman"/>
              </w:rPr>
            </w:pPr>
          </w:p>
        </w:tc>
      </w:tr>
      <w:tr w:rsidR="00EB7758" w:rsidRPr="001C175E" w:rsidTr="00EB7758">
        <w:trPr>
          <w:cantSplit/>
          <w:trHeight w:val="1104"/>
        </w:trPr>
        <w:tc>
          <w:tcPr>
            <w:tcW w:w="1984" w:type="dxa"/>
            <w:tcBorders>
              <w:top w:val="single" w:sz="4" w:space="0" w:color="auto"/>
              <w:bottom w:val="single" w:sz="12" w:space="0" w:color="auto"/>
            </w:tcBorders>
            <w:vAlign w:val="center"/>
          </w:tcPr>
          <w:p w:rsidR="00EB7758" w:rsidRDefault="00EB7758" w:rsidP="00EB7758">
            <w:pPr>
              <w:adjustRightInd w:val="0"/>
              <w:spacing w:beforeLines="20" w:before="72" w:afterLines="20" w:after="72"/>
              <w:rPr>
                <w:rFonts w:ascii="Times New Roman" w:eastAsia="標楷體" w:hAnsi="Times New Roman" w:cs="Times New Roman"/>
              </w:rPr>
            </w:pPr>
            <w:r w:rsidRPr="001C175E">
              <w:rPr>
                <w:rFonts w:ascii="Times New Roman" w:eastAsia="標楷體" w:hAnsi="Times New Roman" w:cs="Times New Roman"/>
              </w:rPr>
              <w:t>有無繳交審查費</w:t>
            </w:r>
            <w:r w:rsidRPr="001C175E">
              <w:rPr>
                <w:rFonts w:ascii="Times New Roman" w:eastAsia="標楷體" w:hAnsi="Times New Roman" w:cs="Times New Roman"/>
              </w:rPr>
              <w:t> 150,000</w:t>
            </w:r>
            <w:r w:rsidRPr="001C175E">
              <w:rPr>
                <w:rFonts w:ascii="Times New Roman" w:eastAsia="標楷體" w:hAnsi="Times New Roman" w:cs="Times New Roman"/>
              </w:rPr>
              <w:t>元</w:t>
            </w:r>
          </w:p>
          <w:p w:rsidR="00EB7758" w:rsidRPr="001C175E" w:rsidRDefault="00B55A08" w:rsidP="00EB7758">
            <w:pPr>
              <w:adjustRightInd w:val="0"/>
              <w:spacing w:beforeLines="20" w:before="72" w:afterLines="20" w:after="72"/>
              <w:rPr>
                <w:rFonts w:ascii="Times New Roman" w:eastAsia="標楷體" w:hAnsi="Times New Roman" w:cs="Times New Roman"/>
              </w:rPr>
            </w:pPr>
            <w:r>
              <w:rPr>
                <w:rFonts w:ascii="Times New Roman" w:hAnsi="Times New Roman" w:cs="Times New Roman"/>
                <w:kern w:val="0"/>
              </w:rPr>
              <w:t>Application Fee (NT$150,000)</w:t>
            </w:r>
          </w:p>
        </w:tc>
        <w:tc>
          <w:tcPr>
            <w:tcW w:w="5812" w:type="dxa"/>
            <w:gridSpan w:val="5"/>
            <w:tcBorders>
              <w:top w:val="single" w:sz="4" w:space="0" w:color="auto"/>
              <w:bottom w:val="single" w:sz="12" w:space="0" w:color="auto"/>
            </w:tcBorders>
            <w:vAlign w:val="center"/>
          </w:tcPr>
          <w:p w:rsidR="00EB7758" w:rsidRPr="001C175E" w:rsidRDefault="00EB7758" w:rsidP="00F11E61">
            <w:pPr>
              <w:adjustRightInd w:val="0"/>
              <w:spacing w:beforeLines="30" w:before="108" w:afterLines="30" w:after="108" w:line="320" w:lineRule="exact"/>
              <w:ind w:left="478" w:hangingChars="199" w:hanging="478"/>
              <w:jc w:val="both"/>
              <w:rPr>
                <w:rFonts w:ascii="標楷體" w:eastAsia="標楷體"/>
                <w:u w:val="single"/>
              </w:rPr>
            </w:pPr>
            <w:r w:rsidRPr="001C175E">
              <w:rPr>
                <w:rFonts w:ascii="標楷體" w:eastAsia="標楷體" w:hAnsi="標楷體" w:hint="eastAsia"/>
              </w:rPr>
              <w:t xml:space="preserve"> □ 是 </w:t>
            </w:r>
            <w:r w:rsidR="00B55A08">
              <w:rPr>
                <w:rFonts w:ascii="Times New Roman" w:hAnsi="Times New Roman" w:cs="Times New Roman"/>
                <w:kern w:val="0"/>
              </w:rPr>
              <w:t xml:space="preserve">Paid </w:t>
            </w:r>
            <w:r w:rsidRPr="001C175E">
              <w:rPr>
                <w:rFonts w:ascii="標楷體" w:eastAsia="標楷體" w:hAnsi="標楷體" w:hint="eastAsia"/>
              </w:rPr>
              <w:t xml:space="preserve">  </w:t>
            </w:r>
            <w:r>
              <w:rPr>
                <w:rFonts w:ascii="標楷體" w:eastAsia="標楷體" w:hAnsi="標楷體" w:hint="eastAsia"/>
              </w:rPr>
              <w:t xml:space="preserve"> </w:t>
            </w:r>
            <w:r w:rsidRPr="001C175E">
              <w:rPr>
                <w:rFonts w:ascii="標楷體" w:eastAsia="標楷體" w:hAnsi="標楷體" w:hint="eastAsia"/>
              </w:rPr>
              <w:t xml:space="preserve">   □ 否</w:t>
            </w:r>
            <w:r>
              <w:rPr>
                <w:rFonts w:ascii="標楷體" w:eastAsia="標楷體" w:hAnsi="標楷體" w:hint="eastAsia"/>
              </w:rPr>
              <w:t xml:space="preserve"> </w:t>
            </w:r>
            <w:r w:rsidR="00B55A08">
              <w:rPr>
                <w:rFonts w:ascii="Times New Roman" w:hAnsi="Times New Roman" w:cs="Times New Roman"/>
                <w:kern w:val="0"/>
              </w:rPr>
              <w:t>Unpaid</w:t>
            </w:r>
          </w:p>
        </w:tc>
        <w:tc>
          <w:tcPr>
            <w:tcW w:w="2269" w:type="dxa"/>
            <w:tcBorders>
              <w:bottom w:val="single" w:sz="12" w:space="0" w:color="auto"/>
            </w:tcBorders>
            <w:vAlign w:val="center"/>
          </w:tcPr>
          <w:p w:rsidR="00EB7758" w:rsidRPr="001C175E" w:rsidRDefault="00EB7758" w:rsidP="00E12B8A">
            <w:pPr>
              <w:adjustRightInd w:val="0"/>
              <w:jc w:val="center"/>
              <w:rPr>
                <w:rFonts w:ascii="標楷體" w:eastAsia="標楷體"/>
              </w:rPr>
            </w:pPr>
            <w:r w:rsidRPr="001C175E">
              <w:rPr>
                <w:rFonts w:ascii="標楷體" w:eastAsia="標楷體" w:hint="eastAsia"/>
              </w:rPr>
              <w:t>－</w:t>
            </w:r>
          </w:p>
        </w:tc>
      </w:tr>
    </w:tbl>
    <w:p w:rsidR="00F11E61" w:rsidRDefault="00F11E61" w:rsidP="00F11E61">
      <w:pPr>
        <w:ind w:leftChars="-295" w:left="-59" w:hangingChars="295" w:hanging="649"/>
        <w:rPr>
          <w:rFonts w:ascii="Times New Roman" w:eastAsia="標楷體" w:hAnsi="Times New Roman" w:cs="Times New Roman"/>
          <w:sz w:val="22"/>
        </w:rPr>
      </w:pPr>
      <w:r w:rsidRPr="001C175E">
        <w:rPr>
          <w:rFonts w:ascii="標楷體" w:eastAsia="標楷體" w:hAnsi="標楷體" w:hint="eastAsia"/>
          <w:sz w:val="22"/>
        </w:rPr>
        <w:t>註</w:t>
      </w:r>
      <w:r w:rsidRPr="001C175E">
        <w:rPr>
          <w:rFonts w:ascii="Times New Roman" w:eastAsia="標楷體" w:hAnsi="Times New Roman" w:cs="Times New Roman"/>
          <w:sz w:val="22"/>
        </w:rPr>
        <w:t>1</w:t>
      </w:r>
      <w:r w:rsidRPr="001C175E">
        <w:rPr>
          <w:rFonts w:ascii="Times New Roman" w:eastAsia="標楷體" w:hAnsi="Times New Roman" w:cs="Times New Roman"/>
          <w:sz w:val="22"/>
        </w:rPr>
        <w:t>：文件內容請繳交影本，並加蓋「與正本相符」章</w:t>
      </w:r>
      <w:r w:rsidR="00E12B8A" w:rsidRPr="001C175E">
        <w:rPr>
          <w:rFonts w:ascii="Times New Roman" w:eastAsia="標楷體" w:hAnsi="Times New Roman" w:cs="Times New Roman" w:hint="eastAsia"/>
          <w:sz w:val="22"/>
        </w:rPr>
        <w:t>。</w:t>
      </w:r>
    </w:p>
    <w:p w:rsidR="00EB7758" w:rsidRDefault="00EB7758" w:rsidP="00EB7758">
      <w:pPr>
        <w:ind w:leftChars="-295" w:left="27" w:hangingChars="350" w:hanging="735"/>
        <w:rPr>
          <w:rFonts w:ascii="Times New Roman" w:eastAsia="標楷體" w:hAnsi="Times New Roman" w:cs="Times New Roman"/>
          <w:sz w:val="21"/>
          <w:szCs w:val="21"/>
        </w:rPr>
      </w:pPr>
      <w:r>
        <w:rPr>
          <w:rFonts w:ascii="Times New Roman" w:hAnsi="Times New Roman" w:cs="Times New Roman"/>
          <w:sz w:val="21"/>
          <w:szCs w:val="21"/>
        </w:rPr>
        <w:t>Note 1:</w:t>
      </w:r>
      <w:r>
        <w:rPr>
          <w:rFonts w:ascii="Times New Roman" w:hAnsi="Times New Roman" w:cs="Times New Roman"/>
          <w:sz w:val="21"/>
          <w:szCs w:val="21"/>
        </w:rPr>
        <w:tab/>
      </w:r>
      <w:r w:rsidR="00B55A08" w:rsidRPr="00B55A08">
        <w:rPr>
          <w:rFonts w:ascii="Times New Roman" w:hAnsi="Times New Roman" w:cs="Times New Roman"/>
          <w:sz w:val="21"/>
          <w:szCs w:val="21"/>
        </w:rPr>
        <w:t>Please submit a photocopy of the documents required and affix thereon the stamp “This text is identical to the original.”</w:t>
      </w:r>
    </w:p>
    <w:p w:rsidR="00EB7758" w:rsidRPr="00EB7758" w:rsidRDefault="00EB7758" w:rsidP="00F11E61">
      <w:pPr>
        <w:ind w:leftChars="-295" w:left="-59" w:hangingChars="295" w:hanging="649"/>
        <w:rPr>
          <w:rFonts w:ascii="Times New Roman" w:eastAsia="標楷體" w:hAnsi="Times New Roman" w:cs="Times New Roman"/>
          <w:sz w:val="22"/>
        </w:rPr>
      </w:pPr>
    </w:p>
    <w:p w:rsidR="00F11E61" w:rsidRDefault="00F11E61" w:rsidP="00F11E61">
      <w:pPr>
        <w:ind w:leftChars="-295" w:left="-59" w:hangingChars="295" w:hanging="649"/>
        <w:rPr>
          <w:rFonts w:ascii="Times New Roman" w:eastAsia="標楷體" w:hAnsi="Times New Roman" w:cs="Times New Roman"/>
          <w:sz w:val="22"/>
        </w:rPr>
      </w:pPr>
      <w:r w:rsidRPr="001C175E">
        <w:rPr>
          <w:rFonts w:ascii="Times New Roman" w:eastAsia="標楷體" w:hAnsi="Times New Roman" w:cs="Times New Roman"/>
          <w:sz w:val="22"/>
        </w:rPr>
        <w:t>註</w:t>
      </w:r>
      <w:r w:rsidRPr="001C175E">
        <w:rPr>
          <w:rFonts w:ascii="Times New Roman" w:eastAsia="標楷體" w:hAnsi="Times New Roman" w:cs="Times New Roman"/>
          <w:sz w:val="22"/>
        </w:rPr>
        <w:t>2</w:t>
      </w:r>
      <w:r w:rsidRPr="001C175E">
        <w:rPr>
          <w:rFonts w:ascii="Times New Roman" w:eastAsia="標楷體" w:hAnsi="Times New Roman" w:cs="Times New Roman"/>
          <w:sz w:val="22"/>
        </w:rPr>
        <w:t>：</w:t>
      </w:r>
      <w:r w:rsidRPr="001C175E">
        <w:rPr>
          <w:rFonts w:ascii="Times New Roman" w:eastAsia="標楷體" w:hAnsi="Times New Roman" w:cs="Times New Roman" w:hint="eastAsia"/>
          <w:sz w:val="22"/>
        </w:rPr>
        <w:t>申請石油輸入業經營許可執照者，以「股份有限公司」為限</w:t>
      </w:r>
      <w:r w:rsidR="00E12B8A" w:rsidRPr="001C175E">
        <w:rPr>
          <w:rFonts w:ascii="Times New Roman" w:eastAsia="標楷體" w:hAnsi="Times New Roman" w:cs="Times New Roman" w:hint="eastAsia"/>
          <w:sz w:val="22"/>
        </w:rPr>
        <w:t>。</w:t>
      </w:r>
    </w:p>
    <w:p w:rsidR="00EB7758" w:rsidRDefault="00EB7758" w:rsidP="00EB7758">
      <w:pPr>
        <w:ind w:leftChars="-295" w:left="27" w:hangingChars="350" w:hanging="735"/>
        <w:rPr>
          <w:rFonts w:ascii="Times New Roman" w:eastAsia="標楷體" w:hAnsi="Times New Roman" w:cs="Times New Roman"/>
          <w:sz w:val="21"/>
          <w:szCs w:val="21"/>
        </w:rPr>
      </w:pPr>
      <w:r>
        <w:rPr>
          <w:rFonts w:ascii="Times New Roman" w:hAnsi="Times New Roman" w:cs="Times New Roman"/>
          <w:sz w:val="21"/>
          <w:szCs w:val="21"/>
        </w:rPr>
        <w:t>Note 2:</w:t>
      </w:r>
      <w:r>
        <w:rPr>
          <w:rFonts w:ascii="Times New Roman" w:hAnsi="Times New Roman" w:cs="Times New Roman"/>
          <w:sz w:val="21"/>
          <w:szCs w:val="21"/>
        </w:rPr>
        <w:tab/>
      </w:r>
      <w:r w:rsidR="00B55A08">
        <w:rPr>
          <w:rFonts w:ascii="Times New Roman" w:hAnsi="Times New Roman" w:cs="Times New Roman"/>
          <w:kern w:val="0"/>
          <w:sz w:val="21"/>
          <w:szCs w:val="21"/>
        </w:rPr>
        <w:t>The Oil Import Business Establishment Permit can only be applied in the name of a “company limited by shares”.</w:t>
      </w:r>
      <w:r>
        <w:rPr>
          <w:rFonts w:ascii="Times New Roman" w:hAnsi="Times New Roman" w:cs="Times New Roman"/>
          <w:sz w:val="21"/>
          <w:szCs w:val="21"/>
        </w:rPr>
        <w:t>.</w:t>
      </w:r>
    </w:p>
    <w:p w:rsidR="00EB7758" w:rsidRPr="00EB7758" w:rsidRDefault="00EB7758" w:rsidP="00F11E61">
      <w:pPr>
        <w:ind w:leftChars="-295" w:left="-59" w:hangingChars="295" w:hanging="649"/>
        <w:rPr>
          <w:rFonts w:ascii="Times New Roman" w:eastAsia="標楷體" w:hAnsi="Times New Roman" w:cs="Times New Roman"/>
          <w:sz w:val="22"/>
        </w:rPr>
      </w:pPr>
    </w:p>
    <w:p w:rsidR="00EB7758" w:rsidRPr="00EB7758" w:rsidRDefault="00EB7758" w:rsidP="00D51BD2">
      <w:pPr>
        <w:spacing w:before="120"/>
        <w:ind w:leftChars="-295" w:rightChars="-82" w:right="-197" w:hangingChars="295" w:hanging="708"/>
        <w:rPr>
          <w:rFonts w:ascii="標楷體" w:eastAsia="標楷體" w:hAnsi="Times New Roman" w:cs="Times New Roman"/>
          <w:szCs w:val="20"/>
        </w:rPr>
      </w:pPr>
    </w:p>
    <w:tbl>
      <w:tblPr>
        <w:tblStyle w:val="ae"/>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2268"/>
        <w:gridCol w:w="2410"/>
        <w:gridCol w:w="2300"/>
      </w:tblGrid>
      <w:tr w:rsidR="00B55A08" w:rsidTr="00B55A08">
        <w:tc>
          <w:tcPr>
            <w:tcW w:w="1996" w:type="dxa"/>
            <w:hideMark/>
          </w:tcPr>
          <w:p w:rsidR="00B55A08" w:rsidRDefault="00B55A08">
            <w:pPr>
              <w:rPr>
                <w:rFonts w:ascii="Times New Roman" w:hAnsi="Times New Roman" w:cs="Times New Roman"/>
              </w:rPr>
            </w:pPr>
            <w:r w:rsidRPr="001C175E">
              <w:rPr>
                <w:rFonts w:ascii="標楷體" w:eastAsia="標楷體" w:hAnsi="標楷體" w:hint="eastAsia"/>
              </w:rPr>
              <w:t>公司印章：</w:t>
            </w:r>
          </w:p>
          <w:p w:rsidR="00B55A08" w:rsidRDefault="00B55A08">
            <w:pPr>
              <w:rPr>
                <w:rFonts w:ascii="Times New Roman" w:hAnsi="Times New Roman" w:cs="Times New Roman"/>
              </w:rPr>
            </w:pPr>
            <w:r>
              <w:rPr>
                <w:rFonts w:ascii="Times New Roman" w:hAnsi="Times New Roman" w:cs="Times New Roman"/>
              </w:rPr>
              <w:t>Company's Seal:</w:t>
            </w:r>
          </w:p>
        </w:tc>
        <w:tc>
          <w:tcPr>
            <w:tcW w:w="2268" w:type="dxa"/>
          </w:tcPr>
          <w:p w:rsidR="00B55A08" w:rsidRDefault="00B55A08">
            <w:pPr>
              <w:rPr>
                <w:rFonts w:ascii="Times New Roman" w:hAnsi="Times New Roman" w:cs="Times New Roman"/>
              </w:rPr>
            </w:pPr>
          </w:p>
        </w:tc>
        <w:tc>
          <w:tcPr>
            <w:tcW w:w="2410" w:type="dxa"/>
            <w:hideMark/>
          </w:tcPr>
          <w:p w:rsidR="00B55A08" w:rsidRDefault="00B55A08">
            <w:pPr>
              <w:rPr>
                <w:rFonts w:ascii="Times New Roman" w:hAnsi="Times New Roman" w:cs="Times New Roman"/>
              </w:rPr>
            </w:pPr>
            <w:r w:rsidRPr="001C175E">
              <w:rPr>
                <w:rFonts w:ascii="標楷體" w:eastAsia="標楷體" w:hint="eastAsia"/>
              </w:rPr>
              <w:t>代表人簽章：</w:t>
            </w:r>
          </w:p>
          <w:p w:rsidR="00B55A08" w:rsidRDefault="00B55A08">
            <w:pPr>
              <w:rPr>
                <w:rFonts w:ascii="Times New Roman" w:hAnsi="Times New Roman" w:cs="Times New Roman"/>
              </w:rPr>
            </w:pPr>
            <w:r>
              <w:rPr>
                <w:rFonts w:ascii="Times New Roman" w:hAnsi="Times New Roman" w:cs="Times New Roman"/>
              </w:rPr>
              <w:t xml:space="preserve">Signature and Seal of the Representative: </w:t>
            </w:r>
          </w:p>
        </w:tc>
        <w:tc>
          <w:tcPr>
            <w:tcW w:w="2300" w:type="dxa"/>
          </w:tcPr>
          <w:p w:rsidR="00B55A08" w:rsidRDefault="00B55A08">
            <w:pPr>
              <w:rPr>
                <w:rFonts w:ascii="Times New Roman" w:eastAsia="標楷體" w:hAnsi="Times New Roman" w:cs="Times New Roman"/>
                <w:szCs w:val="20"/>
              </w:rPr>
            </w:pPr>
          </w:p>
        </w:tc>
      </w:tr>
    </w:tbl>
    <w:p w:rsidR="00F11E61" w:rsidRPr="00B55A08" w:rsidRDefault="00F11E61" w:rsidP="00F11E61">
      <w:pPr>
        <w:spacing w:before="120"/>
        <w:ind w:leftChars="-295" w:hangingChars="295" w:hanging="708"/>
        <w:rPr>
          <w:rFonts w:ascii="標楷體" w:eastAsia="標楷體" w:hAnsi="Times New Roman" w:cs="Times New Roman"/>
          <w:szCs w:val="20"/>
        </w:rPr>
      </w:pPr>
    </w:p>
    <w:p w:rsidR="00F11E61" w:rsidRDefault="00F11E61" w:rsidP="00F11E61">
      <w:pPr>
        <w:spacing w:before="120"/>
        <w:ind w:leftChars="-295" w:hangingChars="295" w:hanging="708"/>
        <w:rPr>
          <w:rFonts w:ascii="標楷體" w:eastAsia="標楷體" w:hAnsi="Times New Roman" w:cs="Times New Roman"/>
          <w:szCs w:val="20"/>
        </w:rPr>
      </w:pPr>
    </w:p>
    <w:p w:rsidR="00EB7758" w:rsidRDefault="00EB7758" w:rsidP="00F11E61">
      <w:pPr>
        <w:spacing w:before="120"/>
        <w:ind w:leftChars="-295" w:hangingChars="295" w:hanging="708"/>
        <w:rPr>
          <w:rFonts w:ascii="標楷體" w:eastAsia="標楷體" w:hAnsi="Times New Roman" w:cs="Times New Roman"/>
          <w:szCs w:val="20"/>
        </w:rPr>
      </w:pPr>
    </w:p>
    <w:p w:rsidR="00EB7758" w:rsidRDefault="00EB7758" w:rsidP="00F11E61">
      <w:pPr>
        <w:spacing w:before="120"/>
        <w:ind w:leftChars="-295" w:hangingChars="295" w:hanging="708"/>
        <w:rPr>
          <w:rFonts w:ascii="標楷體" w:eastAsia="標楷體" w:hAnsi="Times New Roman" w:cs="Times New Roman"/>
          <w:szCs w:val="20"/>
        </w:rPr>
      </w:pPr>
    </w:p>
    <w:p w:rsidR="00F11E61" w:rsidRPr="001C175E" w:rsidRDefault="00F11E61" w:rsidP="00F11E61">
      <w:pPr>
        <w:widowControl/>
        <w:jc w:val="center"/>
        <w:rPr>
          <w:rFonts w:ascii="Times New Roman" w:eastAsia="標楷體" w:hAnsi="Times New Roman" w:cs="Times New Roman"/>
          <w:b/>
          <w:sz w:val="28"/>
          <w:szCs w:val="28"/>
        </w:rPr>
      </w:pPr>
      <w:r w:rsidRPr="001C175E">
        <w:rPr>
          <w:rFonts w:ascii="Times New Roman" w:eastAsia="標楷體" w:hAnsi="Times New Roman" w:cs="Times New Roman" w:hint="eastAsia"/>
          <w:b/>
          <w:sz w:val="28"/>
          <w:szCs w:val="28"/>
        </w:rPr>
        <w:lastRenderedPageBreak/>
        <w:t>石油輸入業設立許可申請書</w:t>
      </w:r>
      <w:r w:rsidRPr="001C175E">
        <w:rPr>
          <w:rFonts w:ascii="標楷體" w:eastAsia="標楷體" w:hAnsi="標楷體" w:cs="Times New Roman" w:hint="eastAsia"/>
          <w:b/>
          <w:sz w:val="28"/>
          <w:szCs w:val="28"/>
        </w:rPr>
        <w:t>－</w:t>
      </w:r>
      <w:r w:rsidRPr="001C175E">
        <w:rPr>
          <w:rFonts w:ascii="Times New Roman" w:eastAsia="標楷體" w:hAnsi="Times New Roman" w:cs="Times New Roman" w:hint="eastAsia"/>
          <w:b/>
          <w:sz w:val="28"/>
          <w:szCs w:val="28"/>
        </w:rPr>
        <w:t>填表說明</w:t>
      </w:r>
    </w:p>
    <w:p w:rsidR="00F11E61" w:rsidRPr="001C175E" w:rsidRDefault="00F11E61" w:rsidP="00F11E61">
      <w:pPr>
        <w:pStyle w:val="a9"/>
        <w:numPr>
          <w:ilvl w:val="0"/>
          <w:numId w:val="23"/>
        </w:numPr>
        <w:spacing w:beforeLines="20" w:before="72" w:afterLines="20" w:after="72" w:line="480" w:lineRule="exact"/>
        <w:ind w:leftChars="0" w:left="567" w:hanging="567"/>
        <w:jc w:val="both"/>
        <w:rPr>
          <w:rFonts w:eastAsia="標楷體"/>
          <w:b/>
        </w:rPr>
      </w:pPr>
      <w:r w:rsidRPr="001C175E">
        <w:rPr>
          <w:rFonts w:eastAsia="標楷體" w:hint="eastAsia"/>
          <w:b/>
        </w:rPr>
        <w:t>申請日期：請填寫申請書發函送件日期。</w:t>
      </w:r>
    </w:p>
    <w:p w:rsidR="00F11E61" w:rsidRPr="001C175E" w:rsidRDefault="00F11E61" w:rsidP="00F11E61">
      <w:pPr>
        <w:pStyle w:val="a9"/>
        <w:numPr>
          <w:ilvl w:val="0"/>
          <w:numId w:val="23"/>
        </w:numPr>
        <w:spacing w:beforeLines="20" w:before="72" w:afterLines="20" w:after="72" w:line="480" w:lineRule="exact"/>
        <w:ind w:leftChars="0" w:left="567" w:hanging="567"/>
        <w:jc w:val="both"/>
        <w:rPr>
          <w:rFonts w:eastAsia="標楷體"/>
          <w:b/>
        </w:rPr>
      </w:pPr>
      <w:r w:rsidRPr="001C175E">
        <w:rPr>
          <w:rFonts w:eastAsia="標楷體" w:hint="eastAsia"/>
          <w:b/>
        </w:rPr>
        <w:t>申請輸入項目：請依實際輸入項目進行勾選。</w:t>
      </w:r>
    </w:p>
    <w:p w:rsidR="00F11E61" w:rsidRPr="001C175E" w:rsidRDefault="00F11E61" w:rsidP="00F11E61">
      <w:pPr>
        <w:pStyle w:val="a9"/>
        <w:numPr>
          <w:ilvl w:val="0"/>
          <w:numId w:val="23"/>
        </w:numPr>
        <w:spacing w:beforeLines="20" w:before="72" w:afterLines="20" w:after="72" w:line="480" w:lineRule="exact"/>
        <w:ind w:leftChars="0" w:left="567" w:hanging="567"/>
        <w:jc w:val="both"/>
        <w:rPr>
          <w:rFonts w:eastAsia="標楷體"/>
          <w:b/>
        </w:rPr>
      </w:pPr>
      <w:r w:rsidRPr="001C175E">
        <w:rPr>
          <w:rFonts w:eastAsia="標楷體" w:hint="eastAsia"/>
          <w:b/>
        </w:rPr>
        <w:t>營業主體</w:t>
      </w:r>
    </w:p>
    <w:p w:rsidR="00F11E61" w:rsidRPr="001C175E" w:rsidRDefault="00F11E61" w:rsidP="00F11E61">
      <w:pPr>
        <w:pStyle w:val="a9"/>
        <w:numPr>
          <w:ilvl w:val="0"/>
          <w:numId w:val="24"/>
        </w:numPr>
        <w:spacing w:beforeLines="20" w:before="72" w:afterLines="20" w:after="72" w:line="480" w:lineRule="exact"/>
        <w:ind w:leftChars="0"/>
        <w:jc w:val="both"/>
        <w:rPr>
          <w:rFonts w:eastAsia="標楷體"/>
          <w:bCs/>
        </w:rPr>
      </w:pPr>
      <w:r w:rsidRPr="001C175E">
        <w:rPr>
          <w:rFonts w:eastAsia="標楷體" w:hint="eastAsia"/>
          <w:bCs/>
        </w:rPr>
        <w:t>公司名稱、營利事業統一編號、公司</w:t>
      </w:r>
      <w:r w:rsidR="00354C81" w:rsidRPr="001C175E">
        <w:rPr>
          <w:rFonts w:eastAsia="標楷體" w:hint="eastAsia"/>
          <w:bCs/>
        </w:rPr>
        <w:t>所在地</w:t>
      </w:r>
      <w:r w:rsidRPr="001C175E">
        <w:rPr>
          <w:rFonts w:eastAsia="標楷體" w:hint="eastAsia"/>
          <w:bCs/>
        </w:rPr>
        <w:t>、</w:t>
      </w:r>
      <w:r w:rsidRPr="001C175E">
        <w:rPr>
          <w:rFonts w:eastAsia="標楷體" w:hint="eastAsia"/>
        </w:rPr>
        <w:t>實收</w:t>
      </w:r>
      <w:r w:rsidRPr="001C175E">
        <w:rPr>
          <w:rFonts w:eastAsia="標楷體" w:hint="eastAsia"/>
          <w:bCs/>
        </w:rPr>
        <w:t>資本額及代表人姓名應與</w:t>
      </w:r>
      <w:r w:rsidRPr="001C175E">
        <w:rPr>
          <w:rFonts w:ascii="標楷體" w:eastAsia="標楷體" w:hAnsi="標楷體" w:hint="eastAsia"/>
          <w:bCs/>
        </w:rPr>
        <w:t>「</w:t>
      </w:r>
      <w:r w:rsidRPr="001C175E">
        <w:rPr>
          <w:rFonts w:eastAsia="標楷體" w:hint="eastAsia"/>
          <w:bCs/>
        </w:rPr>
        <w:t>公司設立證明文件</w:t>
      </w:r>
      <w:r w:rsidRPr="001C175E">
        <w:rPr>
          <w:rFonts w:ascii="標楷體" w:eastAsia="標楷體" w:hAnsi="標楷體" w:hint="eastAsia"/>
          <w:bCs/>
        </w:rPr>
        <w:t>」相符。</w:t>
      </w:r>
    </w:p>
    <w:p w:rsidR="00F11E61" w:rsidRPr="001C175E" w:rsidRDefault="00F11E61" w:rsidP="00F11E61">
      <w:pPr>
        <w:pStyle w:val="a9"/>
        <w:numPr>
          <w:ilvl w:val="0"/>
          <w:numId w:val="24"/>
        </w:numPr>
        <w:spacing w:beforeLines="20" w:before="72" w:afterLines="20" w:after="72" w:line="480" w:lineRule="exact"/>
        <w:ind w:leftChars="0"/>
        <w:jc w:val="both"/>
        <w:rPr>
          <w:rFonts w:eastAsia="標楷體"/>
          <w:bCs/>
        </w:rPr>
      </w:pPr>
      <w:r w:rsidRPr="001C175E">
        <w:rPr>
          <w:rFonts w:ascii="標楷體" w:eastAsia="標楷體" w:hAnsi="標楷體" w:hint="eastAsia"/>
          <w:bCs/>
        </w:rPr>
        <w:t>代表人身分證統一編號及住所應與身分證明文件相符。</w:t>
      </w:r>
    </w:p>
    <w:p w:rsidR="00F11E61" w:rsidRPr="001C175E" w:rsidRDefault="00354C81" w:rsidP="00F11E61">
      <w:pPr>
        <w:pStyle w:val="a9"/>
        <w:numPr>
          <w:ilvl w:val="0"/>
          <w:numId w:val="24"/>
        </w:numPr>
        <w:spacing w:beforeLines="20" w:before="72" w:afterLines="20" w:after="72" w:line="480" w:lineRule="exact"/>
        <w:ind w:leftChars="0"/>
        <w:jc w:val="both"/>
        <w:rPr>
          <w:rFonts w:eastAsia="標楷體"/>
          <w:bCs/>
        </w:rPr>
      </w:pPr>
      <w:r w:rsidRPr="001C175E">
        <w:rPr>
          <w:rFonts w:eastAsia="標楷體" w:hint="eastAsia"/>
          <w:bCs/>
        </w:rPr>
        <w:t>石油輸入業之組織，以「股份有限公司」為限。</w:t>
      </w:r>
    </w:p>
    <w:p w:rsidR="00F11E61" w:rsidRPr="001C175E" w:rsidRDefault="00F11E61" w:rsidP="00F11E61">
      <w:pPr>
        <w:pStyle w:val="a9"/>
        <w:numPr>
          <w:ilvl w:val="0"/>
          <w:numId w:val="23"/>
        </w:numPr>
        <w:spacing w:beforeLines="20" w:before="72" w:afterLines="20" w:after="72" w:line="480" w:lineRule="exact"/>
        <w:ind w:leftChars="0" w:left="567" w:hanging="567"/>
        <w:jc w:val="both"/>
        <w:rPr>
          <w:rFonts w:eastAsia="標楷體"/>
          <w:b/>
        </w:rPr>
      </w:pPr>
      <w:r w:rsidRPr="001C175E">
        <w:rPr>
          <w:rFonts w:eastAsia="標楷體" w:hint="eastAsia"/>
          <w:b/>
        </w:rPr>
        <w:t>應附文件</w:t>
      </w:r>
    </w:p>
    <w:p w:rsidR="00F11E61" w:rsidRPr="001C175E" w:rsidRDefault="00F11E61" w:rsidP="00F11E61">
      <w:pPr>
        <w:pStyle w:val="a9"/>
        <w:numPr>
          <w:ilvl w:val="0"/>
          <w:numId w:val="25"/>
        </w:numPr>
        <w:spacing w:beforeLines="20" w:before="72" w:afterLines="20" w:after="72" w:line="480" w:lineRule="exact"/>
        <w:ind w:leftChars="0"/>
        <w:jc w:val="both"/>
        <w:rPr>
          <w:rFonts w:eastAsia="標楷體"/>
          <w:bCs/>
        </w:rPr>
      </w:pPr>
      <w:r w:rsidRPr="001C175E">
        <w:rPr>
          <w:rFonts w:eastAsia="標楷體" w:hint="eastAsia"/>
          <w:bCs/>
        </w:rPr>
        <w:t>儲油計畫</w:t>
      </w:r>
      <w:r w:rsidRPr="001C175E">
        <w:rPr>
          <w:rFonts w:ascii="標楷體" w:eastAsia="標楷體" w:hAnsi="標楷體" w:hint="eastAsia"/>
          <w:bCs/>
        </w:rPr>
        <w:t>【申請書第一章】</w:t>
      </w:r>
    </w:p>
    <w:p w:rsidR="00F11E61" w:rsidRPr="001C175E" w:rsidRDefault="00F11E61" w:rsidP="00F11E61">
      <w:pPr>
        <w:pStyle w:val="a9"/>
        <w:numPr>
          <w:ilvl w:val="0"/>
          <w:numId w:val="26"/>
        </w:numPr>
        <w:spacing w:beforeLines="20" w:before="72" w:afterLines="20" w:after="72" w:line="480" w:lineRule="exact"/>
        <w:ind w:leftChars="0"/>
        <w:jc w:val="both"/>
        <w:rPr>
          <w:rFonts w:eastAsia="標楷體"/>
          <w:bCs/>
        </w:rPr>
      </w:pPr>
      <w:r w:rsidRPr="001C175E">
        <w:rPr>
          <w:rFonts w:eastAsia="標楷體" w:hint="eastAsia"/>
          <w:bCs/>
        </w:rPr>
        <w:t>計劃輸入量及來源國別：應說明取得輸入</w:t>
      </w:r>
      <w:r w:rsidR="002E7CA3" w:rsidRPr="001C175E">
        <w:rPr>
          <w:rFonts w:eastAsia="標楷體" w:hint="eastAsia"/>
          <w:bCs/>
        </w:rPr>
        <w:t>經營</w:t>
      </w:r>
      <w:r w:rsidRPr="001C175E">
        <w:rPr>
          <w:rFonts w:eastAsia="標楷體" w:hint="eastAsia"/>
          <w:bCs/>
        </w:rPr>
        <w:t>許可執照後，油品輸入數量及來源國別，並簡述擬定之業務目標（請以「公秉」作為計量單位，另「液化石油氣」品項請以「公噸」作為計量單位）</w:t>
      </w:r>
      <w:r w:rsidR="00911304" w:rsidRPr="001C175E">
        <w:rPr>
          <w:rFonts w:eastAsia="標楷體" w:hint="eastAsia"/>
          <w:bCs/>
        </w:rPr>
        <w:t>。</w:t>
      </w:r>
    </w:p>
    <w:p w:rsidR="00F11E61" w:rsidRPr="001C175E" w:rsidRDefault="00F11E61" w:rsidP="00F11E61">
      <w:pPr>
        <w:pStyle w:val="a9"/>
        <w:numPr>
          <w:ilvl w:val="0"/>
          <w:numId w:val="26"/>
        </w:numPr>
        <w:spacing w:beforeLines="20" w:before="72" w:afterLines="20" w:after="72" w:line="480" w:lineRule="exact"/>
        <w:ind w:leftChars="0"/>
        <w:jc w:val="both"/>
        <w:rPr>
          <w:rFonts w:eastAsia="標楷體"/>
          <w:bCs/>
        </w:rPr>
      </w:pPr>
      <w:r w:rsidRPr="001C175E">
        <w:rPr>
          <w:rFonts w:eastAsia="標楷體" w:hint="eastAsia"/>
          <w:bCs/>
        </w:rPr>
        <w:t>規劃儲油方式：應說明產品運輸進口至國內之方式與過程，並說明</w:t>
      </w:r>
      <w:r w:rsidR="002E7CA3" w:rsidRPr="001C175E">
        <w:rPr>
          <w:rFonts w:eastAsia="標楷體" w:hint="eastAsia"/>
          <w:bCs/>
        </w:rPr>
        <w:t>石油</w:t>
      </w:r>
      <w:r w:rsidRPr="001C175E">
        <w:rPr>
          <w:rFonts w:eastAsia="標楷體" w:hint="eastAsia"/>
          <w:bCs/>
        </w:rPr>
        <w:t>之儲存方式規劃。</w:t>
      </w:r>
    </w:p>
    <w:p w:rsidR="00F11E61" w:rsidRPr="001C175E" w:rsidRDefault="00F11E61" w:rsidP="00F11E61">
      <w:pPr>
        <w:pStyle w:val="a9"/>
        <w:numPr>
          <w:ilvl w:val="0"/>
          <w:numId w:val="26"/>
        </w:numPr>
        <w:spacing w:beforeLines="20" w:before="72" w:afterLines="20" w:after="72" w:line="480" w:lineRule="exact"/>
        <w:ind w:leftChars="0"/>
        <w:jc w:val="both"/>
        <w:rPr>
          <w:rFonts w:eastAsia="標楷體"/>
          <w:bCs/>
        </w:rPr>
      </w:pPr>
      <w:r w:rsidRPr="001C175E">
        <w:rPr>
          <w:rFonts w:eastAsia="標楷體" w:hint="eastAsia"/>
          <w:bCs/>
        </w:rPr>
        <w:t>針對產品存放地點之地理位置、</w:t>
      </w:r>
      <w:r w:rsidR="002E7CA3" w:rsidRPr="001C175E">
        <w:rPr>
          <w:rFonts w:eastAsia="標楷體" w:hint="eastAsia"/>
          <w:bCs/>
        </w:rPr>
        <w:t>儲</w:t>
      </w:r>
      <w:r w:rsidRPr="001C175E">
        <w:rPr>
          <w:rFonts w:eastAsia="標楷體" w:hint="eastAsia"/>
          <w:bCs/>
        </w:rPr>
        <w:t>槽容量等相關資料一併敘明，並提供現場倉儲設備廠區平面圖及照片（依據石油管理法第</w:t>
      </w:r>
      <w:r w:rsidRPr="001C175E">
        <w:rPr>
          <w:rFonts w:eastAsia="標楷體" w:hint="eastAsia"/>
          <w:bCs/>
        </w:rPr>
        <w:t>24</w:t>
      </w:r>
      <w:r w:rsidRPr="001C175E">
        <w:rPr>
          <w:rFonts w:eastAsia="標楷體" w:hint="eastAsia"/>
          <w:bCs/>
        </w:rPr>
        <w:t>條第</w:t>
      </w:r>
      <w:r w:rsidRPr="001C175E">
        <w:rPr>
          <w:rFonts w:eastAsia="標楷體" w:hint="eastAsia"/>
          <w:bCs/>
        </w:rPr>
        <w:t>2</w:t>
      </w:r>
      <w:r w:rsidRPr="001C175E">
        <w:rPr>
          <w:rFonts w:eastAsia="標楷體" w:hint="eastAsia"/>
          <w:bCs/>
        </w:rPr>
        <w:t>項規定，石油輸入業安全存量儲存總量不得低於</w:t>
      </w:r>
      <w:r w:rsidRPr="001C175E">
        <w:rPr>
          <w:rFonts w:eastAsia="標楷體" w:hint="eastAsia"/>
          <w:bCs/>
        </w:rPr>
        <w:t>10,000</w:t>
      </w:r>
      <w:r w:rsidRPr="001C175E">
        <w:rPr>
          <w:rFonts w:eastAsia="標楷體" w:hint="eastAsia"/>
          <w:bCs/>
        </w:rPr>
        <w:t>公秉，故油槽最大儲存容量不得低於</w:t>
      </w:r>
      <w:r w:rsidRPr="001C175E">
        <w:rPr>
          <w:rFonts w:eastAsia="標楷體" w:hint="eastAsia"/>
          <w:bCs/>
        </w:rPr>
        <w:t>10,000</w:t>
      </w:r>
      <w:r w:rsidRPr="001C175E">
        <w:rPr>
          <w:rFonts w:eastAsia="標楷體" w:hint="eastAsia"/>
          <w:bCs/>
        </w:rPr>
        <w:t>公秉）</w:t>
      </w:r>
      <w:r w:rsidR="00911304" w:rsidRPr="001C175E">
        <w:rPr>
          <w:rFonts w:eastAsia="標楷體" w:hint="eastAsia"/>
          <w:bCs/>
        </w:rPr>
        <w:t>。</w:t>
      </w:r>
    </w:p>
    <w:p w:rsidR="00F11E61" w:rsidRPr="001C175E" w:rsidRDefault="00F11E61" w:rsidP="00F11E61">
      <w:pPr>
        <w:pStyle w:val="a9"/>
        <w:numPr>
          <w:ilvl w:val="0"/>
          <w:numId w:val="25"/>
        </w:numPr>
        <w:spacing w:beforeLines="20" w:before="72" w:afterLines="20" w:after="72" w:line="480" w:lineRule="exact"/>
        <w:ind w:leftChars="0"/>
        <w:jc w:val="both"/>
        <w:rPr>
          <w:rFonts w:eastAsia="標楷體"/>
          <w:bCs/>
        </w:rPr>
      </w:pPr>
      <w:r w:rsidRPr="001C175E">
        <w:rPr>
          <w:rFonts w:eastAsia="標楷體" w:hint="eastAsia"/>
          <w:bCs/>
        </w:rPr>
        <w:t>銷售或使用計畫</w:t>
      </w:r>
      <w:r w:rsidRPr="001C175E">
        <w:rPr>
          <w:rFonts w:ascii="標楷體" w:eastAsia="標楷體" w:hAnsi="標楷體" w:hint="eastAsia"/>
          <w:bCs/>
        </w:rPr>
        <w:t>【申請書第二章】</w:t>
      </w:r>
    </w:p>
    <w:p w:rsidR="00F11E61" w:rsidRPr="001C175E" w:rsidRDefault="00F11E61" w:rsidP="00F11E61">
      <w:pPr>
        <w:pStyle w:val="a9"/>
        <w:numPr>
          <w:ilvl w:val="0"/>
          <w:numId w:val="27"/>
        </w:numPr>
        <w:spacing w:beforeLines="20" w:before="72" w:afterLines="20" w:after="72" w:line="480" w:lineRule="exact"/>
        <w:ind w:leftChars="0"/>
        <w:jc w:val="both"/>
        <w:rPr>
          <w:rFonts w:eastAsia="標楷體"/>
          <w:bCs/>
        </w:rPr>
      </w:pPr>
      <w:r w:rsidRPr="001C175E">
        <w:rPr>
          <w:rFonts w:eastAsia="標楷體" w:hint="eastAsia"/>
          <w:bCs/>
        </w:rPr>
        <w:t>擬銷售對象、用途及數量說明：說明規劃銷售對象，以及客戶購入石油製品後之用途，並簡述預計銷售數量。</w:t>
      </w:r>
    </w:p>
    <w:p w:rsidR="00D65227" w:rsidRPr="001C175E" w:rsidRDefault="00F11E61" w:rsidP="00D65227">
      <w:pPr>
        <w:pStyle w:val="a9"/>
        <w:numPr>
          <w:ilvl w:val="0"/>
          <w:numId w:val="27"/>
        </w:numPr>
        <w:spacing w:beforeLines="20" w:before="72" w:afterLines="20" w:after="72" w:line="480" w:lineRule="exact"/>
        <w:ind w:leftChars="0"/>
        <w:jc w:val="both"/>
        <w:rPr>
          <w:rFonts w:eastAsia="標楷體"/>
          <w:bCs/>
        </w:rPr>
      </w:pPr>
      <w:r w:rsidRPr="001C175E">
        <w:rPr>
          <w:rFonts w:eastAsia="標楷體" w:hint="eastAsia"/>
          <w:bCs/>
        </w:rPr>
        <w:t>自行使用情形及數量說明：請說明石油製品自用用途及需求數量。</w:t>
      </w:r>
    </w:p>
    <w:p w:rsidR="003975F4" w:rsidRPr="001C175E" w:rsidRDefault="00F11E61" w:rsidP="00D65227">
      <w:pPr>
        <w:pStyle w:val="a9"/>
        <w:numPr>
          <w:ilvl w:val="0"/>
          <w:numId w:val="27"/>
        </w:numPr>
        <w:spacing w:beforeLines="20" w:before="72" w:afterLines="20" w:after="72" w:line="480" w:lineRule="exact"/>
        <w:ind w:leftChars="0"/>
        <w:jc w:val="both"/>
        <w:rPr>
          <w:rFonts w:eastAsia="標楷體"/>
          <w:bCs/>
        </w:rPr>
      </w:pPr>
      <w:r w:rsidRPr="001C175E">
        <w:rPr>
          <w:rFonts w:eastAsia="標楷體" w:hint="eastAsia"/>
          <w:bCs/>
        </w:rPr>
        <w:t>儲槽容量、銷售或使用計畫內容與石油管理法第</w:t>
      </w:r>
      <w:r w:rsidRPr="001C175E">
        <w:rPr>
          <w:rFonts w:eastAsia="標楷體" w:hint="eastAsia"/>
          <w:bCs/>
        </w:rPr>
        <w:t>24</w:t>
      </w:r>
      <w:r w:rsidRPr="001C175E">
        <w:rPr>
          <w:rFonts w:eastAsia="標楷體" w:hint="eastAsia"/>
          <w:bCs/>
        </w:rPr>
        <w:t>條所定安全存量規定之相符性說明：依據石油管理法第</w:t>
      </w:r>
      <w:r w:rsidRPr="001C175E">
        <w:rPr>
          <w:rFonts w:eastAsia="標楷體" w:hint="eastAsia"/>
          <w:bCs/>
        </w:rPr>
        <w:t>24</w:t>
      </w:r>
      <w:r w:rsidRPr="001C175E">
        <w:rPr>
          <w:rFonts w:eastAsia="標楷體" w:hint="eastAsia"/>
          <w:bCs/>
        </w:rPr>
        <w:t>條第</w:t>
      </w:r>
      <w:r w:rsidRPr="001C175E">
        <w:rPr>
          <w:rFonts w:eastAsia="標楷體" w:hint="eastAsia"/>
          <w:bCs/>
        </w:rPr>
        <w:t>1</w:t>
      </w:r>
      <w:r w:rsidRPr="001C175E">
        <w:rPr>
          <w:rFonts w:eastAsia="標楷體" w:hint="eastAsia"/>
          <w:bCs/>
        </w:rPr>
        <w:t>項規定，應儲備前</w:t>
      </w:r>
      <w:r w:rsidRPr="001C175E">
        <w:rPr>
          <w:rFonts w:eastAsia="標楷體" w:hint="eastAsia"/>
          <w:bCs/>
        </w:rPr>
        <w:t>12</w:t>
      </w:r>
      <w:r w:rsidRPr="001C175E">
        <w:rPr>
          <w:rFonts w:eastAsia="標楷體" w:hint="eastAsia"/>
          <w:bCs/>
        </w:rPr>
        <w:t>個月國內石油平均銷售量及使用量不低於</w:t>
      </w:r>
      <w:r w:rsidRPr="001C175E">
        <w:rPr>
          <w:rFonts w:eastAsia="標楷體" w:hint="eastAsia"/>
          <w:bCs/>
        </w:rPr>
        <w:t>60</w:t>
      </w:r>
      <w:r w:rsidRPr="001C175E">
        <w:rPr>
          <w:rFonts w:eastAsia="標楷體" w:hint="eastAsia"/>
          <w:bCs/>
        </w:rPr>
        <w:t>日之安全存量，液化石油氣者應儲備前</w:t>
      </w:r>
      <w:r w:rsidRPr="001C175E">
        <w:rPr>
          <w:rFonts w:eastAsia="標楷體" w:hint="eastAsia"/>
          <w:bCs/>
        </w:rPr>
        <w:t>12</w:t>
      </w:r>
      <w:r w:rsidRPr="001C175E">
        <w:rPr>
          <w:rFonts w:eastAsia="標楷體" w:hint="eastAsia"/>
          <w:bCs/>
        </w:rPr>
        <w:t>個月平均銷售量及使用量不低於</w:t>
      </w:r>
      <w:r w:rsidRPr="001C175E">
        <w:rPr>
          <w:rFonts w:eastAsia="標楷體" w:hint="eastAsia"/>
          <w:bCs/>
        </w:rPr>
        <w:t>25</w:t>
      </w:r>
      <w:r w:rsidRPr="001C175E">
        <w:rPr>
          <w:rFonts w:eastAsia="標楷體" w:hint="eastAsia"/>
          <w:bCs/>
        </w:rPr>
        <w:t>日之安全</w:t>
      </w:r>
      <w:r w:rsidRPr="001C175E">
        <w:rPr>
          <w:rFonts w:eastAsia="標楷體" w:hint="eastAsia"/>
          <w:bCs/>
        </w:rPr>
        <w:lastRenderedPageBreak/>
        <w:t>存量</w:t>
      </w:r>
      <w:r w:rsidR="003975F4" w:rsidRPr="001C175E">
        <w:rPr>
          <w:rFonts w:eastAsia="標楷體" w:hint="eastAsia"/>
          <w:bCs/>
        </w:rPr>
        <w:t>。</w:t>
      </w:r>
    </w:p>
    <w:p w:rsidR="00F11E61" w:rsidRPr="001C175E" w:rsidRDefault="00F11E61" w:rsidP="00F11E61">
      <w:pPr>
        <w:pStyle w:val="a9"/>
        <w:numPr>
          <w:ilvl w:val="0"/>
          <w:numId w:val="25"/>
        </w:numPr>
        <w:spacing w:beforeLines="20" w:before="72" w:afterLines="20" w:after="72" w:line="480" w:lineRule="exact"/>
        <w:ind w:leftChars="0"/>
        <w:jc w:val="both"/>
        <w:rPr>
          <w:rFonts w:eastAsia="標楷體"/>
          <w:bCs/>
        </w:rPr>
      </w:pPr>
      <w:r w:rsidRPr="001C175E">
        <w:rPr>
          <w:rFonts w:ascii="標楷體" w:eastAsia="標楷體" w:hint="eastAsia"/>
        </w:rPr>
        <w:t>應附證件</w:t>
      </w:r>
      <w:r w:rsidRPr="001C175E">
        <w:rPr>
          <w:rFonts w:ascii="標楷體" w:eastAsia="標楷體" w:hAnsi="標楷體" w:hint="eastAsia"/>
          <w:bCs/>
        </w:rPr>
        <w:t>【請臚列於附件】</w:t>
      </w:r>
    </w:p>
    <w:p w:rsidR="00F11E61" w:rsidRPr="001C175E" w:rsidRDefault="00F11E61" w:rsidP="00F11E61">
      <w:pPr>
        <w:pStyle w:val="a9"/>
        <w:spacing w:beforeLines="20" w:before="72" w:afterLines="20" w:after="72" w:line="480" w:lineRule="exact"/>
        <w:ind w:leftChars="0" w:left="851" w:firstLineChars="236" w:firstLine="566"/>
        <w:jc w:val="both"/>
        <w:rPr>
          <w:rStyle w:val="af"/>
        </w:rPr>
      </w:pPr>
      <w:r w:rsidRPr="001C175E">
        <w:rPr>
          <w:rFonts w:eastAsia="標楷體" w:hint="eastAsia"/>
          <w:bCs/>
        </w:rPr>
        <w:t>包含公司設立證明文件及</w:t>
      </w:r>
      <w:r w:rsidRPr="001C175E">
        <w:rPr>
          <w:rFonts w:ascii="標楷體" w:eastAsia="標楷體" w:hAnsi="標楷體" w:hint="eastAsia"/>
        </w:rPr>
        <w:t>代表人身分證明文件。</w:t>
      </w:r>
    </w:p>
    <w:p w:rsidR="00F11E61" w:rsidRPr="001C175E" w:rsidRDefault="00F11E61" w:rsidP="00F11E61">
      <w:pPr>
        <w:pStyle w:val="a9"/>
        <w:numPr>
          <w:ilvl w:val="0"/>
          <w:numId w:val="23"/>
        </w:numPr>
        <w:spacing w:beforeLines="20" w:before="72" w:afterLines="20" w:after="72" w:line="480" w:lineRule="exact"/>
        <w:ind w:leftChars="0" w:left="567" w:hanging="567"/>
        <w:jc w:val="both"/>
        <w:rPr>
          <w:rFonts w:eastAsia="標楷體"/>
          <w:b/>
        </w:rPr>
      </w:pPr>
      <w:r w:rsidRPr="001C175E">
        <w:rPr>
          <w:rFonts w:eastAsia="標楷體" w:hint="eastAsia"/>
          <w:b/>
        </w:rPr>
        <w:t>其他事項</w:t>
      </w:r>
    </w:p>
    <w:p w:rsidR="00F11E61" w:rsidRPr="001C175E" w:rsidRDefault="00F11E61" w:rsidP="00F11E61">
      <w:pPr>
        <w:pStyle w:val="a9"/>
        <w:numPr>
          <w:ilvl w:val="0"/>
          <w:numId w:val="28"/>
        </w:numPr>
        <w:spacing w:beforeLines="20" w:before="72" w:afterLines="20" w:after="72" w:line="480" w:lineRule="exact"/>
        <w:ind w:leftChars="0"/>
        <w:jc w:val="both"/>
        <w:rPr>
          <w:rFonts w:eastAsia="標楷體"/>
          <w:bCs/>
        </w:rPr>
      </w:pPr>
      <w:r w:rsidRPr="001C175E">
        <w:rPr>
          <w:rFonts w:eastAsia="標楷體" w:hint="eastAsia"/>
          <w:bCs/>
        </w:rPr>
        <w:t>申請表應加蓋公司大小章，相關檢附文件應與申請書內容相符，並應加蓋</w:t>
      </w:r>
      <w:r w:rsidRPr="001C175E">
        <w:rPr>
          <w:rFonts w:ascii="標楷體" w:eastAsia="標楷體" w:hAnsi="標楷體" w:hint="eastAsia"/>
          <w:bCs/>
        </w:rPr>
        <w:t>「</w:t>
      </w:r>
      <w:r w:rsidRPr="001C175E">
        <w:rPr>
          <w:rFonts w:eastAsia="標楷體" w:hint="eastAsia"/>
          <w:bCs/>
        </w:rPr>
        <w:t>與正本相符章</w:t>
      </w:r>
      <w:r w:rsidRPr="001C175E">
        <w:rPr>
          <w:rFonts w:ascii="標楷體" w:eastAsia="標楷體" w:hAnsi="標楷體" w:hint="eastAsia"/>
          <w:bCs/>
        </w:rPr>
        <w:t>」</w:t>
      </w:r>
      <w:r w:rsidRPr="001C175E">
        <w:rPr>
          <w:rFonts w:eastAsia="標楷體" w:hint="eastAsia"/>
          <w:bCs/>
        </w:rPr>
        <w:t>，並檢附申請表（含附件）檢送</w:t>
      </w:r>
      <w:r w:rsidR="00FD530A">
        <w:rPr>
          <w:rFonts w:eastAsia="標楷體" w:hint="eastAsia"/>
          <w:bCs/>
        </w:rPr>
        <w:t>能源署</w:t>
      </w:r>
      <w:r w:rsidRPr="001C175E">
        <w:rPr>
          <w:rFonts w:eastAsia="標楷體" w:hint="eastAsia"/>
          <w:bCs/>
        </w:rPr>
        <w:t>辦理審查。</w:t>
      </w:r>
    </w:p>
    <w:p w:rsidR="00F11E61" w:rsidRPr="001C175E" w:rsidRDefault="00F11E61" w:rsidP="00F11E61">
      <w:pPr>
        <w:pStyle w:val="a9"/>
        <w:numPr>
          <w:ilvl w:val="0"/>
          <w:numId w:val="28"/>
        </w:numPr>
        <w:spacing w:beforeLines="20" w:before="72" w:afterLines="20" w:after="72" w:line="480" w:lineRule="exact"/>
        <w:ind w:leftChars="0"/>
        <w:jc w:val="both"/>
        <w:rPr>
          <w:rFonts w:eastAsia="標楷體"/>
          <w:bCs/>
        </w:rPr>
      </w:pPr>
      <w:r w:rsidRPr="001C175E">
        <w:rPr>
          <w:rFonts w:eastAsia="標楷體" w:hint="eastAsia"/>
          <w:bCs/>
        </w:rPr>
        <w:t>申請取得經營許可執照後，應確實遵守</w:t>
      </w:r>
      <w:r w:rsidRPr="001C175E">
        <w:rPr>
          <w:rFonts w:ascii="標楷體" w:eastAsia="標楷體" w:hAnsi="標楷體" w:hint="eastAsia"/>
          <w:bCs/>
        </w:rPr>
        <w:t>「石油管理法」</w:t>
      </w:r>
      <w:r w:rsidRPr="001C175E">
        <w:rPr>
          <w:rFonts w:eastAsia="標楷體" w:hint="eastAsia"/>
          <w:bCs/>
        </w:rPr>
        <w:t>及其他相關法令規定，妥善經營石油輸入業務。</w:t>
      </w:r>
    </w:p>
    <w:p w:rsidR="00F11E61" w:rsidRPr="001C175E" w:rsidRDefault="00F11E61" w:rsidP="00F11E61">
      <w:pPr>
        <w:pStyle w:val="a9"/>
        <w:numPr>
          <w:ilvl w:val="0"/>
          <w:numId w:val="28"/>
        </w:numPr>
        <w:spacing w:beforeLines="20" w:before="72" w:afterLines="20" w:after="72" w:line="480" w:lineRule="exact"/>
        <w:ind w:leftChars="0"/>
        <w:jc w:val="both"/>
        <w:rPr>
          <w:rFonts w:eastAsia="標楷體"/>
          <w:bCs/>
        </w:rPr>
      </w:pPr>
      <w:r w:rsidRPr="001C175E">
        <w:rPr>
          <w:rFonts w:eastAsia="標楷體" w:hint="eastAsia"/>
          <w:bCs/>
        </w:rPr>
        <w:t>審查規費</w:t>
      </w:r>
      <w:r w:rsidRPr="001C175E">
        <w:rPr>
          <w:rFonts w:ascii="標楷體" w:eastAsia="標楷體" w:hAnsi="標楷體" w:hint="eastAsia"/>
        </w:rPr>
        <w:t>（費用</w:t>
      </w:r>
      <w:r w:rsidRPr="001C175E">
        <w:rPr>
          <w:rFonts w:eastAsia="標楷體"/>
        </w:rPr>
        <w:t>150,000</w:t>
      </w:r>
      <w:r w:rsidRPr="001C175E">
        <w:rPr>
          <w:rFonts w:ascii="標楷體" w:eastAsia="標楷體" w:hAnsi="標楷體" w:hint="eastAsia"/>
        </w:rPr>
        <w:t>元整）請於申請時一併繳交。</w:t>
      </w:r>
    </w:p>
    <w:p w:rsidR="00F11E61" w:rsidRPr="001C175E" w:rsidRDefault="00F11E61" w:rsidP="00F11E61">
      <w:pPr>
        <w:spacing w:beforeLines="20" w:before="72" w:afterLines="20" w:after="72" w:line="480" w:lineRule="exact"/>
        <w:ind w:left="360"/>
        <w:jc w:val="both"/>
        <w:rPr>
          <w:rFonts w:eastAsia="標楷體"/>
          <w:b/>
          <w:sz w:val="32"/>
        </w:rPr>
      </w:pPr>
    </w:p>
    <w:p w:rsidR="00F11E61" w:rsidRPr="001C175E" w:rsidRDefault="00F11E61">
      <w:pPr>
        <w:widowControl/>
        <w:rPr>
          <w:rFonts w:eastAsia="標楷體"/>
          <w:b/>
          <w:sz w:val="32"/>
        </w:rPr>
      </w:pPr>
      <w:r w:rsidRPr="001C175E">
        <w:rPr>
          <w:rFonts w:eastAsia="標楷體"/>
          <w:b/>
          <w:sz w:val="32"/>
        </w:rPr>
        <w:br w:type="page"/>
      </w:r>
    </w:p>
    <w:p w:rsidR="00F11E61" w:rsidRDefault="00F11E61" w:rsidP="00F11E61">
      <w:pPr>
        <w:widowControl/>
        <w:jc w:val="center"/>
        <w:rPr>
          <w:rFonts w:ascii="Times New Roman" w:eastAsia="標楷體" w:hAnsi="Times New Roman" w:cs="Times New Roman"/>
          <w:b/>
          <w:sz w:val="28"/>
          <w:szCs w:val="28"/>
        </w:rPr>
      </w:pPr>
      <w:r w:rsidRPr="001C175E">
        <w:rPr>
          <w:rFonts w:ascii="Times New Roman" w:eastAsia="標楷體" w:hAnsi="Times New Roman" w:cs="Times New Roman" w:hint="eastAsia"/>
          <w:b/>
          <w:sz w:val="28"/>
          <w:szCs w:val="28"/>
        </w:rPr>
        <w:lastRenderedPageBreak/>
        <w:t>石油輸入業經營許可執照申請書</w:t>
      </w:r>
    </w:p>
    <w:p w:rsidR="006E4FB5" w:rsidRPr="006E4FB5" w:rsidRDefault="00B55A08" w:rsidP="006E4FB5">
      <w:pPr>
        <w:widowControl/>
        <w:spacing w:line="240" w:lineRule="exact"/>
        <w:jc w:val="center"/>
        <w:rPr>
          <w:rFonts w:ascii="Times New Roman" w:eastAsia="標楷體" w:hAnsi="Times New Roman" w:cs="Times New Roman"/>
          <w:b/>
          <w:sz w:val="28"/>
          <w:szCs w:val="28"/>
        </w:rPr>
      </w:pPr>
      <w:r w:rsidRPr="00B55A08">
        <w:rPr>
          <w:rFonts w:ascii="Times New Roman" w:hAnsi="Times New Roman" w:cs="Times New Roman"/>
          <w:b/>
          <w:sz w:val="28"/>
          <w:szCs w:val="28"/>
        </w:rPr>
        <w:t>Oil Import Business Operation License Application Form</w:t>
      </w:r>
    </w:p>
    <w:p w:rsidR="00B55A08" w:rsidRPr="001C175E" w:rsidRDefault="00B55A08" w:rsidP="008865B2">
      <w:pPr>
        <w:ind w:leftChars="-295" w:left="-425" w:right="-816" w:hangingChars="118" w:hanging="283"/>
        <w:rPr>
          <w:rFonts w:ascii="Times New Roman" w:eastAsia="標楷體" w:hAnsi="Times New Roman" w:cs="Times New Roman"/>
        </w:rPr>
      </w:pPr>
      <w:r w:rsidRPr="001C175E">
        <w:rPr>
          <w:rFonts w:ascii="Times New Roman" w:eastAsia="標楷體" w:hAnsi="Times New Roman" w:cs="Times New Roman"/>
        </w:rPr>
        <w:t>申請日期：</w:t>
      </w:r>
      <w:r w:rsidRPr="001C175E">
        <w:rPr>
          <w:rFonts w:ascii="Times New Roman" w:eastAsia="標楷體" w:hAnsi="Times New Roman" w:cs="Times New Roman" w:hint="eastAsia"/>
        </w:rPr>
        <w:t xml:space="preserve">   </w:t>
      </w:r>
      <w:r w:rsidRPr="001C175E">
        <w:rPr>
          <w:rFonts w:ascii="Times New Roman" w:eastAsia="標楷體" w:hAnsi="Times New Roman" w:cs="Times New Roman"/>
        </w:rPr>
        <w:t>年</w:t>
      </w:r>
      <w:r w:rsidRPr="001C175E">
        <w:rPr>
          <w:rFonts w:ascii="Times New Roman" w:eastAsia="標楷體" w:hAnsi="Times New Roman" w:cs="Times New Roman" w:hint="eastAsia"/>
        </w:rPr>
        <w:t xml:space="preserve">   </w:t>
      </w:r>
      <w:r w:rsidRPr="001C175E">
        <w:rPr>
          <w:rFonts w:ascii="Times New Roman" w:eastAsia="標楷體" w:hAnsi="Times New Roman" w:cs="Times New Roman"/>
        </w:rPr>
        <w:t>月</w:t>
      </w:r>
      <w:r w:rsidRPr="001C175E">
        <w:rPr>
          <w:rFonts w:ascii="Times New Roman" w:eastAsia="標楷體" w:hAnsi="Times New Roman" w:cs="Times New Roman" w:hint="eastAsia"/>
        </w:rPr>
        <w:t xml:space="preserve">   </w:t>
      </w:r>
      <w:r w:rsidRPr="001C175E">
        <w:rPr>
          <w:rFonts w:ascii="Times New Roman" w:eastAsia="標楷體" w:hAnsi="Times New Roman" w:cs="Times New Roman"/>
        </w:rPr>
        <w:t>日</w:t>
      </w:r>
      <w:r>
        <w:rPr>
          <w:rFonts w:ascii="Times New Roman" w:eastAsia="標楷體" w:hAnsi="Times New Roman" w:cs="Times New Roman" w:hint="eastAsia"/>
        </w:rPr>
        <w:t>/</w:t>
      </w:r>
      <w:r w:rsidRPr="006C27BC">
        <w:rPr>
          <w:rFonts w:ascii="Times New Roman" w:hAnsi="Times New Roman" w:cs="Times New Roman"/>
          <w:kern w:val="0"/>
        </w:rPr>
        <w:t xml:space="preserve"> </w:t>
      </w:r>
      <w:r>
        <w:rPr>
          <w:rFonts w:ascii="Times New Roman" w:hAnsi="Times New Roman" w:cs="Times New Roman"/>
          <w:kern w:val="0"/>
        </w:rPr>
        <w:t>Date of application</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hAnsi="Times New Roman" w:cs="Times New Roman"/>
          <w:kern w:val="0"/>
        </w:rPr>
        <w:t>mm/dd/yyyy</w:t>
      </w:r>
      <w:r>
        <w:rPr>
          <w:rFonts w:ascii="Times New Roman" w:hAnsi="Times New Roman" w:cs="Times New Roman" w:hint="eastAsia"/>
          <w:kern w:val="0"/>
        </w:rPr>
        <w:t>)</w:t>
      </w:r>
    </w:p>
    <w:p w:rsidR="005423B1" w:rsidRDefault="006E4FB5" w:rsidP="008865B2">
      <w:pPr>
        <w:spacing w:line="240" w:lineRule="exact"/>
        <w:ind w:leftChars="-295" w:left="-425" w:right="-816" w:hangingChars="118" w:hanging="283"/>
        <w:rPr>
          <w:rFonts w:ascii="Times New Roman" w:eastAsia="標楷體" w:hAnsi="Times New Roman" w:cs="Times New Roman"/>
        </w:rPr>
      </w:pPr>
      <w:r w:rsidRPr="00E074CB">
        <w:rPr>
          <w:rFonts w:ascii="Times New Roman" w:eastAsia="標楷體" w:hAnsi="Times New Roman" w:cs="Times New Roman" w:hint="eastAsia"/>
        </w:rPr>
        <w:t>申請輸入項目</w:t>
      </w:r>
      <w:r w:rsidR="00B55A08">
        <w:rPr>
          <w:rFonts w:ascii="Times New Roman" w:hAnsi="Times New Roman" w:cs="Times New Roman"/>
          <w:kern w:val="0"/>
          <w:sz w:val="21"/>
          <w:szCs w:val="20"/>
        </w:rPr>
        <w:t>Goods to be Imported</w:t>
      </w:r>
      <w:r w:rsidRPr="00E074CB">
        <w:rPr>
          <w:rFonts w:ascii="Times New Roman" w:eastAsia="標楷體" w:hAnsi="Times New Roman" w:cs="Times New Roman" w:hint="eastAsia"/>
        </w:rPr>
        <w:t>：</w:t>
      </w:r>
    </w:p>
    <w:p w:rsidR="00F11E61" w:rsidRPr="00E074CB" w:rsidRDefault="006E4FB5" w:rsidP="005423B1">
      <w:pPr>
        <w:spacing w:afterLines="50" w:after="180" w:line="240" w:lineRule="exact"/>
        <w:ind w:leftChars="-296" w:left="-710" w:right="-816"/>
        <w:rPr>
          <w:rFonts w:ascii="Times New Roman" w:eastAsia="標楷體" w:hAnsi="Times New Roman" w:cs="Times New Roman"/>
        </w:rPr>
      </w:pPr>
      <w:r w:rsidRPr="00E074CB">
        <w:rPr>
          <w:rFonts w:ascii="Times New Roman" w:eastAsia="標楷體" w:hAnsi="Times New Roman" w:cs="Times New Roman" w:hint="eastAsia"/>
        </w:rPr>
        <w:t>□原油</w:t>
      </w:r>
      <w:r w:rsidR="00B55A08" w:rsidRPr="00B55A08">
        <w:rPr>
          <w:rFonts w:ascii="Times New Roman" w:eastAsia="標楷體" w:hAnsi="Times New Roman" w:cs="Times New Roman"/>
        </w:rPr>
        <w:t>Crude oil</w:t>
      </w:r>
      <w:r w:rsidRPr="00E074CB">
        <w:rPr>
          <w:rFonts w:ascii="Times New Roman" w:eastAsia="標楷體" w:hAnsi="Times New Roman" w:cs="Times New Roman" w:hint="eastAsia"/>
        </w:rPr>
        <w:t xml:space="preserve"> </w:t>
      </w:r>
      <w:r w:rsidRPr="00E074CB">
        <w:rPr>
          <w:rFonts w:ascii="Times New Roman" w:eastAsia="標楷體" w:hAnsi="Times New Roman" w:cs="Times New Roman" w:hint="eastAsia"/>
        </w:rPr>
        <w:t>□汽油</w:t>
      </w:r>
      <w:r w:rsidRPr="00E074CB">
        <w:rPr>
          <w:rFonts w:ascii="Times New Roman" w:eastAsia="標楷體" w:hAnsi="Times New Roman" w:cs="Times New Roman" w:hint="eastAsia"/>
        </w:rPr>
        <w:t xml:space="preserve">Gasoline </w:t>
      </w:r>
      <w:r w:rsidRPr="00E074CB">
        <w:rPr>
          <w:rFonts w:ascii="Times New Roman" w:eastAsia="標楷體" w:hAnsi="Times New Roman" w:cs="Times New Roman" w:hint="eastAsia"/>
        </w:rPr>
        <w:t>□柴油</w:t>
      </w:r>
      <w:r w:rsidRPr="00E074CB">
        <w:rPr>
          <w:rFonts w:ascii="Times New Roman" w:eastAsia="標楷體" w:hAnsi="Times New Roman" w:cs="Times New Roman" w:hint="eastAsia"/>
        </w:rPr>
        <w:t xml:space="preserve">Diesel oil </w:t>
      </w:r>
      <w:r w:rsidRPr="00E074CB">
        <w:rPr>
          <w:rFonts w:ascii="Times New Roman" w:eastAsia="標楷體" w:hAnsi="Times New Roman" w:cs="Times New Roman" w:hint="eastAsia"/>
        </w:rPr>
        <w:t>□煤油</w:t>
      </w:r>
      <w:r w:rsidRPr="00E074CB">
        <w:rPr>
          <w:rFonts w:ascii="Times New Roman" w:eastAsia="標楷體" w:hAnsi="Times New Roman" w:cs="Times New Roman" w:hint="eastAsia"/>
        </w:rPr>
        <w:t xml:space="preserve">Kerosene </w:t>
      </w:r>
      <w:r w:rsidRPr="00E074CB">
        <w:rPr>
          <w:rFonts w:ascii="Times New Roman" w:eastAsia="標楷體" w:hAnsi="Times New Roman" w:cs="Times New Roman" w:hint="eastAsia"/>
        </w:rPr>
        <w:t>□輕油</w:t>
      </w:r>
      <w:r w:rsidRPr="00E074CB">
        <w:rPr>
          <w:rFonts w:ascii="Times New Roman" w:eastAsia="標楷體" w:hAnsi="Times New Roman" w:cs="Times New Roman" w:hint="eastAsia"/>
        </w:rPr>
        <w:t xml:space="preserve">Naphtha </w:t>
      </w:r>
      <w:r w:rsidRPr="00E074CB">
        <w:rPr>
          <w:rFonts w:ascii="Times New Roman" w:eastAsia="標楷體" w:hAnsi="Times New Roman" w:cs="Times New Roman" w:hint="eastAsia"/>
        </w:rPr>
        <w:t>□液化石油氣</w:t>
      </w:r>
      <w:r w:rsidRPr="00E074CB">
        <w:rPr>
          <w:rFonts w:ascii="Times New Roman" w:eastAsia="標楷體" w:hAnsi="Times New Roman" w:cs="Times New Roman" w:hint="eastAsia"/>
        </w:rPr>
        <w:t xml:space="preserve">Liquefied petroleum gas </w:t>
      </w:r>
      <w:r w:rsidRPr="00E074CB">
        <w:rPr>
          <w:rFonts w:ascii="Times New Roman" w:eastAsia="標楷體" w:hAnsi="Times New Roman" w:cs="Times New Roman" w:hint="eastAsia"/>
        </w:rPr>
        <w:t>□航空燃油</w:t>
      </w:r>
      <w:r w:rsidRPr="00E074CB">
        <w:rPr>
          <w:rFonts w:ascii="Times New Roman" w:eastAsia="標楷體" w:hAnsi="Times New Roman" w:cs="Times New Roman" w:hint="eastAsia"/>
        </w:rPr>
        <w:t xml:space="preserve">Jet fuel </w:t>
      </w:r>
      <w:r w:rsidRPr="00E074CB">
        <w:rPr>
          <w:rFonts w:ascii="Times New Roman" w:eastAsia="標楷體" w:hAnsi="Times New Roman" w:cs="Times New Roman" w:hint="eastAsia"/>
        </w:rPr>
        <w:t>□燃料油</w:t>
      </w:r>
      <w:r w:rsidRPr="00E074CB">
        <w:rPr>
          <w:rFonts w:ascii="Times New Roman" w:eastAsia="標楷體" w:hAnsi="Times New Roman" w:cs="Times New Roman" w:hint="eastAsia"/>
        </w:rPr>
        <w:t>Fuel oil</w:t>
      </w:r>
    </w:p>
    <w:tbl>
      <w:tblPr>
        <w:tblW w:w="10065" w:type="dxa"/>
        <w:tblInd w:w="-6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84"/>
        <w:gridCol w:w="2694"/>
        <w:gridCol w:w="1984"/>
        <w:gridCol w:w="1134"/>
        <w:gridCol w:w="2269"/>
      </w:tblGrid>
      <w:tr w:rsidR="00E074CB" w:rsidRPr="001C175E" w:rsidTr="006B1D4A">
        <w:trPr>
          <w:cantSplit/>
        </w:trPr>
        <w:tc>
          <w:tcPr>
            <w:tcW w:w="10065" w:type="dxa"/>
            <w:gridSpan w:val="5"/>
            <w:shd w:val="clear" w:color="auto" w:fill="D9D9D9"/>
            <w:vAlign w:val="center"/>
          </w:tcPr>
          <w:p w:rsidR="00E074CB" w:rsidRPr="001C175E" w:rsidRDefault="00E074CB" w:rsidP="00E074CB">
            <w:pPr>
              <w:adjustRightInd w:val="0"/>
              <w:spacing w:before="60" w:after="60" w:line="360" w:lineRule="atLeast"/>
              <w:jc w:val="center"/>
              <w:rPr>
                <w:rFonts w:ascii="Times New Roman" w:eastAsia="標楷體" w:hAnsi="Times New Roman" w:cs="Times New Roman"/>
              </w:rPr>
            </w:pPr>
            <w:r w:rsidRPr="00E074CB">
              <w:rPr>
                <w:rFonts w:ascii="Times New Roman" w:eastAsia="標楷體" w:hAnsi="Times New Roman" w:cs="Times New Roman" w:hint="eastAsia"/>
                <w:b/>
              </w:rPr>
              <w:t>營業主體</w:t>
            </w:r>
            <w:r w:rsidR="003D71E9" w:rsidRPr="003D71E9">
              <w:rPr>
                <w:rFonts w:ascii="Times New Roman" w:hAnsi="Times New Roman" w:cs="Times New Roman"/>
                <w:b/>
                <w:bCs/>
                <w:kern w:val="0"/>
              </w:rPr>
              <w:t>Business Entity</w:t>
            </w:r>
          </w:p>
        </w:tc>
      </w:tr>
      <w:tr w:rsidR="00E074CB" w:rsidRPr="001C175E" w:rsidTr="00E074CB">
        <w:trPr>
          <w:cantSplit/>
        </w:trPr>
        <w:tc>
          <w:tcPr>
            <w:tcW w:w="1984" w:type="dxa"/>
            <w:hideMark/>
          </w:tcPr>
          <w:p w:rsidR="00E074CB" w:rsidRDefault="00E074CB" w:rsidP="00E074CB">
            <w:pPr>
              <w:adjustRightInd w:val="0"/>
              <w:spacing w:before="100" w:after="100" w:line="320" w:lineRule="exact"/>
              <w:rPr>
                <w:rFonts w:ascii="Times New Roman" w:eastAsia="標楷體" w:hAnsi="Times New Roman" w:cs="Times New Roman"/>
              </w:rPr>
            </w:pPr>
            <w:r w:rsidRPr="001C175E">
              <w:rPr>
                <w:rFonts w:ascii="Times New Roman" w:eastAsia="標楷體" w:hAnsi="Times New Roman" w:cs="Times New Roman" w:hint="eastAsia"/>
              </w:rPr>
              <w:t>公司</w:t>
            </w:r>
            <w:r w:rsidRPr="001C175E">
              <w:rPr>
                <w:rFonts w:ascii="Times New Roman" w:eastAsia="標楷體" w:hAnsi="Times New Roman" w:cs="Times New Roman"/>
              </w:rPr>
              <w:t>名稱</w:t>
            </w:r>
          </w:p>
          <w:p w:rsidR="00E074CB" w:rsidRPr="001C175E" w:rsidRDefault="003D71E9" w:rsidP="00E074CB">
            <w:pPr>
              <w:adjustRightInd w:val="0"/>
              <w:spacing w:before="100" w:after="100" w:line="320" w:lineRule="exact"/>
              <w:rPr>
                <w:rFonts w:ascii="Times New Roman" w:eastAsia="標楷體" w:hAnsi="Times New Roman" w:cs="Times New Roman"/>
              </w:rPr>
            </w:pPr>
            <w:r>
              <w:rPr>
                <w:rFonts w:ascii="Times New Roman" w:hAnsi="Times New Roman" w:cs="Times New Roman"/>
                <w:kern w:val="0"/>
                <w:sz w:val="19"/>
                <w:szCs w:val="19"/>
              </w:rPr>
              <w:t>Business Name</w:t>
            </w:r>
          </w:p>
        </w:tc>
        <w:tc>
          <w:tcPr>
            <w:tcW w:w="2694" w:type="dxa"/>
          </w:tcPr>
          <w:p w:rsidR="00E074CB" w:rsidRPr="001C175E" w:rsidRDefault="00E074CB" w:rsidP="00E074CB">
            <w:pPr>
              <w:adjustRightInd w:val="0"/>
              <w:spacing w:before="100" w:after="100" w:line="320" w:lineRule="exact"/>
              <w:rPr>
                <w:rFonts w:ascii="Times New Roman" w:eastAsia="標楷體" w:hAnsi="Times New Roman" w:cs="Times New Roman"/>
              </w:rPr>
            </w:pPr>
          </w:p>
        </w:tc>
        <w:tc>
          <w:tcPr>
            <w:tcW w:w="1984" w:type="dxa"/>
          </w:tcPr>
          <w:p w:rsidR="00E074CB" w:rsidRDefault="00E074CB" w:rsidP="00E074CB">
            <w:pPr>
              <w:adjustRightInd w:val="0"/>
              <w:spacing w:before="100" w:after="100" w:line="320" w:lineRule="exact"/>
              <w:rPr>
                <w:rFonts w:ascii="Times New Roman" w:eastAsia="標楷體" w:hAnsi="Times New Roman" w:cs="Times New Roman"/>
              </w:rPr>
            </w:pPr>
            <w:r w:rsidRPr="001C175E">
              <w:rPr>
                <w:rFonts w:ascii="Times New Roman" w:eastAsia="標楷體" w:hAnsi="Times New Roman" w:cs="Times New Roman" w:hint="eastAsia"/>
              </w:rPr>
              <w:t>營利事業統一編號</w:t>
            </w:r>
          </w:p>
          <w:p w:rsidR="00E074CB" w:rsidRPr="001C175E" w:rsidRDefault="003D71E9" w:rsidP="00E074CB">
            <w:pPr>
              <w:adjustRightInd w:val="0"/>
              <w:spacing w:before="100" w:after="100" w:line="320" w:lineRule="exact"/>
              <w:rPr>
                <w:rFonts w:ascii="Times New Roman" w:eastAsia="標楷體" w:hAnsi="Times New Roman" w:cs="Times New Roman"/>
              </w:rPr>
            </w:pPr>
            <w:r>
              <w:rPr>
                <w:rFonts w:ascii="Times New Roman" w:hAnsi="Times New Roman" w:cs="Times New Roman"/>
                <w:kern w:val="0"/>
                <w:sz w:val="19"/>
                <w:szCs w:val="19"/>
              </w:rPr>
              <w:t>Uniform Business Number</w:t>
            </w:r>
          </w:p>
        </w:tc>
        <w:tc>
          <w:tcPr>
            <w:tcW w:w="3403" w:type="dxa"/>
            <w:gridSpan w:val="2"/>
          </w:tcPr>
          <w:p w:rsidR="00E074CB" w:rsidRPr="001C175E" w:rsidRDefault="00E074CB" w:rsidP="00E074CB">
            <w:pPr>
              <w:adjustRightInd w:val="0"/>
              <w:spacing w:before="100" w:after="100"/>
              <w:rPr>
                <w:rFonts w:ascii="Times New Roman" w:eastAsia="標楷體" w:hAnsi="Times New Roman" w:cs="Times New Roman"/>
              </w:rPr>
            </w:pPr>
          </w:p>
        </w:tc>
      </w:tr>
      <w:tr w:rsidR="00E074CB" w:rsidRPr="001C175E" w:rsidTr="00E074CB">
        <w:trPr>
          <w:cantSplit/>
        </w:trPr>
        <w:tc>
          <w:tcPr>
            <w:tcW w:w="1984" w:type="dxa"/>
            <w:hideMark/>
          </w:tcPr>
          <w:p w:rsidR="00E074CB" w:rsidRDefault="00E074CB" w:rsidP="00E074CB">
            <w:pPr>
              <w:adjustRightInd w:val="0"/>
              <w:spacing w:before="100" w:after="100" w:line="320" w:lineRule="exact"/>
              <w:rPr>
                <w:rFonts w:ascii="Times New Roman" w:eastAsia="標楷體" w:hAnsi="Times New Roman" w:cs="Times New Roman"/>
              </w:rPr>
            </w:pPr>
            <w:r w:rsidRPr="001C175E">
              <w:rPr>
                <w:rFonts w:ascii="Times New Roman" w:eastAsia="標楷體" w:hAnsi="Times New Roman" w:cs="Times New Roman" w:hint="eastAsia"/>
              </w:rPr>
              <w:t>所在地</w:t>
            </w:r>
          </w:p>
          <w:p w:rsidR="00E074CB" w:rsidRPr="001C175E" w:rsidRDefault="003D71E9" w:rsidP="00E074CB">
            <w:pPr>
              <w:adjustRightInd w:val="0"/>
              <w:spacing w:before="100" w:after="100" w:line="320" w:lineRule="exact"/>
              <w:rPr>
                <w:rFonts w:ascii="Times New Roman" w:eastAsia="標楷體" w:hAnsi="Times New Roman" w:cs="Times New Roman"/>
              </w:rPr>
            </w:pPr>
            <w:r>
              <w:rPr>
                <w:rFonts w:ascii="Times New Roman" w:hAnsi="Times New Roman" w:cs="Times New Roman"/>
                <w:kern w:val="0"/>
                <w:sz w:val="19"/>
                <w:szCs w:val="19"/>
              </w:rPr>
              <w:t>Business Address</w:t>
            </w:r>
          </w:p>
        </w:tc>
        <w:tc>
          <w:tcPr>
            <w:tcW w:w="8081" w:type="dxa"/>
            <w:gridSpan w:val="4"/>
          </w:tcPr>
          <w:p w:rsidR="00E074CB" w:rsidRPr="001C175E" w:rsidRDefault="00E074CB" w:rsidP="00E074CB">
            <w:pPr>
              <w:adjustRightInd w:val="0"/>
              <w:spacing w:before="100" w:after="100" w:line="320" w:lineRule="exact"/>
              <w:rPr>
                <w:rFonts w:ascii="Times New Roman" w:eastAsia="標楷體" w:hAnsi="Times New Roman" w:cs="Times New Roman"/>
              </w:rPr>
            </w:pPr>
          </w:p>
        </w:tc>
      </w:tr>
      <w:tr w:rsidR="00E074CB" w:rsidRPr="001C175E" w:rsidTr="005423B1">
        <w:trPr>
          <w:cantSplit/>
          <w:trHeight w:val="782"/>
        </w:trPr>
        <w:tc>
          <w:tcPr>
            <w:tcW w:w="1984" w:type="dxa"/>
            <w:hideMark/>
          </w:tcPr>
          <w:p w:rsidR="00E074CB" w:rsidRDefault="00E074CB" w:rsidP="00E074CB">
            <w:pPr>
              <w:adjustRightInd w:val="0"/>
              <w:spacing w:before="100" w:after="100" w:line="320" w:lineRule="exact"/>
              <w:rPr>
                <w:rFonts w:ascii="Times New Roman" w:eastAsia="標楷體" w:hAnsi="Times New Roman" w:cs="Times New Roman"/>
              </w:rPr>
            </w:pPr>
            <w:r w:rsidRPr="001C175E">
              <w:rPr>
                <w:rFonts w:ascii="Times New Roman" w:eastAsia="標楷體" w:hAnsi="Times New Roman" w:cs="Times New Roman" w:hint="eastAsia"/>
              </w:rPr>
              <w:t>實收</w:t>
            </w:r>
            <w:r w:rsidRPr="001C175E">
              <w:rPr>
                <w:rFonts w:ascii="Times New Roman" w:eastAsia="標楷體" w:hAnsi="Times New Roman" w:cs="Times New Roman"/>
              </w:rPr>
              <w:t>資本額</w:t>
            </w:r>
          </w:p>
          <w:p w:rsidR="00E074CB" w:rsidRPr="001C175E" w:rsidRDefault="00E074CB" w:rsidP="00E074CB">
            <w:pPr>
              <w:adjustRightInd w:val="0"/>
              <w:spacing w:before="100" w:after="100" w:line="320" w:lineRule="exact"/>
              <w:rPr>
                <w:rFonts w:ascii="Times New Roman" w:eastAsia="標楷體" w:hAnsi="Times New Roman" w:cs="Times New Roman"/>
              </w:rPr>
            </w:pPr>
            <w:r>
              <w:rPr>
                <w:rFonts w:ascii="Times New Roman" w:hAnsi="Times New Roman" w:cs="Times New Roman"/>
                <w:kern w:val="0"/>
                <w:sz w:val="19"/>
                <w:szCs w:val="19"/>
              </w:rPr>
              <w:t>Paid-in capital</w:t>
            </w:r>
          </w:p>
        </w:tc>
        <w:tc>
          <w:tcPr>
            <w:tcW w:w="2694" w:type="dxa"/>
          </w:tcPr>
          <w:p w:rsidR="00E074CB" w:rsidRPr="001C175E" w:rsidRDefault="00E074CB" w:rsidP="00E074CB">
            <w:pPr>
              <w:adjustRightInd w:val="0"/>
              <w:spacing w:before="100" w:after="100" w:line="320" w:lineRule="exact"/>
              <w:rPr>
                <w:rFonts w:ascii="Times New Roman" w:eastAsia="標楷體" w:hAnsi="Times New Roman" w:cs="Times New Roman"/>
              </w:rPr>
            </w:pPr>
          </w:p>
        </w:tc>
        <w:tc>
          <w:tcPr>
            <w:tcW w:w="1984" w:type="dxa"/>
            <w:hideMark/>
          </w:tcPr>
          <w:p w:rsidR="00E074CB" w:rsidRDefault="00E074CB" w:rsidP="00E074CB">
            <w:pPr>
              <w:adjustRightInd w:val="0"/>
              <w:spacing w:before="100" w:after="100" w:line="320" w:lineRule="exact"/>
              <w:rPr>
                <w:rFonts w:ascii="Times New Roman" w:eastAsia="標楷體" w:hAnsi="Times New Roman" w:cs="Times New Roman"/>
              </w:rPr>
            </w:pPr>
            <w:r w:rsidRPr="001C175E">
              <w:rPr>
                <w:rFonts w:ascii="Times New Roman" w:eastAsia="標楷體" w:hAnsi="Times New Roman" w:cs="Times New Roman"/>
              </w:rPr>
              <w:t>聯絡電話</w:t>
            </w:r>
          </w:p>
          <w:p w:rsidR="00E074CB" w:rsidRPr="001C175E" w:rsidRDefault="003D71E9" w:rsidP="00E074CB">
            <w:pPr>
              <w:adjustRightInd w:val="0"/>
              <w:spacing w:before="100" w:after="100" w:line="320" w:lineRule="exact"/>
              <w:rPr>
                <w:rFonts w:ascii="Times New Roman" w:eastAsia="標楷體" w:hAnsi="Times New Roman" w:cs="Times New Roman"/>
              </w:rPr>
            </w:pPr>
            <w:r>
              <w:rPr>
                <w:rFonts w:ascii="Times New Roman" w:hAnsi="Times New Roman" w:cs="Times New Roman"/>
                <w:kern w:val="0"/>
                <w:sz w:val="19"/>
                <w:szCs w:val="19"/>
              </w:rPr>
              <w:t>Contact Number</w:t>
            </w:r>
          </w:p>
        </w:tc>
        <w:tc>
          <w:tcPr>
            <w:tcW w:w="3403" w:type="dxa"/>
            <w:gridSpan w:val="2"/>
          </w:tcPr>
          <w:p w:rsidR="00E074CB" w:rsidRPr="001C175E" w:rsidRDefault="00E074CB" w:rsidP="00E074CB">
            <w:pPr>
              <w:adjustRightInd w:val="0"/>
              <w:spacing w:before="100" w:after="100"/>
              <w:rPr>
                <w:rFonts w:ascii="Times New Roman" w:eastAsia="標楷體" w:hAnsi="Times New Roman" w:cs="Times New Roman"/>
              </w:rPr>
            </w:pPr>
          </w:p>
        </w:tc>
      </w:tr>
      <w:tr w:rsidR="00E074CB" w:rsidRPr="001C175E" w:rsidTr="00E074CB">
        <w:trPr>
          <w:cantSplit/>
        </w:trPr>
        <w:tc>
          <w:tcPr>
            <w:tcW w:w="1984" w:type="dxa"/>
            <w:hideMark/>
          </w:tcPr>
          <w:p w:rsidR="00E074CB" w:rsidRDefault="00E074CB" w:rsidP="00E074CB">
            <w:pPr>
              <w:adjustRightInd w:val="0"/>
              <w:spacing w:before="100" w:after="100" w:line="320" w:lineRule="exact"/>
              <w:rPr>
                <w:rFonts w:ascii="Times New Roman" w:eastAsia="標楷體" w:hAnsi="Times New Roman" w:cs="Times New Roman"/>
              </w:rPr>
            </w:pPr>
            <w:r w:rsidRPr="001C175E">
              <w:rPr>
                <w:rFonts w:ascii="Times New Roman" w:eastAsia="標楷體" w:hAnsi="Times New Roman" w:cs="Times New Roman" w:hint="eastAsia"/>
              </w:rPr>
              <w:t>代表</w:t>
            </w:r>
            <w:r w:rsidRPr="001C175E">
              <w:rPr>
                <w:rFonts w:ascii="Times New Roman" w:eastAsia="標楷體" w:hAnsi="Times New Roman" w:cs="Times New Roman"/>
              </w:rPr>
              <w:t>人</w:t>
            </w:r>
            <w:r w:rsidRPr="001C175E">
              <w:rPr>
                <w:rFonts w:ascii="Times New Roman" w:eastAsia="標楷體" w:hAnsi="Times New Roman" w:cs="Times New Roman" w:hint="eastAsia"/>
              </w:rPr>
              <w:t>姓名</w:t>
            </w:r>
          </w:p>
          <w:p w:rsidR="00E074CB" w:rsidRPr="001C175E" w:rsidRDefault="003D71E9" w:rsidP="00E074CB">
            <w:pPr>
              <w:adjustRightInd w:val="0"/>
              <w:spacing w:before="100" w:after="100" w:line="320" w:lineRule="exact"/>
              <w:rPr>
                <w:rFonts w:ascii="Times New Roman" w:eastAsia="標楷體" w:hAnsi="Times New Roman" w:cs="Times New Roman"/>
              </w:rPr>
            </w:pPr>
            <w:r>
              <w:rPr>
                <w:rFonts w:ascii="Times New Roman" w:hAnsi="Times New Roman" w:cs="Times New Roman"/>
                <w:kern w:val="0"/>
                <w:sz w:val="19"/>
                <w:szCs w:val="19"/>
              </w:rPr>
              <w:t>Representative</w:t>
            </w:r>
          </w:p>
        </w:tc>
        <w:tc>
          <w:tcPr>
            <w:tcW w:w="2694" w:type="dxa"/>
          </w:tcPr>
          <w:p w:rsidR="00E074CB" w:rsidRPr="001C175E" w:rsidRDefault="00E074CB" w:rsidP="00E074CB">
            <w:pPr>
              <w:adjustRightInd w:val="0"/>
              <w:spacing w:before="100" w:after="100" w:line="320" w:lineRule="exact"/>
              <w:rPr>
                <w:rFonts w:ascii="Times New Roman" w:eastAsia="標楷體" w:hAnsi="Times New Roman" w:cs="Times New Roman"/>
              </w:rPr>
            </w:pPr>
          </w:p>
        </w:tc>
        <w:tc>
          <w:tcPr>
            <w:tcW w:w="1984" w:type="dxa"/>
            <w:hideMark/>
          </w:tcPr>
          <w:p w:rsidR="00E074CB" w:rsidRDefault="00E074CB" w:rsidP="00E074CB">
            <w:pPr>
              <w:adjustRightInd w:val="0"/>
              <w:spacing w:before="100" w:after="100" w:line="320" w:lineRule="exact"/>
              <w:rPr>
                <w:rFonts w:ascii="Times New Roman" w:eastAsia="標楷體" w:hAnsi="Times New Roman" w:cs="Times New Roman"/>
                <w:spacing w:val="-4"/>
              </w:rPr>
            </w:pPr>
            <w:r w:rsidRPr="001C175E">
              <w:rPr>
                <w:rFonts w:ascii="Times New Roman" w:eastAsia="標楷體" w:hAnsi="Times New Roman" w:cs="Times New Roman"/>
                <w:spacing w:val="-4"/>
              </w:rPr>
              <w:t>身分證</w:t>
            </w:r>
            <w:r w:rsidRPr="001C175E">
              <w:rPr>
                <w:rFonts w:ascii="Times New Roman" w:eastAsia="標楷體" w:hAnsi="Times New Roman" w:cs="Times New Roman" w:hint="eastAsia"/>
                <w:spacing w:val="-4"/>
              </w:rPr>
              <w:t>統一編號</w:t>
            </w:r>
          </w:p>
          <w:p w:rsidR="00E074CB" w:rsidRPr="001C175E" w:rsidRDefault="003D71E9" w:rsidP="00E074CB">
            <w:pPr>
              <w:adjustRightInd w:val="0"/>
              <w:spacing w:before="100" w:after="100" w:line="320" w:lineRule="exact"/>
              <w:rPr>
                <w:rFonts w:ascii="Times New Roman" w:eastAsia="標楷體" w:hAnsi="Times New Roman" w:cs="Times New Roman"/>
                <w:spacing w:val="-4"/>
              </w:rPr>
            </w:pPr>
            <w:r>
              <w:rPr>
                <w:rFonts w:ascii="Times New Roman" w:hAnsi="Times New Roman" w:cs="Times New Roman"/>
                <w:kern w:val="0"/>
                <w:sz w:val="19"/>
                <w:szCs w:val="19"/>
              </w:rPr>
              <w:t>National ID Number of Representative</w:t>
            </w:r>
          </w:p>
        </w:tc>
        <w:tc>
          <w:tcPr>
            <w:tcW w:w="3403" w:type="dxa"/>
            <w:gridSpan w:val="2"/>
          </w:tcPr>
          <w:p w:rsidR="00E074CB" w:rsidRPr="001C175E" w:rsidRDefault="00E074CB" w:rsidP="00E074CB">
            <w:pPr>
              <w:adjustRightInd w:val="0"/>
              <w:spacing w:before="100" w:after="100"/>
              <w:rPr>
                <w:rFonts w:ascii="Times New Roman" w:eastAsia="標楷體" w:hAnsi="Times New Roman" w:cs="Times New Roman"/>
              </w:rPr>
            </w:pPr>
          </w:p>
        </w:tc>
      </w:tr>
      <w:tr w:rsidR="00E074CB" w:rsidRPr="001C175E" w:rsidTr="005423B1">
        <w:trPr>
          <w:cantSplit/>
          <w:trHeight w:val="633"/>
        </w:trPr>
        <w:tc>
          <w:tcPr>
            <w:tcW w:w="1984" w:type="dxa"/>
            <w:tcBorders>
              <w:bottom w:val="double" w:sz="4" w:space="0" w:color="auto"/>
            </w:tcBorders>
            <w:hideMark/>
          </w:tcPr>
          <w:p w:rsidR="00E074CB" w:rsidRPr="001C175E" w:rsidRDefault="00E074CB" w:rsidP="00E074CB">
            <w:pPr>
              <w:adjustRightInd w:val="0"/>
              <w:spacing w:before="100" w:after="100" w:line="320" w:lineRule="exact"/>
              <w:rPr>
                <w:rFonts w:ascii="Times New Roman" w:eastAsia="標楷體" w:hAnsi="Times New Roman" w:cs="Times New Roman"/>
              </w:rPr>
            </w:pPr>
            <w:r w:rsidRPr="001C175E">
              <w:rPr>
                <w:rFonts w:ascii="Times New Roman" w:eastAsia="標楷體" w:hAnsi="Times New Roman" w:cs="Times New Roman"/>
              </w:rPr>
              <w:t>住所</w:t>
            </w:r>
            <w:r w:rsidR="003D71E9">
              <w:rPr>
                <w:rFonts w:ascii="Times New Roman" w:hAnsi="Times New Roman" w:cs="Times New Roman"/>
                <w:kern w:val="0"/>
                <w:sz w:val="19"/>
                <w:szCs w:val="19"/>
              </w:rPr>
              <w:t>Representative Address</w:t>
            </w:r>
          </w:p>
        </w:tc>
        <w:tc>
          <w:tcPr>
            <w:tcW w:w="8081" w:type="dxa"/>
            <w:gridSpan w:val="4"/>
            <w:tcBorders>
              <w:bottom w:val="double" w:sz="4" w:space="0" w:color="auto"/>
            </w:tcBorders>
          </w:tcPr>
          <w:p w:rsidR="00E074CB" w:rsidRPr="001C175E" w:rsidRDefault="00E074CB" w:rsidP="00E074CB">
            <w:pPr>
              <w:adjustRightInd w:val="0"/>
              <w:spacing w:before="100" w:after="100" w:line="320" w:lineRule="exact"/>
              <w:rPr>
                <w:rFonts w:ascii="Times New Roman" w:eastAsia="標楷體" w:hAnsi="Times New Roman" w:cs="Times New Roman"/>
              </w:rPr>
            </w:pPr>
          </w:p>
        </w:tc>
      </w:tr>
      <w:tr w:rsidR="00E074CB" w:rsidRPr="001C175E" w:rsidTr="00F15895">
        <w:trPr>
          <w:cantSplit/>
          <w:trHeight w:val="469"/>
        </w:trPr>
        <w:tc>
          <w:tcPr>
            <w:tcW w:w="10065" w:type="dxa"/>
            <w:gridSpan w:val="5"/>
            <w:tcBorders>
              <w:top w:val="double" w:sz="4" w:space="0" w:color="auto"/>
            </w:tcBorders>
            <w:shd w:val="clear" w:color="auto" w:fill="D9D9D9"/>
            <w:vAlign w:val="center"/>
          </w:tcPr>
          <w:p w:rsidR="00E074CB" w:rsidRPr="001C175E" w:rsidRDefault="00E074CB" w:rsidP="00E12B8A">
            <w:pPr>
              <w:adjustRightInd w:val="0"/>
              <w:jc w:val="center"/>
              <w:rPr>
                <w:rFonts w:ascii="Times New Roman" w:eastAsia="標楷體" w:hAnsi="Times New Roman" w:cs="Times New Roman"/>
              </w:rPr>
            </w:pPr>
            <w:r w:rsidRPr="00E074CB">
              <w:rPr>
                <w:rFonts w:ascii="標楷體" w:eastAsia="標楷體" w:hint="eastAsia"/>
                <w:b/>
                <w:bCs/>
              </w:rPr>
              <w:t>應附文件</w:t>
            </w:r>
            <w:r w:rsidR="003D71E9" w:rsidRPr="003D71E9">
              <w:rPr>
                <w:rFonts w:ascii="Times New Roman" w:hAnsi="Times New Roman" w:cs="Times New Roman"/>
                <w:b/>
                <w:bCs/>
                <w:kern w:val="0"/>
              </w:rPr>
              <w:t>Supporting Documents</w:t>
            </w:r>
          </w:p>
        </w:tc>
      </w:tr>
      <w:tr w:rsidR="00E074CB" w:rsidRPr="001C175E" w:rsidTr="005423B1">
        <w:trPr>
          <w:cantSplit/>
          <w:trHeight w:val="533"/>
        </w:trPr>
        <w:tc>
          <w:tcPr>
            <w:tcW w:w="1984" w:type="dxa"/>
            <w:tcBorders>
              <w:top w:val="double" w:sz="4" w:space="0" w:color="auto"/>
              <w:bottom w:val="single" w:sz="6" w:space="0" w:color="auto"/>
            </w:tcBorders>
            <w:shd w:val="clear" w:color="auto" w:fill="auto"/>
            <w:vAlign w:val="center"/>
            <w:hideMark/>
          </w:tcPr>
          <w:p w:rsidR="00E074CB" w:rsidRPr="001C175E" w:rsidRDefault="00E074CB" w:rsidP="00E12B8A">
            <w:pPr>
              <w:adjustRightInd w:val="0"/>
              <w:jc w:val="center"/>
              <w:rPr>
                <w:rFonts w:ascii="Times New Roman" w:eastAsia="標楷體" w:hAnsi="Times New Roman" w:cs="Times New Roman"/>
                <w:dstrike/>
              </w:rPr>
            </w:pPr>
            <w:r w:rsidRPr="001C175E">
              <w:rPr>
                <w:rFonts w:ascii="Times New Roman" w:eastAsia="標楷體" w:hAnsi="Times New Roman" w:cs="Times New Roman"/>
              </w:rPr>
              <w:t>項目</w:t>
            </w:r>
            <w:r>
              <w:rPr>
                <w:rFonts w:ascii="Times New Roman" w:hAnsi="Times New Roman" w:cs="Times New Roman"/>
                <w:kern w:val="0"/>
                <w:sz w:val="19"/>
                <w:szCs w:val="19"/>
              </w:rPr>
              <w:t>Items</w:t>
            </w:r>
          </w:p>
        </w:tc>
        <w:tc>
          <w:tcPr>
            <w:tcW w:w="5812" w:type="dxa"/>
            <w:gridSpan w:val="3"/>
            <w:tcBorders>
              <w:top w:val="double" w:sz="4" w:space="0" w:color="auto"/>
              <w:bottom w:val="single" w:sz="6" w:space="0" w:color="auto"/>
            </w:tcBorders>
            <w:shd w:val="clear" w:color="auto" w:fill="auto"/>
            <w:vAlign w:val="center"/>
            <w:hideMark/>
          </w:tcPr>
          <w:p w:rsidR="00E074CB" w:rsidRDefault="00E074CB" w:rsidP="00E12B8A">
            <w:pPr>
              <w:adjustRightInd w:val="0"/>
              <w:jc w:val="center"/>
              <w:rPr>
                <w:rFonts w:ascii="Times New Roman" w:eastAsia="標楷體" w:hAnsi="Times New Roman" w:cs="Times New Roman"/>
              </w:rPr>
            </w:pPr>
            <w:r w:rsidRPr="001C175E">
              <w:rPr>
                <w:rFonts w:ascii="Times New Roman" w:eastAsia="標楷體" w:hAnsi="Times New Roman" w:cs="Times New Roman" w:hint="eastAsia"/>
              </w:rPr>
              <w:t>填報內容或應檢具文件</w:t>
            </w:r>
          </w:p>
          <w:p w:rsidR="00E074CB" w:rsidRPr="001C175E" w:rsidRDefault="003D71E9" w:rsidP="005423B1">
            <w:pPr>
              <w:adjustRightInd w:val="0"/>
              <w:spacing w:line="200" w:lineRule="exact"/>
              <w:jc w:val="center"/>
              <w:rPr>
                <w:rFonts w:ascii="Times New Roman" w:eastAsia="標楷體" w:hAnsi="Times New Roman" w:cs="Times New Roman"/>
                <w:dstrike/>
              </w:rPr>
            </w:pPr>
            <w:r>
              <w:rPr>
                <w:rFonts w:ascii="Times New Roman" w:hAnsi="Times New Roman" w:cs="Times New Roman"/>
                <w:kern w:val="0"/>
                <w:sz w:val="19"/>
                <w:szCs w:val="19"/>
              </w:rPr>
              <w:t>Contents or Documents Required</w:t>
            </w:r>
          </w:p>
        </w:tc>
        <w:tc>
          <w:tcPr>
            <w:tcW w:w="2269" w:type="dxa"/>
            <w:tcBorders>
              <w:top w:val="double" w:sz="4" w:space="0" w:color="auto"/>
              <w:bottom w:val="single" w:sz="6" w:space="0" w:color="auto"/>
            </w:tcBorders>
            <w:shd w:val="clear" w:color="auto" w:fill="auto"/>
            <w:vAlign w:val="center"/>
          </w:tcPr>
          <w:p w:rsidR="00E074CB" w:rsidRDefault="00E074CB" w:rsidP="00E12B8A">
            <w:pPr>
              <w:adjustRightInd w:val="0"/>
              <w:jc w:val="center"/>
              <w:rPr>
                <w:rFonts w:ascii="Times New Roman" w:eastAsia="標楷體" w:hAnsi="Times New Roman" w:cs="Times New Roman"/>
              </w:rPr>
            </w:pPr>
            <w:r w:rsidRPr="001C175E">
              <w:rPr>
                <w:rFonts w:ascii="Times New Roman" w:eastAsia="標楷體" w:hAnsi="Times New Roman" w:cs="Times New Roman"/>
              </w:rPr>
              <w:t>對應頁次</w:t>
            </w:r>
          </w:p>
          <w:p w:rsidR="00E074CB" w:rsidRPr="001C175E" w:rsidRDefault="003D71E9" w:rsidP="003D71E9">
            <w:pPr>
              <w:adjustRightInd w:val="0"/>
              <w:spacing w:line="200" w:lineRule="exact"/>
              <w:jc w:val="center"/>
              <w:rPr>
                <w:rFonts w:ascii="Times New Roman" w:eastAsia="標楷體" w:hAnsi="Times New Roman" w:cs="Times New Roman"/>
                <w:dstrike/>
              </w:rPr>
            </w:pPr>
            <w:r>
              <w:rPr>
                <w:rFonts w:ascii="Times New Roman" w:hAnsi="Times New Roman" w:cs="Times New Roman"/>
                <w:kern w:val="0"/>
                <w:sz w:val="19"/>
                <w:szCs w:val="19"/>
              </w:rPr>
              <w:t>Correspondent Page Number</w:t>
            </w:r>
          </w:p>
        </w:tc>
      </w:tr>
      <w:tr w:rsidR="00E074CB" w:rsidRPr="001C175E" w:rsidTr="005423B1">
        <w:trPr>
          <w:cantSplit/>
          <w:trHeight w:hRule="exact" w:val="1678"/>
        </w:trPr>
        <w:tc>
          <w:tcPr>
            <w:tcW w:w="1984" w:type="dxa"/>
            <w:tcBorders>
              <w:bottom w:val="single" w:sz="4" w:space="0" w:color="auto"/>
            </w:tcBorders>
            <w:vAlign w:val="center"/>
          </w:tcPr>
          <w:p w:rsidR="00E074CB" w:rsidRDefault="00E074CB" w:rsidP="00E12B8A">
            <w:pPr>
              <w:adjustRightInd w:val="0"/>
              <w:rPr>
                <w:rFonts w:ascii="Times New Roman" w:eastAsia="標楷體" w:hAnsi="Times New Roman" w:cs="Times New Roman"/>
              </w:rPr>
            </w:pPr>
            <w:r w:rsidRPr="001C175E">
              <w:rPr>
                <w:rFonts w:ascii="Times New Roman" w:eastAsia="標楷體" w:hAnsi="Times New Roman" w:cs="Times New Roman" w:hint="eastAsia"/>
              </w:rPr>
              <w:t>儲油計畫</w:t>
            </w:r>
          </w:p>
          <w:p w:rsidR="00E074CB" w:rsidRPr="001C175E" w:rsidRDefault="00E074CB" w:rsidP="00E12B8A">
            <w:pPr>
              <w:adjustRightInd w:val="0"/>
              <w:rPr>
                <w:rFonts w:ascii="Times New Roman" w:eastAsia="標楷體" w:hAnsi="Times New Roman" w:cs="Times New Roman"/>
              </w:rPr>
            </w:pPr>
            <w:r>
              <w:rPr>
                <w:rFonts w:ascii="Times New Roman" w:hAnsi="Times New Roman" w:cs="Times New Roman"/>
                <w:kern w:val="0"/>
                <w:sz w:val="19"/>
                <w:szCs w:val="19"/>
              </w:rPr>
              <w:t>Oil storage plan</w:t>
            </w:r>
          </w:p>
        </w:tc>
        <w:tc>
          <w:tcPr>
            <w:tcW w:w="5812" w:type="dxa"/>
            <w:gridSpan w:val="3"/>
            <w:tcBorders>
              <w:bottom w:val="single" w:sz="4" w:space="0" w:color="auto"/>
            </w:tcBorders>
            <w:vAlign w:val="center"/>
          </w:tcPr>
          <w:p w:rsidR="00E074CB" w:rsidRPr="001C175E" w:rsidRDefault="00E074CB" w:rsidP="006C5EA7">
            <w:pPr>
              <w:adjustRightInd w:val="0"/>
              <w:spacing w:beforeLines="10" w:before="36" w:afterLines="10" w:after="36" w:line="280" w:lineRule="exact"/>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xml:space="preserve">□ 計畫輸入量及來源 </w:t>
            </w:r>
            <w:r w:rsidR="003D71E9">
              <w:rPr>
                <w:rFonts w:ascii="Times New Roman" w:hAnsi="Times New Roman" w:cs="Times New Roman"/>
                <w:kern w:val="0"/>
                <w:sz w:val="19"/>
                <w:szCs w:val="19"/>
              </w:rPr>
              <w:t>Import volume and source</w:t>
            </w:r>
          </w:p>
          <w:p w:rsidR="00E074CB" w:rsidRPr="001C175E" w:rsidRDefault="00E074CB" w:rsidP="006C5EA7">
            <w:pPr>
              <w:adjustRightInd w:val="0"/>
              <w:spacing w:beforeLines="10" w:before="36" w:afterLines="10" w:after="36" w:line="280" w:lineRule="exact"/>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規劃儲油方式</w:t>
            </w:r>
            <w:r w:rsidR="003D71E9">
              <w:rPr>
                <w:rFonts w:ascii="Times New Roman" w:hAnsi="Times New Roman" w:cs="Times New Roman"/>
                <w:kern w:val="0"/>
                <w:sz w:val="19"/>
                <w:szCs w:val="19"/>
              </w:rPr>
              <w:t>Method of oil storage</w:t>
            </w:r>
          </w:p>
          <w:p w:rsidR="00E074CB" w:rsidRPr="001C175E" w:rsidRDefault="00E074CB" w:rsidP="006C5EA7">
            <w:pPr>
              <w:adjustRightInd w:val="0"/>
              <w:spacing w:beforeLines="10" w:before="36" w:afterLines="10" w:after="36" w:line="280" w:lineRule="exact"/>
              <w:ind w:leftChars="47" w:left="475" w:hangingChars="151" w:hanging="362"/>
              <w:jc w:val="both"/>
              <w:rPr>
                <w:rFonts w:ascii="Times New Roman" w:eastAsia="標楷體" w:hAnsi="Times New Roman" w:cs="Times New Roman"/>
              </w:rPr>
            </w:pPr>
            <w:r w:rsidRPr="001C175E">
              <w:rPr>
                <w:rFonts w:ascii="標楷體" w:eastAsia="標楷體" w:hAnsi="標楷體" w:cs="Times New Roman" w:hint="eastAsia"/>
              </w:rPr>
              <w:t>□ 石油儲放地點之地理位置、儲槽容量（含廠區平面圖及照片）</w:t>
            </w:r>
            <w:r w:rsidR="003D71E9">
              <w:rPr>
                <w:rFonts w:ascii="Times New Roman" w:hAnsi="Times New Roman" w:cs="Times New Roman"/>
                <w:kern w:val="0"/>
                <w:sz w:val="19"/>
                <w:szCs w:val="19"/>
              </w:rPr>
              <w:t>Geographical location(s) and capacity of storage tanks (including floor plans and photos of the plant)</w:t>
            </w:r>
          </w:p>
        </w:tc>
        <w:tc>
          <w:tcPr>
            <w:tcW w:w="2269" w:type="dxa"/>
            <w:tcBorders>
              <w:bottom w:val="single" w:sz="4" w:space="0" w:color="auto"/>
            </w:tcBorders>
            <w:vAlign w:val="center"/>
          </w:tcPr>
          <w:p w:rsidR="00E074CB" w:rsidRPr="001C175E" w:rsidRDefault="00E074CB" w:rsidP="00E12B8A">
            <w:pPr>
              <w:adjustRightInd w:val="0"/>
              <w:rPr>
                <w:rFonts w:ascii="Times New Roman" w:eastAsia="標楷體" w:hAnsi="Times New Roman" w:cs="Times New Roman"/>
              </w:rPr>
            </w:pPr>
          </w:p>
        </w:tc>
      </w:tr>
      <w:tr w:rsidR="00E074CB" w:rsidRPr="001C175E" w:rsidTr="004E0724">
        <w:trPr>
          <w:cantSplit/>
          <w:trHeight w:hRule="exact" w:val="2715"/>
        </w:trPr>
        <w:tc>
          <w:tcPr>
            <w:tcW w:w="1984" w:type="dxa"/>
            <w:tcBorders>
              <w:top w:val="single" w:sz="4" w:space="0" w:color="auto"/>
              <w:bottom w:val="single" w:sz="4" w:space="0" w:color="auto"/>
            </w:tcBorders>
            <w:vAlign w:val="center"/>
          </w:tcPr>
          <w:p w:rsidR="00E074CB" w:rsidRPr="001C175E" w:rsidRDefault="00E074CB" w:rsidP="009C5CAD">
            <w:pPr>
              <w:adjustRightInd w:val="0"/>
              <w:rPr>
                <w:rFonts w:ascii="Times New Roman" w:eastAsia="標楷體" w:hAnsi="Times New Roman" w:cs="Times New Roman"/>
              </w:rPr>
            </w:pPr>
            <w:r w:rsidRPr="001C175E">
              <w:rPr>
                <w:rFonts w:ascii="Times New Roman" w:eastAsia="標楷體" w:hAnsi="Times New Roman" w:cs="Times New Roman" w:hint="eastAsia"/>
              </w:rPr>
              <w:t>銷售或使用計畫</w:t>
            </w:r>
            <w:r>
              <w:rPr>
                <w:rFonts w:ascii="Times New Roman" w:hAnsi="Times New Roman" w:cs="Times New Roman"/>
                <w:kern w:val="0"/>
                <w:sz w:val="19"/>
                <w:szCs w:val="19"/>
              </w:rPr>
              <w:t>Sale or use plan</w:t>
            </w:r>
          </w:p>
        </w:tc>
        <w:tc>
          <w:tcPr>
            <w:tcW w:w="5812" w:type="dxa"/>
            <w:gridSpan w:val="3"/>
            <w:tcBorders>
              <w:top w:val="single" w:sz="4" w:space="0" w:color="auto"/>
              <w:bottom w:val="single" w:sz="4" w:space="0" w:color="auto"/>
            </w:tcBorders>
            <w:vAlign w:val="center"/>
          </w:tcPr>
          <w:p w:rsidR="003D71E9" w:rsidRDefault="00E074CB" w:rsidP="003D71E9">
            <w:pPr>
              <w:adjustRightInd w:val="0"/>
              <w:snapToGrid w:val="0"/>
              <w:ind w:leftChars="47" w:left="439" w:hangingChars="136" w:hanging="326"/>
              <w:rPr>
                <w:rFonts w:ascii="Times New Roman" w:hAnsi="Times New Roman" w:cs="Times New Roman"/>
                <w:sz w:val="19"/>
                <w:szCs w:val="19"/>
              </w:rPr>
            </w:pPr>
            <w:r w:rsidRPr="001C175E">
              <w:rPr>
                <w:rFonts w:ascii="標楷體" w:eastAsia="標楷體" w:hAnsi="標楷體" w:cs="Times New Roman" w:hint="eastAsia"/>
              </w:rPr>
              <w:t>□ 擬銷售對象、用途及數量說明</w:t>
            </w:r>
            <w:r w:rsidR="003D71E9">
              <w:rPr>
                <w:rFonts w:ascii="Times New Roman" w:hAnsi="Times New Roman" w:cs="Times New Roman"/>
                <w:sz w:val="19"/>
                <w:szCs w:val="19"/>
              </w:rPr>
              <w:t>Potential buyers, usage and quantity</w:t>
            </w:r>
          </w:p>
          <w:p w:rsidR="003D71E9" w:rsidRDefault="00E074CB" w:rsidP="006C5EA7">
            <w:pPr>
              <w:adjustRightInd w:val="0"/>
              <w:spacing w:beforeLines="10" w:before="36" w:afterLines="10" w:after="36" w:line="280" w:lineRule="exact"/>
              <w:ind w:leftChars="47" w:left="475" w:hangingChars="151" w:hanging="362"/>
              <w:jc w:val="both"/>
              <w:rPr>
                <w:rFonts w:ascii="Times New Roman" w:hAnsi="Times New Roman" w:cs="Times New Roman"/>
                <w:kern w:val="0"/>
                <w:sz w:val="19"/>
                <w:szCs w:val="19"/>
              </w:rPr>
            </w:pPr>
            <w:r w:rsidRPr="001C175E">
              <w:rPr>
                <w:rFonts w:ascii="標楷體" w:eastAsia="標楷體" w:hAnsi="標楷體" w:cs="Times New Roman" w:hint="eastAsia"/>
              </w:rPr>
              <w:t>□ 自行使用情形及數量說明</w:t>
            </w:r>
            <w:r w:rsidR="003D71E9">
              <w:rPr>
                <w:rFonts w:ascii="Times New Roman" w:hAnsi="Times New Roman" w:cs="Times New Roman"/>
                <w:kern w:val="0"/>
                <w:sz w:val="19"/>
                <w:szCs w:val="19"/>
              </w:rPr>
              <w:t>Description for self use and quantities thereof</w:t>
            </w:r>
          </w:p>
          <w:p w:rsidR="00E074CB" w:rsidRPr="001C175E" w:rsidRDefault="00E074CB" w:rsidP="003D71E9">
            <w:pPr>
              <w:adjustRightInd w:val="0"/>
              <w:spacing w:beforeLines="10" w:before="36" w:afterLines="10" w:after="36" w:line="280" w:lineRule="exact"/>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儲槽容量、銷售或使用計畫內容與石</w:t>
            </w:r>
            <w:r w:rsidRPr="001C175E">
              <w:rPr>
                <w:rFonts w:ascii="Times New Roman" w:eastAsia="標楷體" w:hAnsi="Times New Roman" w:cs="Times New Roman"/>
              </w:rPr>
              <w:t>油管理法第</w:t>
            </w:r>
            <w:r w:rsidRPr="001C175E">
              <w:rPr>
                <w:rFonts w:ascii="Times New Roman" w:eastAsia="標楷體" w:hAnsi="Times New Roman" w:cs="Times New Roman"/>
              </w:rPr>
              <w:t>24</w:t>
            </w:r>
            <w:r w:rsidRPr="001C175E">
              <w:rPr>
                <w:rFonts w:ascii="Times New Roman" w:eastAsia="標楷體" w:hAnsi="Times New Roman" w:cs="Times New Roman"/>
              </w:rPr>
              <w:t>條所定安全存量規定之相符性</w:t>
            </w:r>
            <w:r w:rsidR="003D71E9">
              <w:rPr>
                <w:rFonts w:ascii="Times New Roman" w:hAnsi="Times New Roman" w:cs="Times New Roman"/>
                <w:kern w:val="0"/>
                <w:sz w:val="19"/>
                <w:szCs w:val="19"/>
              </w:rPr>
              <w:t xml:space="preserve">The compliance of the storage tank capacity and “Sales or Use Plan” to the security stockpile requirement as specified in Article 24 of Petroleum Administration Act  </w:t>
            </w:r>
          </w:p>
        </w:tc>
        <w:tc>
          <w:tcPr>
            <w:tcW w:w="2269" w:type="dxa"/>
            <w:tcBorders>
              <w:top w:val="single" w:sz="4" w:space="0" w:color="auto"/>
              <w:bottom w:val="single" w:sz="4" w:space="0" w:color="auto"/>
            </w:tcBorders>
            <w:vAlign w:val="center"/>
          </w:tcPr>
          <w:p w:rsidR="00E074CB" w:rsidRPr="001C175E" w:rsidRDefault="00E074CB" w:rsidP="00E12B8A">
            <w:pPr>
              <w:adjustRightInd w:val="0"/>
              <w:rPr>
                <w:rFonts w:ascii="Times New Roman" w:eastAsia="標楷體" w:hAnsi="Times New Roman" w:cs="Times New Roman"/>
              </w:rPr>
            </w:pPr>
          </w:p>
        </w:tc>
      </w:tr>
      <w:tr w:rsidR="004E0724" w:rsidRPr="001C175E" w:rsidTr="008865B2">
        <w:trPr>
          <w:cantSplit/>
          <w:trHeight w:val="11894"/>
        </w:trPr>
        <w:tc>
          <w:tcPr>
            <w:tcW w:w="1984" w:type="dxa"/>
            <w:tcBorders>
              <w:top w:val="single" w:sz="4" w:space="0" w:color="auto"/>
            </w:tcBorders>
            <w:vAlign w:val="center"/>
          </w:tcPr>
          <w:p w:rsidR="004E0724" w:rsidRDefault="004E0724" w:rsidP="009C5CAD">
            <w:pPr>
              <w:adjustRightInd w:val="0"/>
              <w:rPr>
                <w:rFonts w:ascii="標楷體" w:eastAsia="標楷體"/>
                <w:vertAlign w:val="superscript"/>
              </w:rPr>
            </w:pPr>
            <w:r w:rsidRPr="001C175E">
              <w:rPr>
                <w:rFonts w:ascii="標楷體" w:eastAsia="標楷體" w:hint="eastAsia"/>
              </w:rPr>
              <w:lastRenderedPageBreak/>
              <w:t>應附證件及其他證明文件</w:t>
            </w:r>
            <w:r w:rsidRPr="001C175E">
              <w:rPr>
                <w:rFonts w:ascii="標楷體" w:eastAsia="標楷體" w:hint="eastAsia"/>
                <w:vertAlign w:val="superscript"/>
              </w:rPr>
              <w:t>註1</w:t>
            </w:r>
          </w:p>
          <w:p w:rsidR="002856BD" w:rsidRPr="001C175E" w:rsidRDefault="003D71E9" w:rsidP="009C5CAD">
            <w:pPr>
              <w:adjustRightInd w:val="0"/>
              <w:rPr>
                <w:rFonts w:ascii="Times New Roman" w:eastAsia="標楷體" w:hAnsi="Times New Roman" w:cs="Times New Roman"/>
              </w:rPr>
            </w:pPr>
            <w:r>
              <w:rPr>
                <w:rFonts w:ascii="Times New Roman" w:hAnsi="Times New Roman" w:cs="Times New Roman"/>
                <w:kern w:val="0"/>
                <w:sz w:val="19"/>
                <w:szCs w:val="19"/>
              </w:rPr>
              <w:t xml:space="preserve">Certificate(s) and Other Document(s) Required </w:t>
            </w:r>
            <w:r>
              <w:rPr>
                <w:rFonts w:ascii="Times New Roman" w:hAnsi="Times New Roman" w:cs="Times New Roman"/>
                <w:kern w:val="0"/>
                <w:sz w:val="19"/>
                <w:szCs w:val="19"/>
                <w:vertAlign w:val="superscript"/>
              </w:rPr>
              <w:t>Note 1</w:t>
            </w:r>
          </w:p>
        </w:tc>
        <w:tc>
          <w:tcPr>
            <w:tcW w:w="5812" w:type="dxa"/>
            <w:gridSpan w:val="3"/>
            <w:tcBorders>
              <w:top w:val="single" w:sz="4" w:space="0" w:color="auto"/>
            </w:tcBorders>
            <w:vAlign w:val="center"/>
          </w:tcPr>
          <w:p w:rsidR="004E0724" w:rsidRDefault="004E0724" w:rsidP="004E0724">
            <w:pPr>
              <w:adjustRightInd w:val="0"/>
              <w:spacing w:beforeLines="10" w:before="36" w:afterLines="10" w:after="36" w:line="280" w:lineRule="exact"/>
              <w:ind w:leftChars="47" w:left="475" w:hangingChars="151" w:hanging="362"/>
              <w:jc w:val="both"/>
              <w:rPr>
                <w:rFonts w:ascii="Times New Roman" w:eastAsia="標楷體" w:hAnsi="Times New Roman" w:cs="Times New Roman"/>
                <w:vertAlign w:val="superscript"/>
              </w:rPr>
            </w:pPr>
            <w:r w:rsidRPr="001C175E">
              <w:rPr>
                <w:rFonts w:ascii="標楷體" w:eastAsia="標楷體" w:hAnsi="標楷體" w:cs="Times New Roman" w:hint="eastAsia"/>
              </w:rPr>
              <w:t>□ 公司設立證明文件</w:t>
            </w:r>
            <w:r w:rsidRPr="001C175E">
              <w:rPr>
                <w:rFonts w:ascii="Times New Roman" w:eastAsia="標楷體" w:hAnsi="Times New Roman" w:cs="Times New Roman"/>
                <w:vertAlign w:val="superscript"/>
              </w:rPr>
              <w:t>註</w:t>
            </w:r>
            <w:r w:rsidRPr="001C175E">
              <w:rPr>
                <w:rFonts w:ascii="Times New Roman" w:eastAsia="標楷體" w:hAnsi="Times New Roman" w:cs="Times New Roman" w:hint="eastAsia"/>
                <w:vertAlign w:val="superscript"/>
              </w:rPr>
              <w:t>2</w:t>
            </w:r>
          </w:p>
          <w:p w:rsidR="004E0724" w:rsidRPr="003D71E9" w:rsidRDefault="004E0724" w:rsidP="003D71E9">
            <w:pPr>
              <w:adjustRightInd w:val="0"/>
              <w:snapToGrid w:val="0"/>
              <w:ind w:leftChars="47" w:left="353" w:hangingChars="100" w:hanging="240"/>
              <w:rPr>
                <w:rFonts w:ascii="Times New Roman" w:eastAsia="標楷體" w:hAnsi="Times New Roman" w:cs="Times New Roman"/>
                <w:sz w:val="19"/>
                <w:szCs w:val="19"/>
              </w:rPr>
            </w:pPr>
            <w:r>
              <w:rPr>
                <w:rFonts w:ascii="Times New Roman" w:eastAsia="標楷體" w:hAnsi="Times New Roman" w:cs="Times New Roman" w:hint="eastAsia"/>
                <w:vertAlign w:val="superscript"/>
              </w:rPr>
              <w:t xml:space="preserve">     </w:t>
            </w:r>
            <w:r w:rsidR="003D71E9">
              <w:rPr>
                <w:rFonts w:ascii="Times New Roman" w:hAnsi="Times New Roman" w:cs="Times New Roman"/>
                <w:sz w:val="19"/>
                <w:szCs w:val="19"/>
              </w:rPr>
              <w:t>Corporation</w:t>
            </w:r>
            <w:r w:rsidR="000C67E8">
              <w:rPr>
                <w:rFonts w:ascii="Times New Roman" w:hAnsi="Times New Roman" w:cs="Times New Roman" w:hint="eastAsia"/>
                <w:sz w:val="19"/>
                <w:szCs w:val="19"/>
              </w:rPr>
              <w:t xml:space="preserve"> </w:t>
            </w:r>
            <w:r w:rsidR="003D71E9">
              <w:rPr>
                <w:rFonts w:ascii="Times New Roman" w:hAnsi="Times New Roman" w:cs="Times New Roman"/>
                <w:sz w:val="19"/>
                <w:szCs w:val="19"/>
              </w:rPr>
              <w:t xml:space="preserve">registration document </w:t>
            </w:r>
            <w:r w:rsidR="003D71E9">
              <w:rPr>
                <w:rFonts w:ascii="Times New Roman" w:hAnsi="Times New Roman" w:cs="Times New Roman"/>
                <w:sz w:val="19"/>
                <w:szCs w:val="19"/>
                <w:vertAlign w:val="superscript"/>
              </w:rPr>
              <w:t>Note 2</w:t>
            </w:r>
          </w:p>
          <w:p w:rsidR="004E0724" w:rsidRDefault="004E0724" w:rsidP="006C5EA7">
            <w:pPr>
              <w:adjustRightInd w:val="0"/>
              <w:spacing w:beforeLines="10" w:before="36" w:afterLines="10" w:after="36" w:line="280" w:lineRule="exact"/>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代表人身分證明文件</w:t>
            </w:r>
          </w:p>
          <w:p w:rsidR="004E0724" w:rsidRDefault="004E0724" w:rsidP="00E074CB">
            <w:pPr>
              <w:adjustRightInd w:val="0"/>
              <w:snapToGrid w:val="0"/>
              <w:ind w:leftChars="47" w:left="353" w:hangingChars="100" w:hanging="240"/>
              <w:jc w:val="both"/>
              <w:rPr>
                <w:rFonts w:ascii="Times New Roman" w:eastAsia="標楷體" w:hAnsi="Times New Roman" w:cs="Times New Roman"/>
                <w:sz w:val="19"/>
                <w:szCs w:val="19"/>
              </w:rPr>
            </w:pPr>
            <w:r>
              <w:rPr>
                <w:rFonts w:ascii="標楷體" w:eastAsia="標楷體" w:hAnsi="標楷體" w:cs="Times New Roman" w:hint="eastAsia"/>
              </w:rPr>
              <w:t xml:space="preserve">   </w:t>
            </w:r>
            <w:r w:rsidR="003D71E9">
              <w:rPr>
                <w:rFonts w:ascii="Times New Roman" w:hAnsi="Times New Roman" w:cs="Times New Roman"/>
                <w:kern w:val="0"/>
                <w:sz w:val="19"/>
                <w:szCs w:val="19"/>
              </w:rPr>
              <w:t>Representative</w:t>
            </w:r>
            <w:r w:rsidR="000C67E8">
              <w:rPr>
                <w:rFonts w:ascii="Times New Roman" w:hAnsi="Times New Roman" w:cs="Times New Roman" w:hint="eastAsia"/>
                <w:kern w:val="0"/>
                <w:sz w:val="19"/>
                <w:szCs w:val="19"/>
              </w:rPr>
              <w:t xml:space="preserve"> </w:t>
            </w:r>
            <w:r w:rsidR="003D71E9">
              <w:rPr>
                <w:rFonts w:ascii="Times New Roman" w:hAnsi="Times New Roman" w:cs="Times New Roman"/>
                <w:kern w:val="0"/>
                <w:sz w:val="19"/>
                <w:szCs w:val="19"/>
              </w:rPr>
              <w:t>identification</w:t>
            </w:r>
          </w:p>
          <w:p w:rsidR="004E0724" w:rsidRDefault="004E0724" w:rsidP="006C5EA7">
            <w:pPr>
              <w:adjustRightInd w:val="0"/>
              <w:spacing w:beforeLines="10" w:before="36" w:afterLines="10" w:after="36" w:line="280" w:lineRule="exact"/>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石油輸入業設立許可同意函</w:t>
            </w:r>
          </w:p>
          <w:p w:rsidR="003D71E9" w:rsidRDefault="003D71E9" w:rsidP="003D71E9">
            <w:pPr>
              <w:adjustRightInd w:val="0"/>
              <w:spacing w:beforeLines="10" w:before="36" w:afterLines="10" w:after="36" w:line="280" w:lineRule="exact"/>
              <w:ind w:leftChars="47" w:left="400" w:hangingChars="151" w:hanging="287"/>
              <w:jc w:val="both"/>
              <w:rPr>
                <w:rFonts w:ascii="Times New Roman" w:hAnsi="Times New Roman" w:cs="Times New Roman"/>
                <w:kern w:val="0"/>
                <w:sz w:val="19"/>
                <w:szCs w:val="19"/>
              </w:rPr>
            </w:pPr>
            <w:r>
              <w:rPr>
                <w:rFonts w:ascii="Times New Roman" w:hAnsi="Times New Roman" w:cs="Times New Roman" w:hint="eastAsia"/>
                <w:kern w:val="0"/>
                <w:sz w:val="19"/>
                <w:szCs w:val="19"/>
              </w:rPr>
              <w:t xml:space="preserve">    </w:t>
            </w:r>
            <w:r>
              <w:rPr>
                <w:rFonts w:ascii="Times New Roman" w:hAnsi="Times New Roman" w:cs="Times New Roman"/>
                <w:kern w:val="0"/>
                <w:sz w:val="19"/>
                <w:szCs w:val="19"/>
              </w:rPr>
              <w:t>Oil Import Business Establishment Permit</w:t>
            </w:r>
          </w:p>
          <w:p w:rsidR="004E0724" w:rsidRDefault="004E0724" w:rsidP="003D71E9">
            <w:pPr>
              <w:adjustRightInd w:val="0"/>
              <w:spacing w:beforeLines="10" w:before="36" w:afterLines="10" w:after="36" w:line="280" w:lineRule="exact"/>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符合石油管理法第</w:t>
            </w:r>
            <w:r w:rsidRPr="001C175E">
              <w:rPr>
                <w:rFonts w:ascii="Times New Roman" w:eastAsia="標楷體" w:hAnsi="Times New Roman" w:cs="Times New Roman" w:hint="eastAsia"/>
              </w:rPr>
              <w:t>24</w:t>
            </w:r>
            <w:r w:rsidRPr="001C175E">
              <w:rPr>
                <w:rFonts w:ascii="Times New Roman" w:eastAsia="標楷體" w:hAnsi="Times New Roman" w:cs="Times New Roman"/>
              </w:rPr>
              <w:t>條</w:t>
            </w:r>
            <w:r w:rsidRPr="001C175E">
              <w:rPr>
                <w:rFonts w:ascii="Times New Roman" w:eastAsia="標楷體" w:hAnsi="Times New Roman" w:cs="Times New Roman" w:hint="eastAsia"/>
              </w:rPr>
              <w:t>所定安全存量以上之</w:t>
            </w:r>
            <w:r w:rsidRPr="001C175E">
              <w:rPr>
                <w:rFonts w:ascii="Times New Roman" w:eastAsia="標楷體" w:hAnsi="Times New Roman" w:cs="Times New Roman"/>
              </w:rPr>
              <w:t>儲</w:t>
            </w:r>
            <w:r w:rsidRPr="001C175E">
              <w:rPr>
                <w:rFonts w:ascii="標楷體" w:eastAsia="標楷體" w:hAnsi="標楷體" w:cs="Times New Roman" w:hint="eastAsia"/>
              </w:rPr>
              <w:t>槽容量證明文件</w:t>
            </w:r>
          </w:p>
          <w:p w:rsidR="003D71E9" w:rsidRDefault="003D71E9" w:rsidP="003D71E9">
            <w:pPr>
              <w:adjustRightInd w:val="0"/>
              <w:spacing w:beforeLines="10" w:before="36" w:afterLines="10" w:after="36" w:line="280" w:lineRule="exact"/>
              <w:ind w:leftChars="47" w:left="539" w:rightChars="47" w:right="113" w:hangingChars="224" w:hanging="426"/>
              <w:jc w:val="both"/>
              <w:rPr>
                <w:rFonts w:ascii="Times New Roman" w:hAnsi="Times New Roman" w:cs="Times New Roman"/>
                <w:kern w:val="0"/>
                <w:sz w:val="19"/>
                <w:szCs w:val="19"/>
              </w:rPr>
            </w:pPr>
            <w:r>
              <w:rPr>
                <w:rFonts w:ascii="Times New Roman" w:hAnsi="Times New Roman" w:cs="Times New Roman" w:hint="eastAsia"/>
                <w:kern w:val="0"/>
                <w:sz w:val="19"/>
                <w:szCs w:val="19"/>
              </w:rPr>
              <w:t xml:space="preserve">    </w:t>
            </w:r>
            <w:r>
              <w:rPr>
                <w:rFonts w:ascii="Times New Roman" w:hAnsi="Times New Roman" w:cs="Times New Roman"/>
                <w:kern w:val="0"/>
                <w:sz w:val="19"/>
                <w:szCs w:val="19"/>
              </w:rPr>
              <w:t>Documents verifying that the oil storage facility has the capacity to comply with the security stockpile requirement as specified in Article 24 of the Petroleum Administration Act</w:t>
            </w:r>
          </w:p>
          <w:p w:rsidR="004E0724" w:rsidRDefault="004E0724" w:rsidP="003D71E9">
            <w:pPr>
              <w:adjustRightInd w:val="0"/>
              <w:spacing w:beforeLines="10" w:before="36" w:afterLines="10" w:after="36" w:line="280" w:lineRule="exact"/>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儲油設備基本資料表</w:t>
            </w:r>
          </w:p>
          <w:p w:rsidR="004E0724" w:rsidRPr="001C175E" w:rsidRDefault="004E0724" w:rsidP="004E0724">
            <w:pPr>
              <w:adjustRightInd w:val="0"/>
              <w:spacing w:beforeLines="10" w:before="36" w:afterLines="10" w:after="36" w:line="280" w:lineRule="exact"/>
              <w:ind w:leftChars="47" w:left="475" w:hangingChars="151" w:hanging="362"/>
              <w:jc w:val="both"/>
              <w:rPr>
                <w:rFonts w:ascii="標楷體" w:eastAsia="標楷體" w:hAnsi="標楷體" w:cs="Times New Roman"/>
              </w:rPr>
            </w:pPr>
            <w:r>
              <w:rPr>
                <w:rFonts w:ascii="標楷體" w:eastAsia="標楷體" w:hAnsi="標楷體" w:cs="Times New Roman" w:hint="eastAsia"/>
              </w:rPr>
              <w:t xml:space="preserve">   </w:t>
            </w:r>
            <w:r w:rsidR="003D71E9">
              <w:rPr>
                <w:rFonts w:ascii="Times New Roman" w:hAnsi="Times New Roman" w:cs="Times New Roman"/>
                <w:kern w:val="0"/>
                <w:sz w:val="19"/>
                <w:szCs w:val="19"/>
              </w:rPr>
              <w:t>Basic information for the oil storage facility</w:t>
            </w:r>
          </w:p>
          <w:p w:rsidR="004E0724" w:rsidRDefault="004E0724" w:rsidP="004E0724">
            <w:pPr>
              <w:adjustRightInd w:val="0"/>
              <w:spacing w:beforeLines="10" w:before="36" w:afterLines="10" w:after="36" w:line="280" w:lineRule="exact"/>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自有儲油設備證明或儲油設備租約證明文件</w:t>
            </w:r>
          </w:p>
          <w:p w:rsidR="004E0724" w:rsidRPr="001C175E" w:rsidRDefault="004E0724" w:rsidP="004E0724">
            <w:pPr>
              <w:adjustRightInd w:val="0"/>
              <w:spacing w:beforeLines="10" w:before="36" w:afterLines="10" w:after="36" w:line="280" w:lineRule="exact"/>
              <w:ind w:leftChars="47" w:left="475" w:hangingChars="151" w:hanging="362"/>
              <w:jc w:val="both"/>
              <w:rPr>
                <w:rFonts w:ascii="標楷體" w:eastAsia="標楷體" w:hAnsi="標楷體" w:cs="Times New Roman"/>
              </w:rPr>
            </w:pPr>
            <w:r>
              <w:rPr>
                <w:rFonts w:ascii="標楷體" w:eastAsia="標楷體" w:hAnsi="標楷體" w:cs="Times New Roman" w:hint="eastAsia"/>
              </w:rPr>
              <w:t xml:space="preserve">   </w:t>
            </w:r>
            <w:r w:rsidR="003D71E9">
              <w:rPr>
                <w:rFonts w:ascii="Times New Roman" w:hAnsi="Times New Roman" w:cs="Times New Roman"/>
                <w:kern w:val="0"/>
                <w:sz w:val="19"/>
                <w:szCs w:val="19"/>
              </w:rPr>
              <w:t>Proof of oil storage facility ownership or oil storage facility lease</w:t>
            </w:r>
          </w:p>
          <w:p w:rsidR="004E0724" w:rsidRDefault="004E0724" w:rsidP="004E0724">
            <w:pPr>
              <w:adjustRightInd w:val="0"/>
              <w:spacing w:beforeLines="10" w:before="36" w:afterLines="10" w:after="36" w:line="280" w:lineRule="exact"/>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設置地地方主管機關核發之儲油設備設置核准函</w:t>
            </w:r>
          </w:p>
          <w:p w:rsidR="003D71E9" w:rsidRDefault="003D71E9" w:rsidP="003D71E9">
            <w:pPr>
              <w:adjustRightInd w:val="0"/>
              <w:spacing w:beforeLines="10" w:before="36" w:afterLines="10" w:after="36" w:line="280" w:lineRule="exact"/>
              <w:ind w:leftChars="47" w:left="539" w:rightChars="47" w:right="113" w:hangingChars="224" w:hanging="426"/>
              <w:jc w:val="both"/>
              <w:rPr>
                <w:rFonts w:ascii="Times New Roman" w:hAnsi="Times New Roman" w:cs="Times New Roman"/>
                <w:kern w:val="0"/>
                <w:sz w:val="19"/>
                <w:szCs w:val="19"/>
              </w:rPr>
            </w:pPr>
            <w:r>
              <w:rPr>
                <w:rFonts w:ascii="Times New Roman" w:hAnsi="Times New Roman" w:cs="Times New Roman" w:hint="eastAsia"/>
                <w:kern w:val="0"/>
                <w:sz w:val="19"/>
                <w:szCs w:val="19"/>
              </w:rPr>
              <w:t xml:space="preserve">    </w:t>
            </w:r>
            <w:r>
              <w:rPr>
                <w:rFonts w:ascii="Times New Roman" w:hAnsi="Times New Roman" w:cs="Times New Roman"/>
                <w:kern w:val="0"/>
                <w:sz w:val="19"/>
                <w:szCs w:val="19"/>
              </w:rPr>
              <w:t>Letter of approval for oil storage equipment issued by the local competent authorities of the place of establishment</w:t>
            </w:r>
          </w:p>
          <w:p w:rsidR="004E0724" w:rsidRDefault="004E0724" w:rsidP="003D71E9">
            <w:pPr>
              <w:adjustRightInd w:val="0"/>
              <w:spacing w:beforeLines="10" w:before="36" w:afterLines="10" w:after="36" w:line="280" w:lineRule="exact"/>
              <w:ind w:leftChars="47" w:left="475" w:hangingChars="151" w:hanging="362"/>
              <w:jc w:val="both"/>
              <w:rPr>
                <w:rFonts w:ascii="標楷體" w:eastAsia="標楷體" w:hAnsi="標楷體" w:cs="Times New Roman"/>
              </w:rPr>
            </w:pPr>
            <w:r w:rsidRPr="001C175E">
              <w:rPr>
                <w:rFonts w:ascii="標楷體" w:eastAsia="標楷體" w:hAnsi="標楷體" w:cs="Times New Roman" w:hint="eastAsia"/>
              </w:rPr>
              <w:t>□ 設置地地方主管機關核發之雜項</w:t>
            </w:r>
            <w:r>
              <w:rPr>
                <w:rFonts w:ascii="標楷體" w:eastAsia="標楷體" w:hAnsi="標楷體" w:cs="Times New Roman" w:hint="eastAsia"/>
              </w:rPr>
              <w:t>及</w:t>
            </w:r>
            <w:r w:rsidRPr="001C175E">
              <w:rPr>
                <w:rFonts w:ascii="標楷體" w:eastAsia="標楷體" w:hAnsi="標楷體" w:cs="Times New Roman" w:hint="eastAsia"/>
              </w:rPr>
              <w:t>使用執照</w:t>
            </w:r>
          </w:p>
          <w:p w:rsidR="003D71E9" w:rsidRDefault="003D71E9" w:rsidP="008865B2">
            <w:pPr>
              <w:adjustRightInd w:val="0"/>
              <w:spacing w:beforeLines="10" w:before="36" w:afterLines="10" w:after="36" w:line="280" w:lineRule="exact"/>
              <w:ind w:leftChars="47" w:left="539" w:rightChars="47" w:right="113" w:hangingChars="224" w:hanging="426"/>
              <w:jc w:val="both"/>
              <w:rPr>
                <w:rFonts w:ascii="Times New Roman" w:hAnsi="Times New Roman" w:cs="Times New Roman"/>
                <w:kern w:val="0"/>
                <w:sz w:val="19"/>
                <w:szCs w:val="19"/>
              </w:rPr>
            </w:pPr>
            <w:r>
              <w:rPr>
                <w:rFonts w:ascii="Times New Roman" w:hAnsi="Times New Roman" w:cs="Times New Roman" w:hint="eastAsia"/>
                <w:kern w:val="0"/>
                <w:sz w:val="19"/>
                <w:szCs w:val="19"/>
              </w:rPr>
              <w:t xml:space="preserve">    </w:t>
            </w:r>
            <w:r>
              <w:rPr>
                <w:rFonts w:ascii="Times New Roman" w:hAnsi="Times New Roman" w:cs="Times New Roman"/>
                <w:kern w:val="0"/>
                <w:sz w:val="19"/>
                <w:szCs w:val="19"/>
              </w:rPr>
              <w:t>Miscellaneous licenses and usage licenses issued by the local competent authorities of the place of establishment</w:t>
            </w:r>
          </w:p>
          <w:p w:rsidR="004E0724" w:rsidRDefault="004E0724" w:rsidP="003D71E9">
            <w:pPr>
              <w:adjustRightInd w:val="0"/>
              <w:spacing w:beforeLines="10" w:before="36" w:afterLines="10" w:after="36" w:line="280" w:lineRule="exact"/>
              <w:ind w:leftChars="47" w:left="475" w:hangingChars="151" w:hanging="362"/>
              <w:jc w:val="both"/>
              <w:rPr>
                <w:rFonts w:ascii="Times New Roman" w:eastAsia="標楷體" w:hAnsi="Times New Roman" w:cs="Times New Roman"/>
                <w:vertAlign w:val="superscript"/>
              </w:rPr>
            </w:pPr>
            <w:r w:rsidRPr="001C175E">
              <w:rPr>
                <w:rFonts w:ascii="標楷體" w:eastAsia="標楷體" w:hAnsi="標楷體" w:cs="Times New Roman" w:hint="eastAsia"/>
              </w:rPr>
              <w:t>□ 石油業儲油設備代行檢查機構實施內部及外部檢查之檢查合格文件</w:t>
            </w:r>
            <w:r w:rsidRPr="001C175E">
              <w:rPr>
                <w:rFonts w:ascii="Times New Roman" w:eastAsia="標楷體" w:hAnsi="Times New Roman" w:cs="Times New Roman"/>
                <w:vertAlign w:val="superscript"/>
              </w:rPr>
              <w:t>註</w:t>
            </w:r>
            <w:r w:rsidRPr="001C175E">
              <w:rPr>
                <w:rFonts w:ascii="Times New Roman" w:eastAsia="標楷體" w:hAnsi="Times New Roman" w:cs="Times New Roman" w:hint="eastAsia"/>
                <w:vertAlign w:val="superscript"/>
              </w:rPr>
              <w:t>3</w:t>
            </w:r>
          </w:p>
          <w:p w:rsidR="008865B2" w:rsidRDefault="008865B2" w:rsidP="008865B2">
            <w:pPr>
              <w:adjustRightInd w:val="0"/>
              <w:spacing w:beforeLines="10" w:before="36" w:afterLines="10" w:after="36" w:line="280" w:lineRule="exact"/>
              <w:ind w:leftChars="47" w:left="539" w:rightChars="47" w:right="113" w:hangingChars="224" w:hanging="426"/>
              <w:jc w:val="both"/>
              <w:rPr>
                <w:rFonts w:ascii="Times New Roman" w:hAnsi="Times New Roman" w:cs="Times New Roman"/>
                <w:kern w:val="0"/>
                <w:sz w:val="19"/>
                <w:szCs w:val="19"/>
                <w:vertAlign w:val="superscript"/>
              </w:rPr>
            </w:pPr>
            <w:r>
              <w:rPr>
                <w:rFonts w:ascii="Times New Roman" w:hAnsi="Times New Roman" w:cs="Times New Roman" w:hint="eastAsia"/>
                <w:kern w:val="0"/>
                <w:sz w:val="19"/>
                <w:szCs w:val="19"/>
              </w:rPr>
              <w:t xml:space="preserve">    </w:t>
            </w:r>
            <w:r>
              <w:rPr>
                <w:rFonts w:ascii="Times New Roman" w:hAnsi="Times New Roman" w:cs="Times New Roman"/>
                <w:kern w:val="0"/>
                <w:sz w:val="19"/>
                <w:szCs w:val="19"/>
              </w:rPr>
              <w:t xml:space="preserve">Proof of approval for the interior and exterior inspection issued by the inspection institution </w:t>
            </w:r>
            <w:r>
              <w:rPr>
                <w:rFonts w:ascii="Times New Roman" w:hAnsi="Times New Roman" w:cs="Times New Roman"/>
                <w:kern w:val="0"/>
                <w:sz w:val="19"/>
                <w:szCs w:val="19"/>
                <w:vertAlign w:val="superscript"/>
              </w:rPr>
              <w:t>Note 3</w:t>
            </w:r>
          </w:p>
          <w:p w:rsidR="004E0724" w:rsidRDefault="004E0724" w:rsidP="008865B2">
            <w:pPr>
              <w:adjustRightInd w:val="0"/>
              <w:spacing w:beforeLines="10" w:before="36" w:afterLines="10" w:after="36" w:line="280" w:lineRule="exact"/>
              <w:ind w:leftChars="47" w:left="475" w:hangingChars="151" w:hanging="362"/>
              <w:jc w:val="both"/>
              <w:rPr>
                <w:rFonts w:ascii="Times New Roman" w:eastAsia="標楷體" w:hAnsi="Times New Roman" w:cs="Times New Roman"/>
                <w:vertAlign w:val="superscript"/>
              </w:rPr>
            </w:pPr>
            <w:r w:rsidRPr="001C175E">
              <w:rPr>
                <w:rFonts w:ascii="標楷體" w:eastAsia="標楷體" w:hAnsi="標楷體" w:cs="Times New Roman" w:hint="eastAsia"/>
              </w:rPr>
              <w:t>□ 輸入液化石油氣者，須具有勞動檢查單位或其代行檢查機構檢查合格之高壓氣體特定設備檢查合格證明，並載明液化石油氣儲槽種類（如球形槽等）</w:t>
            </w:r>
            <w:r w:rsidRPr="001C175E">
              <w:rPr>
                <w:rFonts w:ascii="Times New Roman" w:eastAsia="標楷體" w:hAnsi="Times New Roman" w:cs="Times New Roman"/>
                <w:vertAlign w:val="superscript"/>
              </w:rPr>
              <w:t>註</w:t>
            </w:r>
            <w:r w:rsidRPr="001C175E">
              <w:rPr>
                <w:rFonts w:ascii="Times New Roman" w:eastAsia="標楷體" w:hAnsi="Times New Roman" w:cs="Times New Roman" w:hint="eastAsia"/>
                <w:vertAlign w:val="superscript"/>
              </w:rPr>
              <w:t>4</w:t>
            </w:r>
          </w:p>
          <w:p w:rsidR="008865B2" w:rsidRDefault="008865B2" w:rsidP="008865B2">
            <w:pPr>
              <w:adjustRightInd w:val="0"/>
              <w:snapToGrid w:val="0"/>
              <w:ind w:leftChars="225" w:left="540"/>
              <w:rPr>
                <w:rFonts w:ascii="Times New Roman" w:eastAsia="標楷體" w:hAnsi="Times New Roman" w:cs="Times New Roman"/>
                <w:sz w:val="19"/>
                <w:szCs w:val="19"/>
                <w:vertAlign w:val="superscript"/>
              </w:rPr>
            </w:pPr>
            <w:r>
              <w:rPr>
                <w:rFonts w:ascii="Times New Roman" w:hAnsi="Times New Roman" w:cs="Times New Roman"/>
                <w:sz w:val="19"/>
                <w:szCs w:val="19"/>
              </w:rPr>
              <w:t xml:space="preserve">A liquefied petroleum gas importer shall hold the </w:t>
            </w:r>
            <w:r>
              <w:rPr>
                <w:rFonts w:eastAsia="標楷體"/>
                <w:sz w:val="20"/>
              </w:rPr>
              <w:t>inspection</w:t>
            </w:r>
            <w:r>
              <w:rPr>
                <w:rFonts w:ascii="Times New Roman" w:hAnsi="Times New Roman" w:cs="Times New Roman"/>
                <w:sz w:val="19"/>
                <w:szCs w:val="19"/>
              </w:rPr>
              <w:t xml:space="preserve"> certificate(s) of </w:t>
            </w:r>
            <w:r>
              <w:rPr>
                <w:rFonts w:eastAsia="標楷體"/>
                <w:sz w:val="20"/>
              </w:rPr>
              <w:t>LPG tanks</w:t>
            </w:r>
            <w:r>
              <w:rPr>
                <w:rFonts w:ascii="Times New Roman" w:hAnsi="Times New Roman" w:cs="Times New Roman"/>
                <w:sz w:val="19"/>
                <w:szCs w:val="19"/>
              </w:rPr>
              <w:t xml:space="preserve"> from the labor inspection office or an inspection agency, specifying the type of tank (e.g., ball-end tank) </w:t>
            </w:r>
            <w:r>
              <w:rPr>
                <w:rFonts w:ascii="Times New Roman" w:hAnsi="Times New Roman" w:cs="Times New Roman"/>
                <w:sz w:val="19"/>
                <w:szCs w:val="19"/>
                <w:vertAlign w:val="superscript"/>
              </w:rPr>
              <w:t>Note 4</w:t>
            </w:r>
          </w:p>
          <w:p w:rsidR="004E0724" w:rsidRDefault="004E0724" w:rsidP="007A1261">
            <w:pPr>
              <w:adjustRightInd w:val="0"/>
              <w:spacing w:beforeLines="10" w:before="36" w:afterLines="10" w:after="36" w:line="280" w:lineRule="exact"/>
              <w:ind w:leftChars="47" w:left="475" w:hangingChars="151" w:hanging="362"/>
              <w:jc w:val="both"/>
              <w:rPr>
                <w:rFonts w:ascii="Times New Roman" w:eastAsia="標楷體" w:hAnsi="Times New Roman" w:cs="Times New Roman"/>
                <w:vertAlign w:val="superscript"/>
              </w:rPr>
            </w:pPr>
            <w:r w:rsidRPr="001C175E">
              <w:rPr>
                <w:rFonts w:ascii="標楷體" w:eastAsia="標楷體" w:hAnsi="標楷體" w:cs="Times New Roman" w:hint="eastAsia"/>
              </w:rPr>
              <w:t>□ 安全存量之儲油設備屬自由港區事業之倉庫（自貿槽）或保稅倉庫（保稅槽）者，應變更為一般倉儲（非屬自貿、保稅槽），並檢附相關證明文件。</w:t>
            </w:r>
            <w:r w:rsidRPr="001C175E">
              <w:rPr>
                <w:rFonts w:ascii="Times New Roman" w:eastAsia="標楷體" w:hAnsi="Times New Roman" w:cs="Times New Roman"/>
                <w:vertAlign w:val="superscript"/>
              </w:rPr>
              <w:t>註</w:t>
            </w:r>
            <w:r w:rsidRPr="001C175E">
              <w:rPr>
                <w:rFonts w:ascii="Times New Roman" w:eastAsia="標楷體" w:hAnsi="Times New Roman" w:cs="Times New Roman" w:hint="eastAsia"/>
                <w:vertAlign w:val="superscript"/>
              </w:rPr>
              <w:t>5</w:t>
            </w:r>
          </w:p>
          <w:p w:rsidR="004E0724" w:rsidRPr="001C175E" w:rsidRDefault="008865B2" w:rsidP="008865B2">
            <w:pPr>
              <w:adjustRightInd w:val="0"/>
              <w:spacing w:beforeLines="10" w:before="36" w:afterLines="10" w:after="36" w:line="280" w:lineRule="exact"/>
              <w:ind w:leftChars="225" w:left="540" w:rightChars="106" w:right="254"/>
              <w:jc w:val="both"/>
              <w:rPr>
                <w:rFonts w:ascii="標楷體" w:eastAsia="標楷體" w:hAnsi="標楷體" w:cs="Times New Roman"/>
              </w:rPr>
            </w:pPr>
            <w:r>
              <w:rPr>
                <w:rFonts w:ascii="Times New Roman" w:eastAsia="標楷體" w:hAnsi="Times New Roman" w:cs="Times New Roman"/>
                <w:kern w:val="0"/>
                <w:sz w:val="20"/>
              </w:rPr>
              <w:t>Where security stockpile storage facility is a warehouse of a free trade zone business (free trade tanks) or a bonded warehouse (bonded tanks), it shall be converted into an ordinary warehouse (non-free trade or bonded tanks), and shall submit relevant certificate(s).</w:t>
            </w:r>
            <w:r>
              <w:rPr>
                <w:rFonts w:ascii="Times New Roman" w:hAnsi="Times New Roman" w:cs="Times New Roman"/>
                <w:kern w:val="0"/>
                <w:sz w:val="19"/>
                <w:szCs w:val="19"/>
              </w:rPr>
              <w:t xml:space="preserve"> </w:t>
            </w:r>
            <w:r>
              <w:rPr>
                <w:rFonts w:ascii="Times New Roman" w:hAnsi="Times New Roman" w:cs="Times New Roman"/>
                <w:kern w:val="0"/>
                <w:sz w:val="19"/>
                <w:szCs w:val="19"/>
                <w:vertAlign w:val="superscript"/>
              </w:rPr>
              <w:t>Note 5</w:t>
            </w:r>
          </w:p>
        </w:tc>
        <w:tc>
          <w:tcPr>
            <w:tcW w:w="2269" w:type="dxa"/>
            <w:tcBorders>
              <w:top w:val="single" w:sz="4" w:space="0" w:color="auto"/>
            </w:tcBorders>
            <w:vAlign w:val="center"/>
          </w:tcPr>
          <w:p w:rsidR="004E0724" w:rsidRPr="001C175E" w:rsidRDefault="004E0724" w:rsidP="00E12B8A">
            <w:pPr>
              <w:adjustRightInd w:val="0"/>
              <w:rPr>
                <w:rFonts w:ascii="Times New Roman" w:eastAsia="標楷體" w:hAnsi="Times New Roman" w:cs="Times New Roman"/>
              </w:rPr>
            </w:pPr>
          </w:p>
        </w:tc>
      </w:tr>
    </w:tbl>
    <w:p w:rsidR="00F11E61" w:rsidRDefault="00F11E61" w:rsidP="00F11E61">
      <w:pPr>
        <w:spacing w:line="240" w:lineRule="exact"/>
        <w:ind w:leftChars="-295" w:left="-59" w:hangingChars="295" w:hanging="649"/>
        <w:rPr>
          <w:rFonts w:ascii="Times New Roman" w:eastAsia="標楷體" w:hAnsi="Times New Roman" w:cs="Times New Roman"/>
          <w:sz w:val="22"/>
        </w:rPr>
      </w:pPr>
      <w:r w:rsidRPr="001C175E">
        <w:rPr>
          <w:rFonts w:ascii="標楷體" w:eastAsia="標楷體" w:hAnsi="標楷體" w:hint="eastAsia"/>
          <w:sz w:val="22"/>
        </w:rPr>
        <w:t>註</w:t>
      </w:r>
      <w:r w:rsidRPr="001C175E">
        <w:rPr>
          <w:rFonts w:ascii="Times New Roman" w:eastAsia="標楷體" w:hAnsi="Times New Roman" w:cs="Times New Roman"/>
          <w:sz w:val="22"/>
        </w:rPr>
        <w:t>1</w:t>
      </w:r>
      <w:r w:rsidRPr="001C175E">
        <w:rPr>
          <w:rFonts w:ascii="標楷體" w:eastAsia="標楷體" w:hAnsi="標楷體" w:hint="eastAsia"/>
          <w:sz w:val="22"/>
        </w:rPr>
        <w:t>：</w:t>
      </w:r>
      <w:r w:rsidRPr="001C175E">
        <w:rPr>
          <w:rFonts w:ascii="Times New Roman" w:eastAsia="標楷體" w:hAnsi="Times New Roman" w:cs="Times New Roman"/>
          <w:sz w:val="22"/>
        </w:rPr>
        <w:t>文件內容請繳交影本，並加蓋「與正本相符」章</w:t>
      </w:r>
      <w:r w:rsidR="00E12B8A" w:rsidRPr="001C175E">
        <w:rPr>
          <w:rFonts w:ascii="Times New Roman" w:eastAsia="標楷體" w:hAnsi="Times New Roman" w:cs="Times New Roman" w:hint="eastAsia"/>
          <w:sz w:val="22"/>
        </w:rPr>
        <w:t>。</w:t>
      </w:r>
    </w:p>
    <w:p w:rsidR="004E0724" w:rsidRPr="008865B2" w:rsidRDefault="004E0724" w:rsidP="008865B2">
      <w:pPr>
        <w:snapToGrid w:val="0"/>
        <w:ind w:leftChars="-295" w:left="-148" w:hangingChars="350" w:hanging="560"/>
        <w:rPr>
          <w:rFonts w:ascii="Times New Roman" w:hAnsi="Times New Roman" w:cs="Times New Roman"/>
          <w:sz w:val="16"/>
          <w:szCs w:val="16"/>
        </w:rPr>
      </w:pPr>
      <w:r>
        <w:rPr>
          <w:rFonts w:ascii="Times New Roman" w:hAnsi="Times New Roman" w:cs="Times New Roman"/>
          <w:sz w:val="16"/>
          <w:szCs w:val="16"/>
        </w:rPr>
        <w:t>Note 1:</w:t>
      </w:r>
      <w:r w:rsidR="008865B2" w:rsidRPr="008865B2">
        <w:rPr>
          <w:rFonts w:ascii="Times New Roman" w:hAnsi="Times New Roman" w:cs="Times New Roman"/>
          <w:sz w:val="16"/>
          <w:szCs w:val="16"/>
        </w:rPr>
        <w:t xml:space="preserve"> </w:t>
      </w:r>
      <w:r w:rsidR="008865B2">
        <w:rPr>
          <w:rFonts w:ascii="Times New Roman" w:hAnsi="Times New Roman" w:cs="Times New Roman"/>
          <w:sz w:val="16"/>
          <w:szCs w:val="16"/>
        </w:rPr>
        <w:t>Please submit a photocopy of the documents required and affix thereon the stamp “This text is identical to the original.”.</w:t>
      </w:r>
    </w:p>
    <w:p w:rsidR="00F11E61" w:rsidRDefault="00F11E61" w:rsidP="00F11E61">
      <w:pPr>
        <w:spacing w:line="240" w:lineRule="exact"/>
        <w:ind w:leftChars="-295" w:left="-59" w:hangingChars="295" w:hanging="649"/>
        <w:rPr>
          <w:rFonts w:ascii="Times New Roman" w:eastAsia="標楷體" w:hAnsi="Times New Roman" w:cs="Times New Roman"/>
          <w:sz w:val="22"/>
        </w:rPr>
      </w:pPr>
      <w:r w:rsidRPr="001C175E">
        <w:rPr>
          <w:rFonts w:ascii="Times New Roman" w:eastAsia="標楷體" w:hAnsi="Times New Roman" w:cs="Times New Roman"/>
          <w:sz w:val="22"/>
        </w:rPr>
        <w:t>註</w:t>
      </w:r>
      <w:r w:rsidRPr="001C175E">
        <w:rPr>
          <w:rFonts w:ascii="Times New Roman" w:eastAsia="標楷體" w:hAnsi="Times New Roman" w:cs="Times New Roman" w:hint="eastAsia"/>
          <w:sz w:val="22"/>
        </w:rPr>
        <w:t>2</w:t>
      </w:r>
      <w:r w:rsidRPr="001C175E">
        <w:rPr>
          <w:rFonts w:ascii="Times New Roman" w:eastAsia="標楷體" w:hAnsi="Times New Roman" w:cs="Times New Roman"/>
          <w:sz w:val="22"/>
        </w:rPr>
        <w:t>：</w:t>
      </w:r>
      <w:r w:rsidRPr="001C175E">
        <w:rPr>
          <w:rFonts w:ascii="Times New Roman" w:eastAsia="標楷體" w:hAnsi="Times New Roman" w:cs="Times New Roman" w:hint="eastAsia"/>
          <w:sz w:val="22"/>
        </w:rPr>
        <w:t>申請石油輸入業經營許可執照者，以「股份有限公司」為限</w:t>
      </w:r>
      <w:r w:rsidR="00E12B8A" w:rsidRPr="001C175E">
        <w:rPr>
          <w:rFonts w:ascii="Times New Roman" w:eastAsia="標楷體" w:hAnsi="Times New Roman" w:cs="Times New Roman" w:hint="eastAsia"/>
          <w:sz w:val="22"/>
        </w:rPr>
        <w:t>。</w:t>
      </w:r>
    </w:p>
    <w:p w:rsidR="004E0724" w:rsidRPr="008865B2" w:rsidRDefault="004E0724" w:rsidP="008865B2">
      <w:pPr>
        <w:snapToGrid w:val="0"/>
        <w:ind w:leftChars="-295" w:left="-148" w:hangingChars="350" w:hanging="560"/>
        <w:rPr>
          <w:rFonts w:ascii="Times New Roman" w:hAnsi="Times New Roman" w:cs="Times New Roman"/>
          <w:sz w:val="16"/>
          <w:szCs w:val="16"/>
        </w:rPr>
      </w:pPr>
      <w:r>
        <w:rPr>
          <w:rFonts w:ascii="Times New Roman" w:hAnsi="Times New Roman" w:cs="Times New Roman"/>
          <w:sz w:val="16"/>
          <w:szCs w:val="16"/>
        </w:rPr>
        <w:t xml:space="preserve">Note 2: </w:t>
      </w:r>
      <w:r w:rsidR="008865B2">
        <w:rPr>
          <w:rFonts w:ascii="Times New Roman" w:hAnsi="Times New Roman" w:cs="Times New Roman"/>
          <w:sz w:val="16"/>
          <w:szCs w:val="16"/>
        </w:rPr>
        <w:t>The Oil Import Business Operation License can only be applied in the name of a limited company.</w:t>
      </w:r>
    </w:p>
    <w:p w:rsidR="00F11E61" w:rsidRDefault="00F11E61" w:rsidP="00F11E61">
      <w:pPr>
        <w:spacing w:line="240" w:lineRule="exact"/>
        <w:ind w:leftChars="-295" w:left="-59" w:hangingChars="295" w:hanging="649"/>
        <w:rPr>
          <w:rFonts w:ascii="Times New Roman" w:eastAsia="標楷體" w:hAnsi="Times New Roman" w:cs="Times New Roman"/>
          <w:sz w:val="22"/>
        </w:rPr>
      </w:pPr>
      <w:r w:rsidRPr="001C175E">
        <w:rPr>
          <w:rFonts w:ascii="Times New Roman" w:eastAsia="標楷體" w:hAnsi="Times New Roman" w:cs="Times New Roman"/>
          <w:sz w:val="22"/>
        </w:rPr>
        <w:t>註</w:t>
      </w:r>
      <w:r w:rsidRPr="001C175E">
        <w:rPr>
          <w:rFonts w:ascii="Times New Roman" w:eastAsia="標楷體" w:hAnsi="Times New Roman" w:cs="Times New Roman" w:hint="eastAsia"/>
          <w:sz w:val="22"/>
        </w:rPr>
        <w:t>3</w:t>
      </w:r>
      <w:r w:rsidRPr="001C175E">
        <w:rPr>
          <w:rFonts w:ascii="Times New Roman" w:eastAsia="標楷體" w:hAnsi="Times New Roman" w:cs="Times New Roman"/>
          <w:sz w:val="22"/>
        </w:rPr>
        <w:t>：</w:t>
      </w:r>
      <w:r w:rsidRPr="001C175E">
        <w:rPr>
          <w:rFonts w:ascii="Times New Roman" w:eastAsia="標楷體" w:hAnsi="Times New Roman" w:cs="Times New Roman" w:hint="eastAsia"/>
          <w:sz w:val="22"/>
        </w:rPr>
        <w:t>油槽新建完工未達</w:t>
      </w:r>
      <w:r w:rsidRPr="001C175E">
        <w:rPr>
          <w:rFonts w:ascii="Times New Roman" w:eastAsia="標楷體" w:hAnsi="Times New Roman" w:cs="Times New Roman" w:hint="eastAsia"/>
          <w:sz w:val="22"/>
        </w:rPr>
        <w:t>10</w:t>
      </w:r>
      <w:r w:rsidRPr="001C175E">
        <w:rPr>
          <w:rFonts w:ascii="Times New Roman" w:eastAsia="標楷體" w:hAnsi="Times New Roman" w:cs="Times New Roman" w:hint="eastAsia"/>
          <w:sz w:val="22"/>
        </w:rPr>
        <w:t>年者，無須檢附內部檢查之檢查合格文件</w:t>
      </w:r>
      <w:r w:rsidR="00E12B8A" w:rsidRPr="001C175E">
        <w:rPr>
          <w:rFonts w:ascii="Times New Roman" w:eastAsia="標楷體" w:hAnsi="Times New Roman" w:cs="Times New Roman" w:hint="eastAsia"/>
          <w:sz w:val="22"/>
        </w:rPr>
        <w:t>。</w:t>
      </w:r>
    </w:p>
    <w:p w:rsidR="008865B2" w:rsidRDefault="004E0724" w:rsidP="008865B2">
      <w:pPr>
        <w:snapToGrid w:val="0"/>
        <w:ind w:leftChars="-295" w:left="-148" w:rightChars="-82" w:right="-197" w:hangingChars="350" w:hanging="560"/>
        <w:rPr>
          <w:rFonts w:ascii="Times New Roman" w:hAnsi="Times New Roman" w:cs="Times New Roman"/>
          <w:kern w:val="0"/>
          <w:sz w:val="16"/>
          <w:szCs w:val="16"/>
        </w:rPr>
      </w:pPr>
      <w:r>
        <w:rPr>
          <w:rFonts w:ascii="Times New Roman" w:hAnsi="Times New Roman" w:cs="Times New Roman"/>
          <w:sz w:val="16"/>
          <w:szCs w:val="16"/>
        </w:rPr>
        <w:t>Note 3:</w:t>
      </w:r>
      <w:r w:rsidR="008865B2" w:rsidRPr="008865B2">
        <w:rPr>
          <w:rFonts w:ascii="Times New Roman" w:hAnsi="Times New Roman" w:cs="Times New Roman"/>
          <w:kern w:val="0"/>
          <w:sz w:val="16"/>
          <w:szCs w:val="16"/>
        </w:rPr>
        <w:t xml:space="preserve"> </w:t>
      </w:r>
      <w:r w:rsidR="008865B2">
        <w:rPr>
          <w:rFonts w:ascii="Times New Roman" w:hAnsi="Times New Roman" w:cs="Times New Roman"/>
          <w:kern w:val="0"/>
          <w:sz w:val="16"/>
          <w:szCs w:val="16"/>
        </w:rPr>
        <w:t>For oil tanks built within the decade, submittal of supporting document(s) to prove approval for the interior inspection is not required.</w:t>
      </w:r>
    </w:p>
    <w:p w:rsidR="00F11E61" w:rsidRDefault="00F11E61" w:rsidP="008865B2">
      <w:pPr>
        <w:snapToGrid w:val="0"/>
        <w:ind w:leftChars="-295" w:left="62" w:hangingChars="350" w:hanging="770"/>
        <w:rPr>
          <w:rFonts w:ascii="Times New Roman" w:eastAsia="標楷體" w:hAnsi="Times New Roman" w:cs="Times New Roman"/>
          <w:sz w:val="22"/>
        </w:rPr>
      </w:pPr>
      <w:r w:rsidRPr="001C175E">
        <w:rPr>
          <w:rFonts w:ascii="Times New Roman" w:eastAsia="標楷體" w:hAnsi="Times New Roman" w:cs="Times New Roman" w:hint="eastAsia"/>
          <w:sz w:val="22"/>
        </w:rPr>
        <w:t>註</w:t>
      </w:r>
      <w:r w:rsidRPr="001C175E">
        <w:rPr>
          <w:rFonts w:ascii="Times New Roman" w:eastAsia="標楷體" w:hAnsi="Times New Roman" w:cs="Times New Roman" w:hint="eastAsia"/>
          <w:sz w:val="22"/>
        </w:rPr>
        <w:t>4</w:t>
      </w:r>
      <w:r w:rsidRPr="001C175E">
        <w:rPr>
          <w:rFonts w:ascii="Times New Roman" w:eastAsia="標楷體" w:hAnsi="Times New Roman" w:cs="Times New Roman" w:hint="eastAsia"/>
          <w:sz w:val="22"/>
        </w:rPr>
        <w:t>：輸入項目非屬液化石油氣者，無須檢附</w:t>
      </w:r>
      <w:r w:rsidR="00E12B8A" w:rsidRPr="001C175E">
        <w:rPr>
          <w:rFonts w:ascii="Times New Roman" w:eastAsia="標楷體" w:hAnsi="Times New Roman" w:cs="Times New Roman" w:hint="eastAsia"/>
          <w:sz w:val="22"/>
        </w:rPr>
        <w:t>。</w:t>
      </w:r>
    </w:p>
    <w:p w:rsidR="008865B2" w:rsidRDefault="004E0724" w:rsidP="008865B2">
      <w:pPr>
        <w:snapToGrid w:val="0"/>
        <w:ind w:leftChars="-295" w:left="-148" w:hangingChars="350" w:hanging="560"/>
        <w:rPr>
          <w:rFonts w:ascii="Times New Roman" w:hAnsi="Times New Roman" w:cs="Times New Roman"/>
          <w:kern w:val="0"/>
          <w:sz w:val="16"/>
          <w:szCs w:val="16"/>
        </w:rPr>
      </w:pPr>
      <w:r>
        <w:rPr>
          <w:rFonts w:ascii="Times New Roman" w:hAnsi="Times New Roman" w:cs="Times New Roman"/>
          <w:sz w:val="16"/>
          <w:szCs w:val="16"/>
        </w:rPr>
        <w:t xml:space="preserve">Note 4: </w:t>
      </w:r>
      <w:r w:rsidR="008865B2">
        <w:rPr>
          <w:rFonts w:ascii="Times New Roman" w:hAnsi="Times New Roman" w:cs="Times New Roman"/>
          <w:kern w:val="0"/>
          <w:sz w:val="16"/>
          <w:szCs w:val="16"/>
        </w:rPr>
        <w:t>The document is not required if the import item is not liquefied petroleum gas.</w:t>
      </w:r>
    </w:p>
    <w:p w:rsidR="006C5EA7" w:rsidRDefault="006C5EA7" w:rsidP="008865B2">
      <w:pPr>
        <w:snapToGrid w:val="0"/>
        <w:ind w:leftChars="-295" w:left="62" w:hangingChars="350" w:hanging="770"/>
        <w:rPr>
          <w:rFonts w:ascii="Times New Roman" w:eastAsia="標楷體" w:hAnsi="Times New Roman" w:cs="Times New Roman"/>
          <w:sz w:val="22"/>
        </w:rPr>
      </w:pPr>
      <w:r w:rsidRPr="001C175E">
        <w:rPr>
          <w:rFonts w:ascii="Times New Roman" w:eastAsia="標楷體" w:hAnsi="Times New Roman" w:cs="Times New Roman" w:hint="eastAsia"/>
          <w:sz w:val="22"/>
        </w:rPr>
        <w:t>註</w:t>
      </w:r>
      <w:r w:rsidRPr="001C175E">
        <w:rPr>
          <w:rFonts w:ascii="Times New Roman" w:eastAsia="標楷體" w:hAnsi="Times New Roman" w:cs="Times New Roman" w:hint="eastAsia"/>
          <w:sz w:val="22"/>
        </w:rPr>
        <w:t>5</w:t>
      </w:r>
      <w:r w:rsidRPr="001C175E">
        <w:rPr>
          <w:rFonts w:ascii="Times New Roman" w:eastAsia="標楷體" w:hAnsi="Times New Roman" w:cs="Times New Roman" w:hint="eastAsia"/>
          <w:sz w:val="22"/>
        </w:rPr>
        <w:t>：如</w:t>
      </w:r>
      <w:r w:rsidR="007A1261" w:rsidRPr="001C175E">
        <w:rPr>
          <w:rFonts w:ascii="Times New Roman" w:eastAsia="標楷體" w:hAnsi="Times New Roman" w:cs="Times New Roman" w:hint="eastAsia"/>
          <w:sz w:val="22"/>
        </w:rPr>
        <w:t>安全存量之儲油設備非屬自貿或保稅槽者</w:t>
      </w:r>
      <w:r w:rsidRPr="001C175E">
        <w:rPr>
          <w:rFonts w:ascii="Times New Roman" w:eastAsia="標楷體" w:hAnsi="Times New Roman" w:cs="Times New Roman" w:hint="eastAsia"/>
          <w:sz w:val="22"/>
        </w:rPr>
        <w:t>，無須檢附。</w:t>
      </w:r>
    </w:p>
    <w:p w:rsidR="008865B2" w:rsidRDefault="004E0724" w:rsidP="008865B2">
      <w:pPr>
        <w:snapToGrid w:val="0"/>
        <w:ind w:leftChars="-295" w:left="-148" w:hangingChars="350" w:hanging="560"/>
        <w:rPr>
          <w:rFonts w:ascii="Times New Roman" w:eastAsia="標楷體" w:hAnsi="Times New Roman" w:cs="Times New Roman"/>
          <w:sz w:val="16"/>
          <w:szCs w:val="16"/>
        </w:rPr>
      </w:pPr>
      <w:r>
        <w:rPr>
          <w:rFonts w:ascii="Times New Roman" w:hAnsi="Times New Roman" w:cs="Times New Roman"/>
          <w:sz w:val="16"/>
          <w:szCs w:val="16"/>
        </w:rPr>
        <w:t xml:space="preserve">Note 5: </w:t>
      </w:r>
      <w:r w:rsidR="008865B2">
        <w:rPr>
          <w:rFonts w:ascii="Times New Roman" w:hAnsi="Times New Roman" w:cs="Times New Roman"/>
          <w:sz w:val="16"/>
          <w:szCs w:val="16"/>
        </w:rPr>
        <w:t>The document is not required if the oil storage equipment is not a free trade or bonded bank.</w:t>
      </w:r>
    </w:p>
    <w:p w:rsidR="00F11E61" w:rsidRDefault="00F11E61" w:rsidP="008865B2">
      <w:pPr>
        <w:snapToGrid w:val="0"/>
        <w:ind w:leftChars="-295" w:left="62" w:hangingChars="350" w:hanging="770"/>
        <w:rPr>
          <w:rFonts w:ascii="Times New Roman" w:eastAsia="標楷體" w:hAnsi="Times New Roman" w:cs="Times New Roman"/>
          <w:sz w:val="22"/>
        </w:rPr>
      </w:pPr>
      <w:r w:rsidRPr="001C175E">
        <w:rPr>
          <w:rFonts w:ascii="Times New Roman" w:eastAsia="標楷體" w:hAnsi="Times New Roman" w:cs="Times New Roman" w:hint="eastAsia"/>
          <w:sz w:val="22"/>
        </w:rPr>
        <w:lastRenderedPageBreak/>
        <w:t>註</w:t>
      </w:r>
      <w:r w:rsidR="006C5EA7" w:rsidRPr="001C175E">
        <w:rPr>
          <w:rFonts w:ascii="Times New Roman" w:eastAsia="標楷體" w:hAnsi="Times New Roman" w:cs="Times New Roman" w:hint="eastAsia"/>
          <w:sz w:val="22"/>
        </w:rPr>
        <w:t>6</w:t>
      </w:r>
      <w:r w:rsidRPr="001C175E">
        <w:rPr>
          <w:rFonts w:ascii="Times New Roman" w:eastAsia="標楷體" w:hAnsi="Times New Roman" w:cs="Times New Roman" w:hint="eastAsia"/>
          <w:sz w:val="22"/>
        </w:rPr>
        <w:t>：</w:t>
      </w:r>
      <w:r w:rsidR="00FD530A">
        <w:rPr>
          <w:rFonts w:ascii="Times New Roman" w:eastAsia="標楷體" w:hAnsi="Times New Roman" w:cs="Times New Roman" w:hint="eastAsia"/>
          <w:sz w:val="22"/>
        </w:rPr>
        <w:t>本署</w:t>
      </w:r>
      <w:r w:rsidRPr="001C175E">
        <w:rPr>
          <w:rFonts w:ascii="Times New Roman" w:eastAsia="標楷體" w:hAnsi="Times New Roman" w:cs="Times New Roman" w:hint="eastAsia"/>
          <w:sz w:val="22"/>
        </w:rPr>
        <w:t>審查通過後，將再行</w:t>
      </w:r>
      <w:r w:rsidR="00E12B8A" w:rsidRPr="001C175E">
        <w:rPr>
          <w:rFonts w:ascii="Times New Roman" w:eastAsia="標楷體" w:hAnsi="Times New Roman" w:cs="Times New Roman" w:hint="eastAsia"/>
          <w:sz w:val="22"/>
        </w:rPr>
        <w:t>通</w:t>
      </w:r>
      <w:r w:rsidRPr="001C175E">
        <w:rPr>
          <w:rFonts w:ascii="Times New Roman" w:eastAsia="標楷體" w:hAnsi="Times New Roman" w:cs="Times New Roman" w:hint="eastAsia"/>
          <w:sz w:val="22"/>
        </w:rPr>
        <w:t>知繳交證照費</w:t>
      </w:r>
      <w:r w:rsidRPr="001C175E">
        <w:rPr>
          <w:rFonts w:ascii="Times New Roman" w:eastAsia="標楷體" w:hAnsi="Times New Roman" w:cs="Times New Roman" w:hint="eastAsia"/>
          <w:sz w:val="22"/>
        </w:rPr>
        <w:t>2,000</w:t>
      </w:r>
      <w:r w:rsidRPr="001C175E">
        <w:rPr>
          <w:rFonts w:ascii="Times New Roman" w:eastAsia="標楷體" w:hAnsi="Times New Roman" w:cs="Times New Roman" w:hint="eastAsia"/>
          <w:sz w:val="22"/>
        </w:rPr>
        <w:t>元</w:t>
      </w:r>
      <w:r w:rsidR="00E12B8A" w:rsidRPr="001C175E">
        <w:rPr>
          <w:rFonts w:ascii="Times New Roman" w:eastAsia="標楷體" w:hAnsi="Times New Roman" w:cs="Times New Roman" w:hint="eastAsia"/>
          <w:sz w:val="22"/>
        </w:rPr>
        <w:t>。</w:t>
      </w:r>
    </w:p>
    <w:p w:rsidR="008865B2" w:rsidRDefault="004E0724" w:rsidP="008865B2">
      <w:pPr>
        <w:snapToGrid w:val="0"/>
        <w:ind w:leftChars="-295" w:left="-148" w:hangingChars="350" w:hanging="560"/>
        <w:rPr>
          <w:rFonts w:ascii="Times New Roman" w:hAnsi="Times New Roman" w:cs="Times New Roman"/>
          <w:sz w:val="16"/>
          <w:szCs w:val="16"/>
        </w:rPr>
      </w:pPr>
      <w:r>
        <w:rPr>
          <w:rFonts w:ascii="Times New Roman" w:hAnsi="Times New Roman" w:cs="Times New Roman"/>
          <w:sz w:val="16"/>
          <w:szCs w:val="16"/>
        </w:rPr>
        <w:t xml:space="preserve">Note 6: </w:t>
      </w:r>
      <w:r w:rsidR="008865B2">
        <w:rPr>
          <w:rFonts w:ascii="Times New Roman" w:hAnsi="Times New Roman" w:cs="Times New Roman"/>
          <w:sz w:val="16"/>
          <w:szCs w:val="16"/>
        </w:rPr>
        <w:t>A payment of NT$2,000 is required for the license after the Bureau approves the application.</w:t>
      </w:r>
    </w:p>
    <w:p w:rsidR="004E0724" w:rsidRPr="008865B2" w:rsidRDefault="004E0724" w:rsidP="004E0724">
      <w:pPr>
        <w:snapToGrid w:val="0"/>
        <w:ind w:leftChars="-295" w:left="-148" w:hangingChars="350" w:hanging="560"/>
        <w:rPr>
          <w:rFonts w:ascii="Times New Roman" w:eastAsia="標楷體" w:hAnsi="Times New Roman" w:cs="Times New Roman"/>
          <w:sz w:val="16"/>
          <w:szCs w:val="16"/>
        </w:rPr>
      </w:pPr>
    </w:p>
    <w:p w:rsidR="004E0724" w:rsidRPr="004E0724" w:rsidRDefault="004E0724" w:rsidP="00F11E61">
      <w:pPr>
        <w:spacing w:line="240" w:lineRule="exact"/>
        <w:ind w:leftChars="-295" w:left="-59" w:hangingChars="295" w:hanging="649"/>
        <w:rPr>
          <w:rFonts w:ascii="Times New Roman" w:eastAsia="標楷體" w:hAnsi="Times New Roman" w:cs="Times New Roman"/>
          <w:sz w:val="22"/>
        </w:rPr>
      </w:pPr>
    </w:p>
    <w:p w:rsidR="004E0724" w:rsidRDefault="004E0724" w:rsidP="008865B2">
      <w:pPr>
        <w:spacing w:before="120"/>
        <w:ind w:leftChars="-295" w:hangingChars="295" w:hanging="708"/>
        <w:rPr>
          <w:rFonts w:ascii="標楷體" w:eastAsia="標楷體"/>
        </w:rPr>
      </w:pPr>
    </w:p>
    <w:tbl>
      <w:tblPr>
        <w:tblStyle w:val="ae"/>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1798"/>
        <w:gridCol w:w="3591"/>
        <w:gridCol w:w="883"/>
      </w:tblGrid>
      <w:tr w:rsidR="008865B2" w:rsidTr="008865B2">
        <w:tc>
          <w:tcPr>
            <w:tcW w:w="2702" w:type="dxa"/>
            <w:hideMark/>
          </w:tcPr>
          <w:p w:rsidR="008865B2" w:rsidRDefault="008865B2" w:rsidP="008865B2">
            <w:pPr>
              <w:rPr>
                <w:rFonts w:ascii="Times New Roman" w:hAnsi="Times New Roman" w:cs="Times New Roman"/>
                <w:sz w:val="20"/>
                <w:szCs w:val="18"/>
              </w:rPr>
            </w:pPr>
            <w:r w:rsidRPr="001C175E">
              <w:rPr>
                <w:rFonts w:ascii="標楷體" w:eastAsia="標楷體" w:hAnsi="標楷體" w:hint="eastAsia"/>
              </w:rPr>
              <w:t>公司印章：</w:t>
            </w:r>
          </w:p>
          <w:p w:rsidR="008865B2" w:rsidRDefault="008865B2">
            <w:pPr>
              <w:rPr>
                <w:rFonts w:ascii="Times New Roman" w:hAnsi="Times New Roman" w:cs="Times New Roman"/>
                <w:sz w:val="20"/>
                <w:szCs w:val="18"/>
              </w:rPr>
            </w:pPr>
            <w:r>
              <w:rPr>
                <w:rFonts w:ascii="Times New Roman" w:hAnsi="Times New Roman" w:cs="Times New Roman"/>
                <w:sz w:val="20"/>
                <w:szCs w:val="18"/>
              </w:rPr>
              <w:t>Company's Seal:</w:t>
            </w:r>
          </w:p>
        </w:tc>
        <w:tc>
          <w:tcPr>
            <w:tcW w:w="1798" w:type="dxa"/>
          </w:tcPr>
          <w:p w:rsidR="008865B2" w:rsidRDefault="008865B2">
            <w:pPr>
              <w:rPr>
                <w:rFonts w:ascii="Times New Roman" w:hAnsi="Times New Roman" w:cs="Times New Roman"/>
                <w:sz w:val="20"/>
                <w:szCs w:val="18"/>
              </w:rPr>
            </w:pPr>
          </w:p>
        </w:tc>
        <w:tc>
          <w:tcPr>
            <w:tcW w:w="3591" w:type="dxa"/>
            <w:vAlign w:val="center"/>
            <w:hideMark/>
          </w:tcPr>
          <w:p w:rsidR="008865B2" w:rsidRPr="008865B2" w:rsidRDefault="008865B2" w:rsidP="008865B2">
            <w:pPr>
              <w:rPr>
                <w:rFonts w:ascii="標楷體" w:eastAsia="標楷體" w:hAnsi="標楷體"/>
              </w:rPr>
            </w:pPr>
            <w:r w:rsidRPr="008865B2">
              <w:rPr>
                <w:rFonts w:ascii="標楷體" w:eastAsia="標楷體" w:hAnsi="標楷體" w:hint="eastAsia"/>
              </w:rPr>
              <w:t>代表人簽章：</w:t>
            </w:r>
          </w:p>
          <w:p w:rsidR="008865B2" w:rsidRDefault="008865B2" w:rsidP="008865B2">
            <w:pPr>
              <w:rPr>
                <w:rFonts w:ascii="Times New Roman" w:hAnsi="Times New Roman" w:cs="Times New Roman"/>
                <w:sz w:val="20"/>
                <w:szCs w:val="20"/>
              </w:rPr>
            </w:pPr>
            <w:r w:rsidRPr="008865B2">
              <w:rPr>
                <w:rFonts w:ascii="Times New Roman" w:hAnsi="Times New Roman" w:cs="Times New Roman"/>
                <w:sz w:val="20"/>
                <w:szCs w:val="18"/>
              </w:rPr>
              <w:t xml:space="preserve">Signature and Seal of the Representative: </w:t>
            </w:r>
          </w:p>
        </w:tc>
        <w:tc>
          <w:tcPr>
            <w:tcW w:w="883" w:type="dxa"/>
          </w:tcPr>
          <w:p w:rsidR="008865B2" w:rsidRDefault="008865B2">
            <w:pPr>
              <w:rPr>
                <w:rFonts w:ascii="Times New Roman" w:eastAsia="標楷體" w:hAnsi="Times New Roman" w:cs="Times New Roman"/>
                <w:sz w:val="20"/>
                <w:szCs w:val="18"/>
              </w:rPr>
            </w:pPr>
          </w:p>
        </w:tc>
      </w:tr>
    </w:tbl>
    <w:p w:rsidR="004E0724" w:rsidRPr="008865B2"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8865B2" w:rsidRDefault="008865B2" w:rsidP="004E0724">
      <w:pPr>
        <w:spacing w:before="120"/>
        <w:ind w:leftChars="-295" w:hangingChars="295" w:hanging="708"/>
        <w:rPr>
          <w:rFonts w:ascii="標楷體" w:eastAsia="標楷體"/>
        </w:rPr>
      </w:pPr>
    </w:p>
    <w:p w:rsidR="008865B2" w:rsidRDefault="008865B2" w:rsidP="004E0724">
      <w:pPr>
        <w:spacing w:before="120"/>
        <w:ind w:leftChars="-295" w:hangingChars="295" w:hanging="708"/>
        <w:rPr>
          <w:rFonts w:ascii="標楷體" w:eastAsia="標楷體"/>
        </w:rPr>
      </w:pPr>
    </w:p>
    <w:p w:rsidR="004E0724" w:rsidRDefault="004E0724" w:rsidP="004E0724">
      <w:pPr>
        <w:spacing w:before="120"/>
        <w:ind w:leftChars="-295" w:hangingChars="295" w:hanging="708"/>
        <w:rPr>
          <w:rFonts w:ascii="標楷體" w:eastAsia="標楷體"/>
        </w:rPr>
      </w:pPr>
    </w:p>
    <w:p w:rsidR="004E0724" w:rsidRPr="001C175E" w:rsidRDefault="004E0724" w:rsidP="004E0724">
      <w:pPr>
        <w:spacing w:before="120"/>
        <w:ind w:leftChars="-295" w:hangingChars="295" w:hanging="708"/>
        <w:rPr>
          <w:rFonts w:ascii="標楷體" w:eastAsia="標楷體" w:hAnsi="Times New Roman" w:cs="Times New Roman"/>
          <w:szCs w:val="20"/>
        </w:rPr>
      </w:pPr>
    </w:p>
    <w:p w:rsidR="00F11E61" w:rsidRPr="001C175E" w:rsidRDefault="00F11E61" w:rsidP="00F11E61">
      <w:pPr>
        <w:widowControl/>
        <w:jc w:val="center"/>
        <w:rPr>
          <w:rFonts w:ascii="Times New Roman" w:eastAsia="標楷體" w:hAnsi="Times New Roman" w:cs="Times New Roman"/>
          <w:b/>
          <w:sz w:val="28"/>
          <w:szCs w:val="28"/>
        </w:rPr>
      </w:pPr>
      <w:r w:rsidRPr="001C175E">
        <w:rPr>
          <w:rFonts w:ascii="Times New Roman" w:eastAsia="標楷體" w:hAnsi="Times New Roman" w:cs="Times New Roman" w:hint="eastAsia"/>
          <w:b/>
          <w:sz w:val="28"/>
          <w:szCs w:val="28"/>
        </w:rPr>
        <w:lastRenderedPageBreak/>
        <w:t>石油輸入業經營許可申請書</w:t>
      </w:r>
      <w:r w:rsidRPr="001C175E">
        <w:rPr>
          <w:rFonts w:ascii="標楷體" w:eastAsia="標楷體" w:hAnsi="標楷體" w:cs="Times New Roman" w:hint="eastAsia"/>
          <w:b/>
          <w:sz w:val="28"/>
          <w:szCs w:val="28"/>
        </w:rPr>
        <w:t>－</w:t>
      </w:r>
      <w:r w:rsidRPr="001C175E">
        <w:rPr>
          <w:rFonts w:ascii="Times New Roman" w:eastAsia="標楷體" w:hAnsi="Times New Roman" w:cs="Times New Roman" w:hint="eastAsia"/>
          <w:b/>
          <w:sz w:val="28"/>
          <w:szCs w:val="28"/>
        </w:rPr>
        <w:t>填表說明</w:t>
      </w:r>
    </w:p>
    <w:p w:rsidR="00F11E61" w:rsidRPr="001C175E" w:rsidRDefault="00F11E61" w:rsidP="00F11E61">
      <w:pPr>
        <w:pStyle w:val="a9"/>
        <w:numPr>
          <w:ilvl w:val="0"/>
          <w:numId w:val="38"/>
        </w:numPr>
        <w:spacing w:beforeLines="20" w:before="72" w:afterLines="20" w:after="72" w:line="480" w:lineRule="exact"/>
        <w:ind w:leftChars="0" w:left="567" w:hanging="567"/>
        <w:jc w:val="both"/>
        <w:rPr>
          <w:rFonts w:eastAsia="標楷體"/>
          <w:b/>
        </w:rPr>
      </w:pPr>
      <w:r w:rsidRPr="001C175E">
        <w:rPr>
          <w:rFonts w:eastAsia="標楷體" w:hint="eastAsia"/>
          <w:b/>
        </w:rPr>
        <w:t>申請日期：請填寫申請書發函送件日期。</w:t>
      </w:r>
    </w:p>
    <w:p w:rsidR="00F11E61" w:rsidRPr="001C175E" w:rsidRDefault="00F11E61" w:rsidP="00F11E61">
      <w:pPr>
        <w:pStyle w:val="a9"/>
        <w:numPr>
          <w:ilvl w:val="0"/>
          <w:numId w:val="38"/>
        </w:numPr>
        <w:spacing w:beforeLines="20" w:before="72" w:afterLines="20" w:after="72" w:line="480" w:lineRule="exact"/>
        <w:ind w:leftChars="0" w:left="567" w:hanging="567"/>
        <w:jc w:val="both"/>
        <w:rPr>
          <w:rFonts w:eastAsia="標楷體"/>
          <w:b/>
        </w:rPr>
      </w:pPr>
      <w:r w:rsidRPr="001C175E">
        <w:rPr>
          <w:rFonts w:eastAsia="標楷體" w:hint="eastAsia"/>
          <w:b/>
        </w:rPr>
        <w:t>申請輸入項目：請依實際輸入項目進行勾選。</w:t>
      </w:r>
    </w:p>
    <w:p w:rsidR="00F11E61" w:rsidRPr="001C175E" w:rsidRDefault="00F11E61" w:rsidP="00F11E61">
      <w:pPr>
        <w:pStyle w:val="a9"/>
        <w:numPr>
          <w:ilvl w:val="0"/>
          <w:numId w:val="38"/>
        </w:numPr>
        <w:spacing w:beforeLines="20" w:before="72" w:afterLines="20" w:after="72" w:line="480" w:lineRule="exact"/>
        <w:ind w:leftChars="0" w:left="567" w:hanging="567"/>
        <w:jc w:val="both"/>
        <w:rPr>
          <w:rFonts w:eastAsia="標楷體"/>
          <w:b/>
        </w:rPr>
      </w:pPr>
      <w:r w:rsidRPr="001C175E">
        <w:rPr>
          <w:rFonts w:eastAsia="標楷體" w:hint="eastAsia"/>
          <w:b/>
        </w:rPr>
        <w:t>營業主體</w:t>
      </w:r>
    </w:p>
    <w:p w:rsidR="00F11E61" w:rsidRPr="001C175E" w:rsidRDefault="00F11E61" w:rsidP="00F11E61">
      <w:pPr>
        <w:pStyle w:val="a9"/>
        <w:numPr>
          <w:ilvl w:val="0"/>
          <w:numId w:val="40"/>
        </w:numPr>
        <w:spacing w:beforeLines="20" w:before="72" w:afterLines="20" w:after="72" w:line="480" w:lineRule="exact"/>
        <w:ind w:leftChars="0"/>
        <w:jc w:val="both"/>
        <w:rPr>
          <w:rFonts w:eastAsia="標楷體"/>
          <w:bCs/>
        </w:rPr>
      </w:pPr>
      <w:r w:rsidRPr="001C175E">
        <w:rPr>
          <w:rFonts w:eastAsia="標楷體" w:hint="eastAsia"/>
          <w:bCs/>
        </w:rPr>
        <w:t>公司名稱、營利事業統一編號、公司</w:t>
      </w:r>
      <w:r w:rsidR="00B86392" w:rsidRPr="001C175E">
        <w:rPr>
          <w:rFonts w:eastAsia="標楷體" w:hint="eastAsia"/>
          <w:bCs/>
        </w:rPr>
        <w:t>所在地</w:t>
      </w:r>
      <w:r w:rsidRPr="001C175E">
        <w:rPr>
          <w:rFonts w:eastAsia="標楷體" w:hint="eastAsia"/>
          <w:bCs/>
        </w:rPr>
        <w:t>、</w:t>
      </w:r>
      <w:r w:rsidRPr="001C175E">
        <w:rPr>
          <w:rFonts w:eastAsia="標楷體" w:hint="eastAsia"/>
        </w:rPr>
        <w:t>實收</w:t>
      </w:r>
      <w:r w:rsidRPr="001C175E">
        <w:rPr>
          <w:rFonts w:eastAsia="標楷體" w:hint="eastAsia"/>
          <w:bCs/>
        </w:rPr>
        <w:t>資本額及代表人姓名應與</w:t>
      </w:r>
      <w:r w:rsidRPr="001C175E">
        <w:rPr>
          <w:rFonts w:ascii="標楷體" w:eastAsia="標楷體" w:hAnsi="標楷體" w:hint="eastAsia"/>
          <w:bCs/>
        </w:rPr>
        <w:t>「</w:t>
      </w:r>
      <w:r w:rsidRPr="001C175E">
        <w:rPr>
          <w:rFonts w:eastAsia="標楷體" w:hint="eastAsia"/>
          <w:bCs/>
        </w:rPr>
        <w:t>公司設立證明文件</w:t>
      </w:r>
      <w:r w:rsidRPr="001C175E">
        <w:rPr>
          <w:rFonts w:ascii="標楷體" w:eastAsia="標楷體" w:hAnsi="標楷體" w:hint="eastAsia"/>
          <w:bCs/>
        </w:rPr>
        <w:t>」相符。</w:t>
      </w:r>
    </w:p>
    <w:p w:rsidR="00F11E61" w:rsidRPr="001C175E" w:rsidRDefault="00F11E61" w:rsidP="00F11E61">
      <w:pPr>
        <w:pStyle w:val="a9"/>
        <w:numPr>
          <w:ilvl w:val="0"/>
          <w:numId w:val="40"/>
        </w:numPr>
        <w:spacing w:beforeLines="20" w:before="72" w:afterLines="20" w:after="72" w:line="480" w:lineRule="exact"/>
        <w:ind w:leftChars="0"/>
        <w:jc w:val="both"/>
        <w:rPr>
          <w:rFonts w:eastAsia="標楷體"/>
          <w:bCs/>
        </w:rPr>
      </w:pPr>
      <w:r w:rsidRPr="001C175E">
        <w:rPr>
          <w:rFonts w:ascii="標楷體" w:eastAsia="標楷體" w:hAnsi="標楷體" w:hint="eastAsia"/>
          <w:bCs/>
        </w:rPr>
        <w:t>代表人身分證統一編號及住所應與身分證明文件相符。</w:t>
      </w:r>
    </w:p>
    <w:p w:rsidR="00F11E61" w:rsidRPr="001C175E" w:rsidRDefault="00F11E61" w:rsidP="00F11E61">
      <w:pPr>
        <w:pStyle w:val="a9"/>
        <w:numPr>
          <w:ilvl w:val="0"/>
          <w:numId w:val="40"/>
        </w:numPr>
        <w:spacing w:beforeLines="20" w:before="72" w:afterLines="20" w:after="72" w:line="480" w:lineRule="exact"/>
        <w:ind w:leftChars="0"/>
        <w:jc w:val="both"/>
        <w:rPr>
          <w:rFonts w:eastAsia="標楷體"/>
          <w:bCs/>
        </w:rPr>
      </w:pPr>
      <w:r w:rsidRPr="001C175E">
        <w:rPr>
          <w:rFonts w:eastAsia="標楷體" w:hint="eastAsia"/>
          <w:bCs/>
        </w:rPr>
        <w:t>石油輸入業</w:t>
      </w:r>
      <w:r w:rsidR="00B86392" w:rsidRPr="001C175E">
        <w:rPr>
          <w:rFonts w:eastAsia="標楷體" w:hint="eastAsia"/>
          <w:bCs/>
        </w:rPr>
        <w:t>之組織</w:t>
      </w:r>
      <w:r w:rsidRPr="001C175E">
        <w:rPr>
          <w:rFonts w:eastAsia="標楷體" w:hint="eastAsia"/>
          <w:bCs/>
        </w:rPr>
        <w:t>，以「股份有限公司」為限。</w:t>
      </w:r>
    </w:p>
    <w:p w:rsidR="00F11E61" w:rsidRPr="001C175E" w:rsidRDefault="00F11E61" w:rsidP="00F11E61">
      <w:pPr>
        <w:pStyle w:val="a9"/>
        <w:numPr>
          <w:ilvl w:val="0"/>
          <w:numId w:val="38"/>
        </w:numPr>
        <w:spacing w:beforeLines="20" w:before="72" w:afterLines="20" w:after="72" w:line="480" w:lineRule="exact"/>
        <w:ind w:leftChars="0" w:left="567" w:hanging="567"/>
        <w:jc w:val="both"/>
        <w:rPr>
          <w:rFonts w:eastAsia="標楷體"/>
          <w:b/>
        </w:rPr>
      </w:pPr>
      <w:r w:rsidRPr="001C175E">
        <w:rPr>
          <w:rFonts w:eastAsia="標楷體" w:hint="eastAsia"/>
          <w:b/>
        </w:rPr>
        <w:t>應附文件</w:t>
      </w:r>
    </w:p>
    <w:p w:rsidR="00F11E61" w:rsidRPr="001C175E" w:rsidRDefault="00F11E61" w:rsidP="00F11E61">
      <w:pPr>
        <w:pStyle w:val="a9"/>
        <w:numPr>
          <w:ilvl w:val="0"/>
          <w:numId w:val="41"/>
        </w:numPr>
        <w:spacing w:beforeLines="20" w:before="72" w:afterLines="20" w:after="72" w:line="480" w:lineRule="exact"/>
        <w:ind w:leftChars="0"/>
        <w:jc w:val="both"/>
        <w:rPr>
          <w:rFonts w:eastAsia="標楷體"/>
          <w:bCs/>
        </w:rPr>
      </w:pPr>
      <w:r w:rsidRPr="001C175E">
        <w:rPr>
          <w:rFonts w:eastAsia="標楷體" w:hint="eastAsia"/>
          <w:bCs/>
        </w:rPr>
        <w:t>儲油計畫</w:t>
      </w:r>
      <w:r w:rsidRPr="001C175E">
        <w:rPr>
          <w:rFonts w:ascii="標楷體" w:eastAsia="標楷體" w:hAnsi="標楷體" w:hint="eastAsia"/>
          <w:bCs/>
        </w:rPr>
        <w:t>【申請書第一章】</w:t>
      </w:r>
      <w:r w:rsidR="00CB223E" w:rsidRPr="001C175E">
        <w:rPr>
          <w:rFonts w:ascii="標楷體" w:eastAsia="標楷體" w:hAnsi="標楷體" w:hint="eastAsia"/>
          <w:bCs/>
        </w:rPr>
        <w:t>(依設立許可說明修正)</w:t>
      </w:r>
    </w:p>
    <w:p w:rsidR="00F11E61" w:rsidRPr="001C175E" w:rsidRDefault="00F11E61" w:rsidP="00F11E61">
      <w:pPr>
        <w:pStyle w:val="a9"/>
        <w:numPr>
          <w:ilvl w:val="0"/>
          <w:numId w:val="43"/>
        </w:numPr>
        <w:spacing w:beforeLines="20" w:before="72" w:afterLines="20" w:after="72" w:line="480" w:lineRule="exact"/>
        <w:ind w:leftChars="0"/>
        <w:jc w:val="both"/>
        <w:rPr>
          <w:rFonts w:eastAsia="標楷體"/>
          <w:bCs/>
        </w:rPr>
      </w:pPr>
      <w:r w:rsidRPr="001C175E">
        <w:rPr>
          <w:rFonts w:eastAsia="標楷體" w:hint="eastAsia"/>
          <w:bCs/>
        </w:rPr>
        <w:t>計劃輸入量及來源國別：應說明取得輸入</w:t>
      </w:r>
      <w:r w:rsidR="00B86392" w:rsidRPr="001C175E">
        <w:rPr>
          <w:rFonts w:eastAsia="標楷體" w:hint="eastAsia"/>
          <w:bCs/>
        </w:rPr>
        <w:t>經營</w:t>
      </w:r>
      <w:r w:rsidRPr="001C175E">
        <w:rPr>
          <w:rFonts w:eastAsia="標楷體" w:hint="eastAsia"/>
          <w:bCs/>
        </w:rPr>
        <w:t>許可執照後，油品輸入數量及來源國別，並簡述擬定之業務目標（請以「公秉」作為計量單位，另「液化石油氣」品項請以「公噸」作為計量單位）</w:t>
      </w:r>
      <w:r w:rsidR="00911304" w:rsidRPr="001C175E">
        <w:rPr>
          <w:rFonts w:eastAsia="標楷體" w:hint="eastAsia"/>
          <w:bCs/>
        </w:rPr>
        <w:t>。</w:t>
      </w:r>
    </w:p>
    <w:p w:rsidR="00F11E61" w:rsidRPr="001C175E" w:rsidRDefault="00F11E61" w:rsidP="00F11E61">
      <w:pPr>
        <w:pStyle w:val="a9"/>
        <w:numPr>
          <w:ilvl w:val="0"/>
          <w:numId w:val="43"/>
        </w:numPr>
        <w:spacing w:beforeLines="20" w:before="72" w:afterLines="20" w:after="72" w:line="480" w:lineRule="exact"/>
        <w:ind w:leftChars="0"/>
        <w:jc w:val="both"/>
        <w:rPr>
          <w:rFonts w:eastAsia="標楷體"/>
          <w:bCs/>
        </w:rPr>
      </w:pPr>
      <w:r w:rsidRPr="001C175E">
        <w:rPr>
          <w:rFonts w:eastAsia="標楷體" w:hint="eastAsia"/>
          <w:bCs/>
        </w:rPr>
        <w:t>規劃儲油方式：應說明產品運輸進口至國內之方式與過程，並說明</w:t>
      </w:r>
      <w:r w:rsidR="00B86392" w:rsidRPr="001C175E">
        <w:rPr>
          <w:rFonts w:eastAsia="標楷體" w:hint="eastAsia"/>
          <w:bCs/>
        </w:rPr>
        <w:t>石油</w:t>
      </w:r>
      <w:r w:rsidRPr="001C175E">
        <w:rPr>
          <w:rFonts w:eastAsia="標楷體" w:hint="eastAsia"/>
          <w:bCs/>
        </w:rPr>
        <w:t>之儲存方式規劃。</w:t>
      </w:r>
    </w:p>
    <w:p w:rsidR="00F11E61" w:rsidRPr="001C175E" w:rsidRDefault="00F11E61" w:rsidP="00F11E61">
      <w:pPr>
        <w:pStyle w:val="a9"/>
        <w:numPr>
          <w:ilvl w:val="0"/>
          <w:numId w:val="43"/>
        </w:numPr>
        <w:spacing w:beforeLines="20" w:before="72" w:afterLines="20" w:after="72" w:line="480" w:lineRule="exact"/>
        <w:ind w:leftChars="0"/>
        <w:jc w:val="both"/>
        <w:rPr>
          <w:rFonts w:eastAsia="標楷體"/>
          <w:bCs/>
        </w:rPr>
      </w:pPr>
      <w:r w:rsidRPr="001C175E">
        <w:rPr>
          <w:rFonts w:eastAsia="標楷體" w:hint="eastAsia"/>
          <w:bCs/>
        </w:rPr>
        <w:t>針對產品存放地點之地理位置、</w:t>
      </w:r>
      <w:r w:rsidR="00B86392" w:rsidRPr="001C175E">
        <w:rPr>
          <w:rFonts w:eastAsia="標楷體" w:hint="eastAsia"/>
          <w:bCs/>
        </w:rPr>
        <w:t>儲槽</w:t>
      </w:r>
      <w:r w:rsidRPr="001C175E">
        <w:rPr>
          <w:rFonts w:eastAsia="標楷體" w:hint="eastAsia"/>
          <w:bCs/>
        </w:rPr>
        <w:t>容量等相關資料一併敘明，並提供現場倉儲設備廠區平面圖及照片（依據石油管理法第</w:t>
      </w:r>
      <w:r w:rsidRPr="001C175E">
        <w:rPr>
          <w:rFonts w:eastAsia="標楷體" w:hint="eastAsia"/>
          <w:bCs/>
        </w:rPr>
        <w:t>24</w:t>
      </w:r>
      <w:r w:rsidRPr="001C175E">
        <w:rPr>
          <w:rFonts w:eastAsia="標楷體" w:hint="eastAsia"/>
          <w:bCs/>
        </w:rPr>
        <w:t>條第</w:t>
      </w:r>
      <w:r w:rsidRPr="001C175E">
        <w:rPr>
          <w:rFonts w:eastAsia="標楷體" w:hint="eastAsia"/>
          <w:bCs/>
        </w:rPr>
        <w:t>2</w:t>
      </w:r>
      <w:r w:rsidRPr="001C175E">
        <w:rPr>
          <w:rFonts w:eastAsia="標楷體" w:hint="eastAsia"/>
          <w:bCs/>
        </w:rPr>
        <w:t>項規定，石油輸入業安全存量儲存總量不得低於</w:t>
      </w:r>
      <w:r w:rsidRPr="001C175E">
        <w:rPr>
          <w:rFonts w:eastAsia="標楷體" w:hint="eastAsia"/>
          <w:bCs/>
        </w:rPr>
        <w:t>10,000</w:t>
      </w:r>
      <w:r w:rsidRPr="001C175E">
        <w:rPr>
          <w:rFonts w:eastAsia="標楷體" w:hint="eastAsia"/>
          <w:bCs/>
        </w:rPr>
        <w:t>公秉，故油槽最大儲存容量不得低於</w:t>
      </w:r>
      <w:r w:rsidRPr="001C175E">
        <w:rPr>
          <w:rFonts w:eastAsia="標楷體" w:hint="eastAsia"/>
          <w:bCs/>
        </w:rPr>
        <w:t>10,000</w:t>
      </w:r>
      <w:r w:rsidRPr="001C175E">
        <w:rPr>
          <w:rFonts w:eastAsia="標楷體" w:hint="eastAsia"/>
          <w:bCs/>
        </w:rPr>
        <w:t>公秉）</w:t>
      </w:r>
      <w:r w:rsidR="00911304" w:rsidRPr="001C175E">
        <w:rPr>
          <w:rFonts w:eastAsia="標楷體" w:hint="eastAsia"/>
          <w:bCs/>
        </w:rPr>
        <w:t>。</w:t>
      </w:r>
    </w:p>
    <w:p w:rsidR="00F11E61" w:rsidRPr="001C175E" w:rsidRDefault="00F11E61" w:rsidP="00F11E61">
      <w:pPr>
        <w:pStyle w:val="a9"/>
        <w:numPr>
          <w:ilvl w:val="0"/>
          <w:numId w:val="41"/>
        </w:numPr>
        <w:spacing w:beforeLines="20" w:before="72" w:afterLines="20" w:after="72" w:line="480" w:lineRule="exact"/>
        <w:ind w:leftChars="0"/>
        <w:jc w:val="both"/>
        <w:rPr>
          <w:rFonts w:eastAsia="標楷體"/>
          <w:bCs/>
        </w:rPr>
      </w:pPr>
      <w:r w:rsidRPr="001C175E">
        <w:rPr>
          <w:rFonts w:eastAsia="標楷體" w:hint="eastAsia"/>
          <w:bCs/>
        </w:rPr>
        <w:t>銷售或使用計畫</w:t>
      </w:r>
      <w:r w:rsidRPr="001C175E">
        <w:rPr>
          <w:rFonts w:ascii="標楷體" w:eastAsia="標楷體" w:hAnsi="標楷體" w:hint="eastAsia"/>
          <w:bCs/>
        </w:rPr>
        <w:t>【申請書第二章】</w:t>
      </w:r>
    </w:p>
    <w:p w:rsidR="00F11E61" w:rsidRPr="001C175E" w:rsidRDefault="00F11E61" w:rsidP="00F11E61">
      <w:pPr>
        <w:pStyle w:val="a9"/>
        <w:numPr>
          <w:ilvl w:val="0"/>
          <w:numId w:val="44"/>
        </w:numPr>
        <w:spacing w:beforeLines="20" w:before="72" w:afterLines="20" w:after="72" w:line="480" w:lineRule="exact"/>
        <w:ind w:leftChars="0"/>
        <w:jc w:val="both"/>
        <w:rPr>
          <w:rFonts w:eastAsia="標楷體"/>
          <w:bCs/>
        </w:rPr>
      </w:pPr>
      <w:r w:rsidRPr="001C175E">
        <w:rPr>
          <w:rFonts w:eastAsia="標楷體" w:hint="eastAsia"/>
          <w:bCs/>
        </w:rPr>
        <w:t>擬銷售對象、用途及數量說明：說明規劃銷售對象，以及客戶購入石油製品後之用途，並簡述預計銷售數量。</w:t>
      </w:r>
    </w:p>
    <w:p w:rsidR="00F11E61" w:rsidRPr="001C175E" w:rsidRDefault="00F11E61" w:rsidP="00F11E61">
      <w:pPr>
        <w:pStyle w:val="a9"/>
        <w:numPr>
          <w:ilvl w:val="0"/>
          <w:numId w:val="44"/>
        </w:numPr>
        <w:spacing w:beforeLines="20" w:before="72" w:afterLines="20" w:after="72" w:line="480" w:lineRule="exact"/>
        <w:ind w:leftChars="0"/>
        <w:jc w:val="both"/>
        <w:rPr>
          <w:rFonts w:eastAsia="標楷體"/>
          <w:bCs/>
        </w:rPr>
      </w:pPr>
      <w:r w:rsidRPr="001C175E">
        <w:rPr>
          <w:rFonts w:eastAsia="標楷體" w:hint="eastAsia"/>
          <w:bCs/>
        </w:rPr>
        <w:t>自行使用情形及數量說明：請說明石油製品自用用途及需求數量。</w:t>
      </w:r>
    </w:p>
    <w:p w:rsidR="00F11E61" w:rsidRPr="001C175E" w:rsidRDefault="00F11E61" w:rsidP="00F11E61">
      <w:pPr>
        <w:pStyle w:val="a9"/>
        <w:numPr>
          <w:ilvl w:val="0"/>
          <w:numId w:val="44"/>
        </w:numPr>
        <w:spacing w:beforeLines="20" w:before="72" w:afterLines="20" w:after="72" w:line="480" w:lineRule="exact"/>
        <w:ind w:leftChars="0"/>
        <w:jc w:val="both"/>
        <w:rPr>
          <w:rFonts w:eastAsia="標楷體"/>
          <w:bCs/>
        </w:rPr>
      </w:pPr>
      <w:r w:rsidRPr="001C175E">
        <w:rPr>
          <w:rFonts w:eastAsia="標楷體" w:hint="eastAsia"/>
          <w:bCs/>
        </w:rPr>
        <w:t>儲槽容量、銷售或使用計畫內容與石油管理法第</w:t>
      </w:r>
      <w:r w:rsidRPr="001C175E">
        <w:rPr>
          <w:rFonts w:eastAsia="標楷體" w:hint="eastAsia"/>
          <w:bCs/>
        </w:rPr>
        <w:t>24</w:t>
      </w:r>
      <w:r w:rsidRPr="001C175E">
        <w:rPr>
          <w:rFonts w:eastAsia="標楷體" w:hint="eastAsia"/>
          <w:bCs/>
        </w:rPr>
        <w:t>條所定安全存量規定之相符性說明：依據石油管理法第</w:t>
      </w:r>
      <w:r w:rsidRPr="001C175E">
        <w:rPr>
          <w:rFonts w:eastAsia="標楷體" w:hint="eastAsia"/>
          <w:bCs/>
        </w:rPr>
        <w:t>24</w:t>
      </w:r>
      <w:r w:rsidRPr="001C175E">
        <w:rPr>
          <w:rFonts w:eastAsia="標楷體" w:hint="eastAsia"/>
          <w:bCs/>
        </w:rPr>
        <w:t>條第</w:t>
      </w:r>
      <w:r w:rsidRPr="001C175E">
        <w:rPr>
          <w:rFonts w:eastAsia="標楷體" w:hint="eastAsia"/>
          <w:bCs/>
        </w:rPr>
        <w:t>1</w:t>
      </w:r>
      <w:r w:rsidRPr="001C175E">
        <w:rPr>
          <w:rFonts w:eastAsia="標楷體" w:hint="eastAsia"/>
          <w:bCs/>
        </w:rPr>
        <w:t>項規定，應儲備前</w:t>
      </w:r>
      <w:r w:rsidRPr="001C175E">
        <w:rPr>
          <w:rFonts w:eastAsia="標楷體" w:hint="eastAsia"/>
          <w:bCs/>
        </w:rPr>
        <w:t>12</w:t>
      </w:r>
      <w:r w:rsidRPr="001C175E">
        <w:rPr>
          <w:rFonts w:eastAsia="標楷體" w:hint="eastAsia"/>
          <w:bCs/>
        </w:rPr>
        <w:t>個月國內石油平均銷售量及使用量不低於</w:t>
      </w:r>
      <w:r w:rsidRPr="001C175E">
        <w:rPr>
          <w:rFonts w:eastAsia="標楷體" w:hint="eastAsia"/>
          <w:bCs/>
        </w:rPr>
        <w:t>60</w:t>
      </w:r>
      <w:r w:rsidRPr="001C175E">
        <w:rPr>
          <w:rFonts w:eastAsia="標楷體" w:hint="eastAsia"/>
          <w:bCs/>
        </w:rPr>
        <w:t>日之安全存量，液化石油氣者應儲備前</w:t>
      </w:r>
      <w:r w:rsidRPr="001C175E">
        <w:rPr>
          <w:rFonts w:eastAsia="標楷體" w:hint="eastAsia"/>
          <w:bCs/>
        </w:rPr>
        <w:t>12</w:t>
      </w:r>
      <w:r w:rsidRPr="001C175E">
        <w:rPr>
          <w:rFonts w:eastAsia="標楷體" w:hint="eastAsia"/>
          <w:bCs/>
        </w:rPr>
        <w:t>個月平均銷售量及使用量不低於</w:t>
      </w:r>
      <w:r w:rsidRPr="001C175E">
        <w:rPr>
          <w:rFonts w:eastAsia="標楷體" w:hint="eastAsia"/>
          <w:bCs/>
        </w:rPr>
        <w:t>25</w:t>
      </w:r>
      <w:r w:rsidRPr="001C175E">
        <w:rPr>
          <w:rFonts w:eastAsia="標楷體" w:hint="eastAsia"/>
          <w:bCs/>
        </w:rPr>
        <w:t>日之安全</w:t>
      </w:r>
      <w:r w:rsidRPr="001C175E">
        <w:rPr>
          <w:rFonts w:eastAsia="標楷體" w:hint="eastAsia"/>
          <w:bCs/>
        </w:rPr>
        <w:lastRenderedPageBreak/>
        <w:t>存量</w:t>
      </w:r>
      <w:r w:rsidR="00390E0D" w:rsidRPr="001C175E">
        <w:rPr>
          <w:rFonts w:eastAsia="標楷體" w:hint="eastAsia"/>
          <w:bCs/>
        </w:rPr>
        <w:t>。</w:t>
      </w:r>
    </w:p>
    <w:p w:rsidR="00F11E61" w:rsidRPr="001C175E" w:rsidRDefault="00F11E61" w:rsidP="00687F39">
      <w:pPr>
        <w:pStyle w:val="a9"/>
        <w:numPr>
          <w:ilvl w:val="0"/>
          <w:numId w:val="41"/>
        </w:numPr>
        <w:spacing w:afterLines="20" w:after="72" w:line="460" w:lineRule="exact"/>
        <w:ind w:leftChars="0"/>
        <w:jc w:val="both"/>
        <w:rPr>
          <w:rFonts w:eastAsia="標楷體"/>
          <w:bCs/>
        </w:rPr>
      </w:pPr>
      <w:r w:rsidRPr="001C175E">
        <w:rPr>
          <w:rFonts w:ascii="標楷體" w:eastAsia="標楷體" w:hint="eastAsia"/>
        </w:rPr>
        <w:t>應附證件及其他證明文件</w:t>
      </w:r>
      <w:r w:rsidRPr="001C175E">
        <w:rPr>
          <w:rFonts w:ascii="標楷體" w:eastAsia="標楷體" w:hAnsi="標楷體" w:hint="eastAsia"/>
          <w:bCs/>
        </w:rPr>
        <w:t>【請臚列於附件】</w:t>
      </w:r>
    </w:p>
    <w:p w:rsidR="00F11E61" w:rsidRPr="001C175E" w:rsidRDefault="00F11E61" w:rsidP="00687F39">
      <w:pPr>
        <w:pStyle w:val="a9"/>
        <w:numPr>
          <w:ilvl w:val="0"/>
          <w:numId w:val="31"/>
        </w:numPr>
        <w:spacing w:afterLines="20" w:after="72" w:line="460" w:lineRule="exact"/>
        <w:ind w:leftChars="0" w:left="1276" w:hanging="425"/>
        <w:jc w:val="both"/>
        <w:rPr>
          <w:rFonts w:eastAsia="標楷體"/>
        </w:rPr>
      </w:pPr>
      <w:r w:rsidRPr="001C175E">
        <w:rPr>
          <w:rFonts w:eastAsia="標楷體" w:hint="eastAsia"/>
          <w:bCs/>
        </w:rPr>
        <w:t>應檢附</w:t>
      </w:r>
      <w:r w:rsidRPr="001C175E">
        <w:rPr>
          <w:rFonts w:ascii="標楷體" w:eastAsia="標楷體" w:hAnsi="標楷體" w:hint="eastAsia"/>
        </w:rPr>
        <w:t>公司設立證明文件、代表人身分證明文件、石油輸入業設立許可同意函、符合石油管理法第</w:t>
      </w:r>
      <w:r w:rsidRPr="001C175E">
        <w:rPr>
          <w:rFonts w:eastAsia="標楷體" w:hint="eastAsia"/>
        </w:rPr>
        <w:t>24</w:t>
      </w:r>
      <w:r w:rsidRPr="001C175E">
        <w:rPr>
          <w:rFonts w:eastAsia="標楷體"/>
        </w:rPr>
        <w:t>條</w:t>
      </w:r>
      <w:r w:rsidRPr="001C175E">
        <w:rPr>
          <w:rFonts w:eastAsia="標楷體" w:hint="eastAsia"/>
        </w:rPr>
        <w:t>所定安全存量以上之</w:t>
      </w:r>
      <w:r w:rsidRPr="001C175E">
        <w:rPr>
          <w:rFonts w:eastAsia="標楷體"/>
        </w:rPr>
        <w:t>儲</w:t>
      </w:r>
      <w:r w:rsidRPr="001C175E">
        <w:rPr>
          <w:rFonts w:ascii="標楷體" w:eastAsia="標楷體" w:hAnsi="標楷體" w:hint="eastAsia"/>
        </w:rPr>
        <w:t>槽容量證明文件、儲油設備基本資料表、自有儲油設備證明或儲油設備租約證明文件、設置地</w:t>
      </w:r>
      <w:r w:rsidR="00E12B8A" w:rsidRPr="001C175E">
        <w:rPr>
          <w:rFonts w:ascii="標楷體" w:eastAsia="標楷體" w:hAnsi="標楷體" w:hint="eastAsia"/>
        </w:rPr>
        <w:t>地方</w:t>
      </w:r>
      <w:r w:rsidRPr="001C175E">
        <w:rPr>
          <w:rFonts w:ascii="標楷體" w:eastAsia="標楷體" w:hAnsi="標楷體" w:hint="eastAsia"/>
        </w:rPr>
        <w:t>主管機關</w:t>
      </w:r>
      <w:r w:rsidR="00C97EC0">
        <w:rPr>
          <w:rFonts w:ascii="標楷體" w:eastAsia="標楷體" w:hAnsi="標楷體" w:hint="eastAsia"/>
        </w:rPr>
        <w:t>核發之儲油設備設置核准函、設置地地方主管機關核發之雜項</w:t>
      </w:r>
      <w:r w:rsidR="000F2B8B">
        <w:rPr>
          <w:rFonts w:ascii="標楷體" w:eastAsia="標楷體" w:hAnsi="標楷體" w:hint="eastAsia"/>
        </w:rPr>
        <w:t>與</w:t>
      </w:r>
      <w:r w:rsidR="00C97EC0">
        <w:rPr>
          <w:rFonts w:ascii="標楷體" w:eastAsia="標楷體" w:hAnsi="標楷體" w:hint="eastAsia"/>
        </w:rPr>
        <w:t>使用執照</w:t>
      </w:r>
      <w:r w:rsidR="00C97EC0" w:rsidRPr="00C97EC0">
        <w:rPr>
          <w:rFonts w:ascii="新細明體" w:hAnsi="新細明體" w:hint="eastAsia"/>
        </w:rPr>
        <w:t>、</w:t>
      </w:r>
      <w:r w:rsidRPr="001C175E">
        <w:rPr>
          <w:rFonts w:ascii="標楷體" w:eastAsia="標楷體" w:hAnsi="標楷體" w:hint="eastAsia"/>
        </w:rPr>
        <w:t>石油業儲油設備代行檢查機構實施內部及外部檢查之檢查合格文件</w:t>
      </w:r>
      <w:r w:rsidRPr="001C175E">
        <w:rPr>
          <w:rFonts w:eastAsia="標楷體"/>
        </w:rPr>
        <w:t>。</w:t>
      </w:r>
    </w:p>
    <w:p w:rsidR="00F11E61" w:rsidRPr="001C175E" w:rsidRDefault="00F11E61" w:rsidP="00687F39">
      <w:pPr>
        <w:pStyle w:val="a9"/>
        <w:numPr>
          <w:ilvl w:val="0"/>
          <w:numId w:val="31"/>
        </w:numPr>
        <w:spacing w:afterLines="20" w:after="72" w:line="460" w:lineRule="exact"/>
        <w:ind w:leftChars="0" w:left="1276" w:hanging="425"/>
        <w:jc w:val="both"/>
        <w:rPr>
          <w:rFonts w:eastAsia="標楷體"/>
        </w:rPr>
      </w:pPr>
      <w:r w:rsidRPr="001C175E">
        <w:rPr>
          <w:rFonts w:eastAsia="標楷體"/>
        </w:rPr>
        <w:t>石油業儲油設備代行檢查機構實施內部及外部檢查之檢查合格文件，如使用之油槽屬新建完工未達</w:t>
      </w:r>
      <w:r w:rsidRPr="001C175E">
        <w:rPr>
          <w:rFonts w:eastAsia="標楷體"/>
        </w:rPr>
        <w:t>10</w:t>
      </w:r>
      <w:r w:rsidRPr="001C175E">
        <w:rPr>
          <w:rFonts w:eastAsia="標楷體"/>
        </w:rPr>
        <w:t>年者，僅須檢附外部檢查之檢查合格文件。</w:t>
      </w:r>
    </w:p>
    <w:p w:rsidR="007A1261" w:rsidRPr="001C175E" w:rsidRDefault="00F11E61" w:rsidP="007A1261">
      <w:pPr>
        <w:pStyle w:val="a9"/>
        <w:numPr>
          <w:ilvl w:val="0"/>
          <w:numId w:val="31"/>
        </w:numPr>
        <w:spacing w:afterLines="20" w:after="72" w:line="460" w:lineRule="exact"/>
        <w:ind w:leftChars="0" w:left="1276" w:hanging="425"/>
        <w:jc w:val="both"/>
        <w:rPr>
          <w:rFonts w:eastAsia="標楷體"/>
        </w:rPr>
      </w:pPr>
      <w:r w:rsidRPr="001C175E">
        <w:rPr>
          <w:rFonts w:eastAsia="標楷體"/>
        </w:rPr>
        <w:t>如輸入液化石油氣者，須具有勞動檢查單位或其代行檢查機構檢查合格之高壓氣體特定設備檢查合格證明，並載明液化石油氣儲槽種類（如球形槽等）。</w:t>
      </w:r>
    </w:p>
    <w:p w:rsidR="006C5EA7" w:rsidRPr="001C175E" w:rsidRDefault="007A1261" w:rsidP="007A1261">
      <w:pPr>
        <w:pStyle w:val="a9"/>
        <w:numPr>
          <w:ilvl w:val="0"/>
          <w:numId w:val="31"/>
        </w:numPr>
        <w:spacing w:afterLines="20" w:after="72" w:line="460" w:lineRule="exact"/>
        <w:ind w:leftChars="0" w:left="1276" w:hanging="425"/>
        <w:jc w:val="both"/>
        <w:rPr>
          <w:rFonts w:eastAsia="標楷體"/>
        </w:rPr>
      </w:pPr>
      <w:r w:rsidRPr="001C175E">
        <w:rPr>
          <w:rFonts w:eastAsia="標楷體" w:hint="eastAsia"/>
        </w:rPr>
        <w:t>安全存量之儲油設備屬自由港區事業之倉庫（自貿槽）或保稅倉庫（保稅槽）者，應變更為一般倉儲（非屬自貿、保稅槽），並檢附相關證明文件</w:t>
      </w:r>
      <w:r w:rsidR="006C5EA7" w:rsidRPr="001C175E">
        <w:rPr>
          <w:rFonts w:eastAsia="標楷體" w:hint="eastAsia"/>
        </w:rPr>
        <w:t>。</w:t>
      </w:r>
    </w:p>
    <w:p w:rsidR="00F11E61" w:rsidRPr="001C175E" w:rsidRDefault="00F11E61" w:rsidP="00687F39">
      <w:pPr>
        <w:pStyle w:val="a9"/>
        <w:numPr>
          <w:ilvl w:val="0"/>
          <w:numId w:val="38"/>
        </w:numPr>
        <w:spacing w:afterLines="20" w:after="72" w:line="460" w:lineRule="exact"/>
        <w:ind w:leftChars="0" w:left="567" w:hanging="567"/>
        <w:jc w:val="both"/>
        <w:rPr>
          <w:rFonts w:eastAsia="標楷體"/>
          <w:b/>
        </w:rPr>
      </w:pPr>
      <w:r w:rsidRPr="001C175E">
        <w:rPr>
          <w:rFonts w:eastAsia="標楷體" w:hint="eastAsia"/>
          <w:b/>
        </w:rPr>
        <w:t>其他事項</w:t>
      </w:r>
    </w:p>
    <w:p w:rsidR="00F11E61" w:rsidRPr="001C175E" w:rsidRDefault="00F11E61" w:rsidP="00687F39">
      <w:pPr>
        <w:pStyle w:val="a9"/>
        <w:numPr>
          <w:ilvl w:val="0"/>
          <w:numId w:val="45"/>
        </w:numPr>
        <w:spacing w:afterLines="20" w:after="72" w:line="460" w:lineRule="exact"/>
        <w:ind w:leftChars="0"/>
        <w:jc w:val="both"/>
        <w:rPr>
          <w:rFonts w:eastAsia="標楷體"/>
          <w:bCs/>
        </w:rPr>
      </w:pPr>
      <w:r w:rsidRPr="001C175E">
        <w:rPr>
          <w:rFonts w:eastAsia="標楷體" w:hint="eastAsia"/>
          <w:bCs/>
        </w:rPr>
        <w:t>申請表應加蓋公司大小章，相關檢附文件應與申請書內容相符，並應加蓋</w:t>
      </w:r>
      <w:r w:rsidRPr="001C175E">
        <w:rPr>
          <w:rFonts w:ascii="標楷體" w:eastAsia="標楷體" w:hAnsi="標楷體" w:hint="eastAsia"/>
          <w:bCs/>
        </w:rPr>
        <w:t>「</w:t>
      </w:r>
      <w:r w:rsidRPr="001C175E">
        <w:rPr>
          <w:rFonts w:eastAsia="標楷體" w:hint="eastAsia"/>
          <w:bCs/>
        </w:rPr>
        <w:t>與正本相符章</w:t>
      </w:r>
      <w:r w:rsidRPr="001C175E">
        <w:rPr>
          <w:rFonts w:ascii="標楷體" w:eastAsia="標楷體" w:hAnsi="標楷體" w:hint="eastAsia"/>
          <w:bCs/>
        </w:rPr>
        <w:t>」</w:t>
      </w:r>
      <w:r w:rsidRPr="001C175E">
        <w:rPr>
          <w:rFonts w:eastAsia="標楷體" w:hint="eastAsia"/>
          <w:bCs/>
        </w:rPr>
        <w:t>，並檢附申請表（含附件）檢送</w:t>
      </w:r>
      <w:bookmarkStart w:id="0" w:name="_GoBack"/>
      <w:r w:rsidR="00FD530A">
        <w:rPr>
          <w:rFonts w:eastAsia="標楷體" w:hint="eastAsia"/>
          <w:bCs/>
        </w:rPr>
        <w:t>能源署</w:t>
      </w:r>
      <w:bookmarkEnd w:id="0"/>
      <w:r w:rsidRPr="001C175E">
        <w:rPr>
          <w:rFonts w:eastAsia="標楷體" w:hint="eastAsia"/>
          <w:bCs/>
        </w:rPr>
        <w:t>辦理審查。</w:t>
      </w:r>
    </w:p>
    <w:p w:rsidR="00F11E61" w:rsidRPr="001C175E" w:rsidRDefault="00F11E61" w:rsidP="00687F39">
      <w:pPr>
        <w:pStyle w:val="a9"/>
        <w:numPr>
          <w:ilvl w:val="0"/>
          <w:numId w:val="45"/>
        </w:numPr>
        <w:spacing w:afterLines="20" w:after="72" w:line="460" w:lineRule="exact"/>
        <w:ind w:leftChars="0"/>
        <w:jc w:val="both"/>
        <w:rPr>
          <w:rFonts w:eastAsia="標楷體"/>
          <w:bCs/>
        </w:rPr>
      </w:pPr>
      <w:r w:rsidRPr="001C175E">
        <w:rPr>
          <w:rFonts w:eastAsia="標楷體" w:hint="eastAsia"/>
          <w:bCs/>
        </w:rPr>
        <w:t>申請取得經營許可執照後，應確實遵守</w:t>
      </w:r>
      <w:r w:rsidRPr="001C175E">
        <w:rPr>
          <w:rFonts w:ascii="標楷體" w:eastAsia="標楷體" w:hAnsi="標楷體" w:hint="eastAsia"/>
          <w:bCs/>
        </w:rPr>
        <w:t>「石油管理法」</w:t>
      </w:r>
      <w:r w:rsidRPr="001C175E">
        <w:rPr>
          <w:rFonts w:eastAsia="標楷體" w:hint="eastAsia"/>
          <w:bCs/>
        </w:rPr>
        <w:t>及其他相關法令規定，妥善經營石油輸入業務。</w:t>
      </w:r>
    </w:p>
    <w:p w:rsidR="00F32985" w:rsidRPr="001C175E" w:rsidRDefault="00FD530A" w:rsidP="00687F39">
      <w:pPr>
        <w:pStyle w:val="a9"/>
        <w:numPr>
          <w:ilvl w:val="0"/>
          <w:numId w:val="45"/>
        </w:numPr>
        <w:spacing w:afterLines="20" w:after="72" w:line="460" w:lineRule="exact"/>
        <w:ind w:leftChars="0" w:left="360"/>
        <w:jc w:val="both"/>
        <w:rPr>
          <w:rFonts w:eastAsia="標楷體"/>
          <w:bCs/>
        </w:rPr>
      </w:pPr>
      <w:r>
        <w:rPr>
          <w:rFonts w:eastAsia="標楷體" w:hint="eastAsia"/>
          <w:bCs/>
        </w:rPr>
        <w:t>本署</w:t>
      </w:r>
      <w:r w:rsidR="00F11E61" w:rsidRPr="001C175E">
        <w:rPr>
          <w:rFonts w:eastAsia="標楷體" w:hint="eastAsia"/>
          <w:bCs/>
        </w:rPr>
        <w:t>審查通過後，將再行</w:t>
      </w:r>
      <w:r w:rsidR="00E12B8A" w:rsidRPr="001C175E">
        <w:rPr>
          <w:rFonts w:eastAsia="標楷體" w:hint="eastAsia"/>
          <w:bCs/>
        </w:rPr>
        <w:t>通</w:t>
      </w:r>
      <w:r w:rsidR="00F11E61" w:rsidRPr="001C175E">
        <w:rPr>
          <w:rFonts w:eastAsia="標楷體" w:hint="eastAsia"/>
          <w:bCs/>
        </w:rPr>
        <w:t>知繳交證照費</w:t>
      </w:r>
      <w:r w:rsidR="00F11E61" w:rsidRPr="001C175E">
        <w:rPr>
          <w:rFonts w:eastAsia="標楷體" w:hint="eastAsia"/>
          <w:bCs/>
        </w:rPr>
        <w:t>2,000</w:t>
      </w:r>
      <w:r w:rsidR="00F11E61" w:rsidRPr="001C175E">
        <w:rPr>
          <w:rFonts w:eastAsia="標楷體" w:hint="eastAsia"/>
          <w:bCs/>
        </w:rPr>
        <w:t>元。</w:t>
      </w:r>
    </w:p>
    <w:sectPr w:rsidR="00F32985" w:rsidRPr="001C175E" w:rsidSect="004F7E9D">
      <w:footerReference w:type="default" r:id="rId7"/>
      <w:pgSz w:w="11906" w:h="16838"/>
      <w:pgMar w:top="1276" w:right="1800" w:bottom="1276" w:left="1800" w:header="851" w:footer="4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A8" w:rsidRDefault="00BB34A8" w:rsidP="00D32AFF">
      <w:r>
        <w:separator/>
      </w:r>
    </w:p>
  </w:endnote>
  <w:endnote w:type="continuationSeparator" w:id="0">
    <w:p w:rsidR="00BB34A8" w:rsidRDefault="00BB34A8" w:rsidP="00D3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511689"/>
      <w:docPartObj>
        <w:docPartGallery w:val="Page Numbers (Bottom of Page)"/>
        <w:docPartUnique/>
      </w:docPartObj>
    </w:sdtPr>
    <w:sdtEndPr/>
    <w:sdtContent>
      <w:p w:rsidR="00CC695C" w:rsidRDefault="00CC695C">
        <w:pPr>
          <w:pStyle w:val="a5"/>
          <w:jc w:val="center"/>
        </w:pPr>
        <w:r>
          <w:fldChar w:fldCharType="begin"/>
        </w:r>
        <w:r>
          <w:instrText>PAGE   \* MERGEFORMAT</w:instrText>
        </w:r>
        <w:r>
          <w:fldChar w:fldCharType="separate"/>
        </w:r>
        <w:r w:rsidR="00FD530A" w:rsidRPr="00FD530A">
          <w:rPr>
            <w:noProof/>
            <w:lang w:val="zh-TW"/>
          </w:rPr>
          <w:t>9</w:t>
        </w:r>
        <w:r>
          <w:fldChar w:fldCharType="end"/>
        </w:r>
      </w:p>
    </w:sdtContent>
  </w:sdt>
  <w:p w:rsidR="00CC695C" w:rsidRDefault="00CC69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A8" w:rsidRDefault="00BB34A8" w:rsidP="00D32AFF">
      <w:r>
        <w:separator/>
      </w:r>
    </w:p>
  </w:footnote>
  <w:footnote w:type="continuationSeparator" w:id="0">
    <w:p w:rsidR="00BB34A8" w:rsidRDefault="00BB34A8" w:rsidP="00D3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760"/>
    <w:multiLevelType w:val="hybridMultilevel"/>
    <w:tmpl w:val="355441D0"/>
    <w:lvl w:ilvl="0" w:tplc="4DAC4952">
      <w:start w:val="1"/>
      <w:numFmt w:val="upperLetter"/>
      <w:lvlText w:val="(%1)"/>
      <w:lvlJc w:val="left"/>
      <w:pPr>
        <w:ind w:left="1356" w:hanging="39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76735F6"/>
    <w:multiLevelType w:val="hybridMultilevel"/>
    <w:tmpl w:val="02663A6E"/>
    <w:lvl w:ilvl="0" w:tplc="F80C6BD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FDD3B19"/>
    <w:multiLevelType w:val="hybridMultilevel"/>
    <w:tmpl w:val="D5665850"/>
    <w:lvl w:ilvl="0" w:tplc="842CEAD8">
      <w:start w:val="1"/>
      <w:numFmt w:val="decimal"/>
      <w:lvlText w:val="%1."/>
      <w:lvlJc w:val="left"/>
      <w:pPr>
        <w:ind w:left="1245"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E60938"/>
    <w:multiLevelType w:val="hybridMultilevel"/>
    <w:tmpl w:val="0CA69980"/>
    <w:lvl w:ilvl="0" w:tplc="B6161150">
      <w:start w:val="1"/>
      <w:numFmt w:val="upperLetter"/>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 w15:restartNumberingAfterBreak="0">
    <w:nsid w:val="1285354B"/>
    <w:multiLevelType w:val="hybridMultilevel"/>
    <w:tmpl w:val="7BD2C4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4FC4978"/>
    <w:multiLevelType w:val="hybridMultilevel"/>
    <w:tmpl w:val="9656C502"/>
    <w:lvl w:ilvl="0" w:tplc="81924C3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56F77"/>
    <w:multiLevelType w:val="hybridMultilevel"/>
    <w:tmpl w:val="47ACF39A"/>
    <w:lvl w:ilvl="0" w:tplc="C73821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6E1D5A"/>
    <w:multiLevelType w:val="hybridMultilevel"/>
    <w:tmpl w:val="50EA71FA"/>
    <w:lvl w:ilvl="0" w:tplc="9F7026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8F2975"/>
    <w:multiLevelType w:val="hybridMultilevel"/>
    <w:tmpl w:val="694AC5A8"/>
    <w:lvl w:ilvl="0" w:tplc="8DA0DB7A">
      <w:start w:val="1"/>
      <w:numFmt w:val="decimal"/>
      <w:lvlText w:val="%1."/>
      <w:lvlJc w:val="left"/>
      <w:pPr>
        <w:ind w:left="405" w:hanging="360"/>
      </w:pPr>
      <w:rPr>
        <w:rFonts w:hint="default"/>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9" w15:restartNumberingAfterBreak="0">
    <w:nsid w:val="2C306709"/>
    <w:multiLevelType w:val="hybridMultilevel"/>
    <w:tmpl w:val="B11C170C"/>
    <w:lvl w:ilvl="0" w:tplc="3F284DCA">
      <w:start w:val="1"/>
      <w:numFmt w:val="taiwaneseCountingThousand"/>
      <w:lvlText w:val="(%1)"/>
      <w:lvlJc w:val="left"/>
      <w:pPr>
        <w:ind w:left="885" w:hanging="525"/>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0" w15:restartNumberingAfterBreak="0">
    <w:nsid w:val="2ECA459C"/>
    <w:multiLevelType w:val="hybridMultilevel"/>
    <w:tmpl w:val="5F1054B6"/>
    <w:lvl w:ilvl="0" w:tplc="E6A6FE6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17514F"/>
    <w:multiLevelType w:val="hybridMultilevel"/>
    <w:tmpl w:val="34785514"/>
    <w:lvl w:ilvl="0" w:tplc="D1D097B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552725"/>
    <w:multiLevelType w:val="hybridMultilevel"/>
    <w:tmpl w:val="F86254BA"/>
    <w:lvl w:ilvl="0" w:tplc="04090011">
      <w:start w:val="1"/>
      <w:numFmt w:val="upperLetter"/>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37433B93"/>
    <w:multiLevelType w:val="hybridMultilevel"/>
    <w:tmpl w:val="E48C8A30"/>
    <w:lvl w:ilvl="0" w:tplc="604CBFF6">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F74DA6"/>
    <w:multiLevelType w:val="hybridMultilevel"/>
    <w:tmpl w:val="80D02B70"/>
    <w:lvl w:ilvl="0" w:tplc="F80C6BD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82C29BE"/>
    <w:multiLevelType w:val="hybridMultilevel"/>
    <w:tmpl w:val="414A1C7E"/>
    <w:lvl w:ilvl="0" w:tplc="5A90D9DE">
      <w:start w:val="1"/>
      <w:numFmt w:val="decimal"/>
      <w:lvlText w:val="(%1)"/>
      <w:lvlJc w:val="left"/>
      <w:pPr>
        <w:ind w:left="802" w:hanging="4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6" w15:restartNumberingAfterBreak="0">
    <w:nsid w:val="39650444"/>
    <w:multiLevelType w:val="hybridMultilevel"/>
    <w:tmpl w:val="C55A984E"/>
    <w:lvl w:ilvl="0" w:tplc="6BCA9C3E">
      <w:start w:val="1"/>
      <w:numFmt w:val="decimal"/>
      <w:lvlText w:val="%1."/>
      <w:lvlJc w:val="left"/>
      <w:pPr>
        <w:ind w:left="1245"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680D6E"/>
    <w:multiLevelType w:val="hybridMultilevel"/>
    <w:tmpl w:val="D9C0290C"/>
    <w:lvl w:ilvl="0" w:tplc="10BE89AE">
      <w:start w:val="1"/>
      <w:numFmt w:val="upperLetter"/>
      <w:lvlText w:val="(%1)"/>
      <w:lvlJc w:val="left"/>
      <w:pPr>
        <w:ind w:left="135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9B2EC5"/>
    <w:multiLevelType w:val="hybridMultilevel"/>
    <w:tmpl w:val="10CCE498"/>
    <w:lvl w:ilvl="0" w:tplc="5A90D9DE">
      <w:start w:val="1"/>
      <w:numFmt w:val="decimal"/>
      <w:lvlText w:val="(%1)"/>
      <w:lvlJc w:val="left"/>
      <w:pPr>
        <w:ind w:left="1329" w:hanging="48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9" w15:restartNumberingAfterBreak="0">
    <w:nsid w:val="3F2B2620"/>
    <w:multiLevelType w:val="hybridMultilevel"/>
    <w:tmpl w:val="0C989A92"/>
    <w:lvl w:ilvl="0" w:tplc="F410B92A">
      <w:start w:val="1"/>
      <w:numFmt w:val="decimal"/>
      <w:lvlText w:val="%1."/>
      <w:lvlJc w:val="left"/>
      <w:pPr>
        <w:ind w:left="1245" w:hanging="360"/>
      </w:pPr>
    </w:lvl>
    <w:lvl w:ilvl="1" w:tplc="04090019">
      <w:start w:val="1"/>
      <w:numFmt w:val="ideographTraditional"/>
      <w:lvlText w:val="%2、"/>
      <w:lvlJc w:val="left"/>
      <w:pPr>
        <w:ind w:left="1845" w:hanging="480"/>
      </w:pPr>
    </w:lvl>
    <w:lvl w:ilvl="2" w:tplc="0409001B">
      <w:start w:val="1"/>
      <w:numFmt w:val="lowerRoman"/>
      <w:lvlText w:val="%3."/>
      <w:lvlJc w:val="right"/>
      <w:pPr>
        <w:ind w:left="2325" w:hanging="480"/>
      </w:pPr>
    </w:lvl>
    <w:lvl w:ilvl="3" w:tplc="0409000F">
      <w:start w:val="1"/>
      <w:numFmt w:val="decimal"/>
      <w:lvlText w:val="%4."/>
      <w:lvlJc w:val="left"/>
      <w:pPr>
        <w:ind w:left="2805" w:hanging="480"/>
      </w:pPr>
    </w:lvl>
    <w:lvl w:ilvl="4" w:tplc="04090019">
      <w:start w:val="1"/>
      <w:numFmt w:val="ideographTraditional"/>
      <w:lvlText w:val="%5、"/>
      <w:lvlJc w:val="left"/>
      <w:pPr>
        <w:ind w:left="3285" w:hanging="480"/>
      </w:pPr>
    </w:lvl>
    <w:lvl w:ilvl="5" w:tplc="0409001B">
      <w:start w:val="1"/>
      <w:numFmt w:val="lowerRoman"/>
      <w:lvlText w:val="%6."/>
      <w:lvlJc w:val="right"/>
      <w:pPr>
        <w:ind w:left="3765" w:hanging="480"/>
      </w:pPr>
    </w:lvl>
    <w:lvl w:ilvl="6" w:tplc="0409000F">
      <w:start w:val="1"/>
      <w:numFmt w:val="decimal"/>
      <w:lvlText w:val="%7."/>
      <w:lvlJc w:val="left"/>
      <w:pPr>
        <w:ind w:left="4245" w:hanging="480"/>
      </w:pPr>
    </w:lvl>
    <w:lvl w:ilvl="7" w:tplc="04090019">
      <w:start w:val="1"/>
      <w:numFmt w:val="ideographTraditional"/>
      <w:lvlText w:val="%8、"/>
      <w:lvlJc w:val="left"/>
      <w:pPr>
        <w:ind w:left="4725" w:hanging="480"/>
      </w:pPr>
    </w:lvl>
    <w:lvl w:ilvl="8" w:tplc="0409001B">
      <w:start w:val="1"/>
      <w:numFmt w:val="lowerRoman"/>
      <w:lvlText w:val="%9."/>
      <w:lvlJc w:val="right"/>
      <w:pPr>
        <w:ind w:left="5205" w:hanging="480"/>
      </w:pPr>
    </w:lvl>
  </w:abstractNum>
  <w:abstractNum w:abstractNumId="20" w15:restartNumberingAfterBreak="0">
    <w:nsid w:val="410C300A"/>
    <w:multiLevelType w:val="hybridMultilevel"/>
    <w:tmpl w:val="2E74A70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1CF5652"/>
    <w:multiLevelType w:val="hybridMultilevel"/>
    <w:tmpl w:val="125A4986"/>
    <w:lvl w:ilvl="0" w:tplc="7CE84A9E">
      <w:start w:val="1"/>
      <w:numFmt w:val="decimal"/>
      <w:lvlText w:val="(%1)"/>
      <w:lvlJc w:val="left"/>
      <w:pPr>
        <w:ind w:left="2249" w:hanging="690"/>
      </w:pPr>
      <w:rPr>
        <w:rFonts w:ascii="Times New Roman" w:hAnsi="Times New Roman"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2" w15:restartNumberingAfterBreak="0">
    <w:nsid w:val="439A1F04"/>
    <w:multiLevelType w:val="hybridMultilevel"/>
    <w:tmpl w:val="4E322856"/>
    <w:lvl w:ilvl="0" w:tplc="A8CABFCA">
      <w:start w:val="1"/>
      <w:numFmt w:val="taiwaneseCountingThousand"/>
      <w:lvlText w:val="(%1)"/>
      <w:lvlJc w:val="left"/>
      <w:pPr>
        <w:ind w:left="1382" w:hanging="39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3" w15:restartNumberingAfterBreak="0">
    <w:nsid w:val="44F65FA8"/>
    <w:multiLevelType w:val="hybridMultilevel"/>
    <w:tmpl w:val="0C989A92"/>
    <w:lvl w:ilvl="0" w:tplc="F410B92A">
      <w:start w:val="1"/>
      <w:numFmt w:val="decimal"/>
      <w:lvlText w:val="%1."/>
      <w:lvlJc w:val="left"/>
      <w:pPr>
        <w:ind w:left="1245" w:hanging="360"/>
      </w:pPr>
    </w:lvl>
    <w:lvl w:ilvl="1" w:tplc="04090019">
      <w:start w:val="1"/>
      <w:numFmt w:val="ideographTraditional"/>
      <w:lvlText w:val="%2、"/>
      <w:lvlJc w:val="left"/>
      <w:pPr>
        <w:ind w:left="1845" w:hanging="480"/>
      </w:pPr>
    </w:lvl>
    <w:lvl w:ilvl="2" w:tplc="0409001B">
      <w:start w:val="1"/>
      <w:numFmt w:val="lowerRoman"/>
      <w:lvlText w:val="%3."/>
      <w:lvlJc w:val="right"/>
      <w:pPr>
        <w:ind w:left="2325" w:hanging="480"/>
      </w:pPr>
    </w:lvl>
    <w:lvl w:ilvl="3" w:tplc="0409000F">
      <w:start w:val="1"/>
      <w:numFmt w:val="decimal"/>
      <w:lvlText w:val="%4."/>
      <w:lvlJc w:val="left"/>
      <w:pPr>
        <w:ind w:left="2805" w:hanging="480"/>
      </w:pPr>
    </w:lvl>
    <w:lvl w:ilvl="4" w:tplc="04090019">
      <w:start w:val="1"/>
      <w:numFmt w:val="ideographTraditional"/>
      <w:lvlText w:val="%5、"/>
      <w:lvlJc w:val="left"/>
      <w:pPr>
        <w:ind w:left="3285" w:hanging="480"/>
      </w:pPr>
    </w:lvl>
    <w:lvl w:ilvl="5" w:tplc="0409001B">
      <w:start w:val="1"/>
      <w:numFmt w:val="lowerRoman"/>
      <w:lvlText w:val="%6."/>
      <w:lvlJc w:val="right"/>
      <w:pPr>
        <w:ind w:left="3765" w:hanging="480"/>
      </w:pPr>
    </w:lvl>
    <w:lvl w:ilvl="6" w:tplc="0409000F">
      <w:start w:val="1"/>
      <w:numFmt w:val="decimal"/>
      <w:lvlText w:val="%7."/>
      <w:lvlJc w:val="left"/>
      <w:pPr>
        <w:ind w:left="4245" w:hanging="480"/>
      </w:pPr>
    </w:lvl>
    <w:lvl w:ilvl="7" w:tplc="04090019">
      <w:start w:val="1"/>
      <w:numFmt w:val="ideographTraditional"/>
      <w:lvlText w:val="%8、"/>
      <w:lvlJc w:val="left"/>
      <w:pPr>
        <w:ind w:left="4725" w:hanging="480"/>
      </w:pPr>
    </w:lvl>
    <w:lvl w:ilvl="8" w:tplc="0409001B">
      <w:start w:val="1"/>
      <w:numFmt w:val="lowerRoman"/>
      <w:lvlText w:val="%9."/>
      <w:lvlJc w:val="right"/>
      <w:pPr>
        <w:ind w:left="5205" w:hanging="480"/>
      </w:pPr>
    </w:lvl>
  </w:abstractNum>
  <w:abstractNum w:abstractNumId="24" w15:restartNumberingAfterBreak="0">
    <w:nsid w:val="45632F9E"/>
    <w:multiLevelType w:val="hybridMultilevel"/>
    <w:tmpl w:val="07F457C0"/>
    <w:lvl w:ilvl="0" w:tplc="04090011">
      <w:start w:val="1"/>
      <w:numFmt w:val="upperLetter"/>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45AB76C6"/>
    <w:multiLevelType w:val="hybridMultilevel"/>
    <w:tmpl w:val="B88EBB56"/>
    <w:lvl w:ilvl="0" w:tplc="053892DE">
      <w:start w:val="1"/>
      <w:numFmt w:val="decimal"/>
      <w:lvlText w:val="(%1)"/>
      <w:lvlJc w:val="left"/>
      <w:pPr>
        <w:ind w:left="1208" w:hanging="36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6" w15:restartNumberingAfterBreak="0">
    <w:nsid w:val="47F372D0"/>
    <w:multiLevelType w:val="hybridMultilevel"/>
    <w:tmpl w:val="03BA68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8C857E9"/>
    <w:multiLevelType w:val="hybridMultilevel"/>
    <w:tmpl w:val="694AC5A8"/>
    <w:lvl w:ilvl="0" w:tplc="8DA0DB7A">
      <w:start w:val="1"/>
      <w:numFmt w:val="decimal"/>
      <w:lvlText w:val="%1."/>
      <w:lvlJc w:val="left"/>
      <w:pPr>
        <w:ind w:left="405" w:hanging="360"/>
      </w:pPr>
      <w:rPr>
        <w:rFonts w:hint="default"/>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28" w15:restartNumberingAfterBreak="0">
    <w:nsid w:val="4D463567"/>
    <w:multiLevelType w:val="hybridMultilevel"/>
    <w:tmpl w:val="016CE5F6"/>
    <w:lvl w:ilvl="0" w:tplc="CFD0ED7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536B54"/>
    <w:multiLevelType w:val="hybridMultilevel"/>
    <w:tmpl w:val="8076BE08"/>
    <w:lvl w:ilvl="0" w:tplc="003A1742">
      <w:start w:val="1"/>
      <w:numFmt w:val="taiwaneseCountingThousand"/>
      <w:lvlText w:val="(%1)"/>
      <w:lvlJc w:val="left"/>
      <w:pPr>
        <w:ind w:left="885" w:hanging="5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E915AB"/>
    <w:multiLevelType w:val="hybridMultilevel"/>
    <w:tmpl w:val="F4947E86"/>
    <w:lvl w:ilvl="0" w:tplc="3238D3FA">
      <w:start w:val="1"/>
      <w:numFmt w:val="decimal"/>
      <w:lvlText w:val="(%1)"/>
      <w:lvlJc w:val="left"/>
      <w:pPr>
        <w:ind w:left="481"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DC3403"/>
    <w:multiLevelType w:val="hybridMultilevel"/>
    <w:tmpl w:val="B11C170C"/>
    <w:lvl w:ilvl="0" w:tplc="3F284DCA">
      <w:start w:val="1"/>
      <w:numFmt w:val="taiwaneseCountingThousand"/>
      <w:lvlText w:val="(%1)"/>
      <w:lvlJc w:val="left"/>
      <w:pPr>
        <w:ind w:left="885" w:hanging="525"/>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2" w15:restartNumberingAfterBreak="0">
    <w:nsid w:val="5BCE3F52"/>
    <w:multiLevelType w:val="hybridMultilevel"/>
    <w:tmpl w:val="FE6C1E8E"/>
    <w:lvl w:ilvl="0" w:tplc="EB56C186">
      <w:start w:val="1"/>
      <w:numFmt w:val="taiwaneseCountingThousand"/>
      <w:lvlText w:val="(%1)"/>
      <w:lvlJc w:val="left"/>
      <w:pPr>
        <w:ind w:left="885" w:hanging="5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2E32C3"/>
    <w:multiLevelType w:val="hybridMultilevel"/>
    <w:tmpl w:val="0D20D828"/>
    <w:lvl w:ilvl="0" w:tplc="04090011">
      <w:start w:val="1"/>
      <w:numFmt w:val="upperLetter"/>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646B2788"/>
    <w:multiLevelType w:val="hybridMultilevel"/>
    <w:tmpl w:val="9A1C897A"/>
    <w:lvl w:ilvl="0" w:tplc="01A0A8CA">
      <w:start w:val="1"/>
      <w:numFmt w:val="decimal"/>
      <w:lvlText w:val="(%1)"/>
      <w:lvlJc w:val="left"/>
      <w:pPr>
        <w:ind w:left="13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DF0D5B"/>
    <w:multiLevelType w:val="hybridMultilevel"/>
    <w:tmpl w:val="2E747478"/>
    <w:lvl w:ilvl="0" w:tplc="6E6A4484">
      <w:start w:val="1"/>
      <w:numFmt w:val="taiwaneseCountingThousand"/>
      <w:lvlText w:val="(%1)"/>
      <w:lvlJc w:val="left"/>
      <w:pPr>
        <w:ind w:left="885" w:hanging="5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1E7FB6"/>
    <w:multiLevelType w:val="hybridMultilevel"/>
    <w:tmpl w:val="B11C170C"/>
    <w:lvl w:ilvl="0" w:tplc="3F284DCA">
      <w:start w:val="1"/>
      <w:numFmt w:val="taiwaneseCountingThousand"/>
      <w:lvlText w:val="(%1)"/>
      <w:lvlJc w:val="left"/>
      <w:pPr>
        <w:ind w:left="885" w:hanging="525"/>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7" w15:restartNumberingAfterBreak="0">
    <w:nsid w:val="66B62685"/>
    <w:multiLevelType w:val="hybridMultilevel"/>
    <w:tmpl w:val="FD28AD16"/>
    <w:lvl w:ilvl="0" w:tplc="4DB6C8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F37541"/>
    <w:multiLevelType w:val="hybridMultilevel"/>
    <w:tmpl w:val="2D0EB98E"/>
    <w:lvl w:ilvl="0" w:tplc="9DA2BB88">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2C73EB"/>
    <w:multiLevelType w:val="hybridMultilevel"/>
    <w:tmpl w:val="82BE4878"/>
    <w:lvl w:ilvl="0" w:tplc="4368622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603FA0"/>
    <w:multiLevelType w:val="hybridMultilevel"/>
    <w:tmpl w:val="01580594"/>
    <w:lvl w:ilvl="0" w:tplc="F80C6BDC">
      <w:start w:val="1"/>
      <w:numFmt w:val="decimal"/>
      <w:lvlText w:val="(%1)"/>
      <w:lvlJc w:val="left"/>
      <w:pPr>
        <w:ind w:left="481" w:hanging="480"/>
      </w:pPr>
      <w:rPr>
        <w:rFonts w:cs="Times New Roman" w:hint="eastAsia"/>
        <w:color w:val="auto"/>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1" w15:restartNumberingAfterBreak="0">
    <w:nsid w:val="6E337343"/>
    <w:multiLevelType w:val="hybridMultilevel"/>
    <w:tmpl w:val="481CB9C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6FDF17A8"/>
    <w:multiLevelType w:val="hybridMultilevel"/>
    <w:tmpl w:val="02663A6E"/>
    <w:lvl w:ilvl="0" w:tplc="F80C6BD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5D36743"/>
    <w:multiLevelType w:val="hybridMultilevel"/>
    <w:tmpl w:val="0AE4490C"/>
    <w:lvl w:ilvl="0" w:tplc="BB8A46F2">
      <w:start w:val="1"/>
      <w:numFmt w:val="upperLetter"/>
      <w:lvlText w:val="%1."/>
      <w:lvlJc w:val="left"/>
      <w:pPr>
        <w:ind w:left="481" w:hanging="480"/>
      </w:pPr>
      <w:rPr>
        <w:color w:val="auto"/>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4" w15:restartNumberingAfterBreak="0">
    <w:nsid w:val="768520B8"/>
    <w:multiLevelType w:val="hybridMultilevel"/>
    <w:tmpl w:val="F59E3374"/>
    <w:lvl w:ilvl="0" w:tplc="CFCAF1E2">
      <w:start w:val="1"/>
      <w:numFmt w:val="decimal"/>
      <w:lvlText w:val="(%1)"/>
      <w:lvlJc w:val="left"/>
      <w:pPr>
        <w:ind w:left="481"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7F7E4E"/>
    <w:multiLevelType w:val="hybridMultilevel"/>
    <w:tmpl w:val="98B83FC2"/>
    <w:lvl w:ilvl="0" w:tplc="04090011">
      <w:start w:val="1"/>
      <w:numFmt w:val="upperLetter"/>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14"/>
  </w:num>
  <w:num w:numId="2">
    <w:abstractNumId w:val="33"/>
  </w:num>
  <w:num w:numId="3">
    <w:abstractNumId w:val="24"/>
  </w:num>
  <w:num w:numId="4">
    <w:abstractNumId w:val="1"/>
  </w:num>
  <w:num w:numId="5">
    <w:abstractNumId w:val="12"/>
  </w:num>
  <w:num w:numId="6">
    <w:abstractNumId w:val="4"/>
  </w:num>
  <w:num w:numId="7">
    <w:abstractNumId w:val="3"/>
  </w:num>
  <w:num w:numId="8">
    <w:abstractNumId w:val="20"/>
  </w:num>
  <w:num w:numId="9">
    <w:abstractNumId w:val="42"/>
  </w:num>
  <w:num w:numId="10">
    <w:abstractNumId w:val="6"/>
  </w:num>
  <w:num w:numId="11">
    <w:abstractNumId w:val="25"/>
  </w:num>
  <w:num w:numId="12">
    <w:abstractNumId w:val="0"/>
  </w:num>
  <w:num w:numId="13">
    <w:abstractNumId w:val="17"/>
  </w:num>
  <w:num w:numId="14">
    <w:abstractNumId w:val="43"/>
  </w:num>
  <w:num w:numId="15">
    <w:abstractNumId w:val="13"/>
  </w:num>
  <w:num w:numId="16">
    <w:abstractNumId w:val="27"/>
  </w:num>
  <w:num w:numId="17">
    <w:abstractNumId w:val="8"/>
  </w:num>
  <w:num w:numId="18">
    <w:abstractNumId w:val="40"/>
  </w:num>
  <w:num w:numId="19">
    <w:abstractNumId w:val="5"/>
  </w:num>
  <w:num w:numId="20">
    <w:abstractNumId w:val="11"/>
  </w:num>
  <w:num w:numId="21">
    <w:abstractNumId w:val="28"/>
  </w:num>
  <w:num w:numId="22">
    <w:abstractNumId w:val="1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1"/>
  </w:num>
  <w:num w:numId="31">
    <w:abstractNumId w:val="21"/>
  </w:num>
  <w:num w:numId="32">
    <w:abstractNumId w:val="7"/>
  </w:num>
  <w:num w:numId="33">
    <w:abstractNumId w:val="26"/>
  </w:num>
  <w:num w:numId="34">
    <w:abstractNumId w:val="39"/>
  </w:num>
  <w:num w:numId="35">
    <w:abstractNumId w:val="30"/>
  </w:num>
  <w:num w:numId="36">
    <w:abstractNumId w:val="38"/>
  </w:num>
  <w:num w:numId="37">
    <w:abstractNumId w:val="44"/>
  </w:num>
  <w:num w:numId="38">
    <w:abstractNumId w:val="37"/>
  </w:num>
  <w:num w:numId="39">
    <w:abstractNumId w:val="9"/>
  </w:num>
  <w:num w:numId="40">
    <w:abstractNumId w:val="29"/>
  </w:num>
  <w:num w:numId="41">
    <w:abstractNumId w:val="35"/>
  </w:num>
  <w:num w:numId="42">
    <w:abstractNumId w:val="19"/>
  </w:num>
  <w:num w:numId="43">
    <w:abstractNumId w:val="16"/>
  </w:num>
  <w:num w:numId="44">
    <w:abstractNumId w:val="2"/>
  </w:num>
  <w:num w:numId="45">
    <w:abstractNumId w:val="32"/>
  </w:num>
  <w:num w:numId="46">
    <w:abstractNumId w:val="15"/>
  </w:num>
  <w:num w:numId="47">
    <w:abstractNumId w:val="18"/>
  </w:num>
  <w:num w:numId="48">
    <w:abstractNumId w:val="45"/>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36"/>
    <w:rsid w:val="00025724"/>
    <w:rsid w:val="0003155F"/>
    <w:rsid w:val="000A0993"/>
    <w:rsid w:val="000B47C0"/>
    <w:rsid w:val="000C67E8"/>
    <w:rsid w:val="000C71A0"/>
    <w:rsid w:val="000D079F"/>
    <w:rsid w:val="000F2B8B"/>
    <w:rsid w:val="00104236"/>
    <w:rsid w:val="001300AA"/>
    <w:rsid w:val="00147824"/>
    <w:rsid w:val="00156E34"/>
    <w:rsid w:val="0016478A"/>
    <w:rsid w:val="0018753F"/>
    <w:rsid w:val="001C175E"/>
    <w:rsid w:val="001F0018"/>
    <w:rsid w:val="00202AF7"/>
    <w:rsid w:val="00203581"/>
    <w:rsid w:val="00227A53"/>
    <w:rsid w:val="00242F8B"/>
    <w:rsid w:val="00254405"/>
    <w:rsid w:val="00274080"/>
    <w:rsid w:val="002856BD"/>
    <w:rsid w:val="002A4544"/>
    <w:rsid w:val="002A6A10"/>
    <w:rsid w:val="002D2F06"/>
    <w:rsid w:val="002E0298"/>
    <w:rsid w:val="002E7CA3"/>
    <w:rsid w:val="002F0C41"/>
    <w:rsid w:val="00300E62"/>
    <w:rsid w:val="00321CBB"/>
    <w:rsid w:val="00346BCD"/>
    <w:rsid w:val="00354C81"/>
    <w:rsid w:val="00390E0D"/>
    <w:rsid w:val="003975F4"/>
    <w:rsid w:val="003A1CC7"/>
    <w:rsid w:val="003C7B36"/>
    <w:rsid w:val="003D71E9"/>
    <w:rsid w:val="003E42E8"/>
    <w:rsid w:val="003F5F91"/>
    <w:rsid w:val="004558A8"/>
    <w:rsid w:val="00460941"/>
    <w:rsid w:val="0046477F"/>
    <w:rsid w:val="00487E04"/>
    <w:rsid w:val="0049411F"/>
    <w:rsid w:val="00497E8D"/>
    <w:rsid w:val="004D1FB8"/>
    <w:rsid w:val="004E0724"/>
    <w:rsid w:val="004F67F6"/>
    <w:rsid w:val="004F7C63"/>
    <w:rsid w:val="004F7E9D"/>
    <w:rsid w:val="0051060D"/>
    <w:rsid w:val="005423B1"/>
    <w:rsid w:val="00542AEF"/>
    <w:rsid w:val="005465FB"/>
    <w:rsid w:val="005974A7"/>
    <w:rsid w:val="005A4A39"/>
    <w:rsid w:val="005C129C"/>
    <w:rsid w:val="005C3FA8"/>
    <w:rsid w:val="005C5208"/>
    <w:rsid w:val="005F4B9C"/>
    <w:rsid w:val="00646418"/>
    <w:rsid w:val="006471AA"/>
    <w:rsid w:val="006569B5"/>
    <w:rsid w:val="00685A79"/>
    <w:rsid w:val="00687F39"/>
    <w:rsid w:val="006A55B8"/>
    <w:rsid w:val="006C27BC"/>
    <w:rsid w:val="006C5EA7"/>
    <w:rsid w:val="006E4FB5"/>
    <w:rsid w:val="006E709C"/>
    <w:rsid w:val="006F3866"/>
    <w:rsid w:val="00704CDF"/>
    <w:rsid w:val="00716169"/>
    <w:rsid w:val="00777045"/>
    <w:rsid w:val="007856A0"/>
    <w:rsid w:val="007907D5"/>
    <w:rsid w:val="007A1261"/>
    <w:rsid w:val="007A46DB"/>
    <w:rsid w:val="008114B3"/>
    <w:rsid w:val="00827F6A"/>
    <w:rsid w:val="00830EA1"/>
    <w:rsid w:val="00841BB4"/>
    <w:rsid w:val="00842D03"/>
    <w:rsid w:val="00852E9A"/>
    <w:rsid w:val="008865B2"/>
    <w:rsid w:val="008B12A8"/>
    <w:rsid w:val="008B4BFB"/>
    <w:rsid w:val="008D1F4C"/>
    <w:rsid w:val="008D5027"/>
    <w:rsid w:val="008E74AC"/>
    <w:rsid w:val="00911304"/>
    <w:rsid w:val="00917BD2"/>
    <w:rsid w:val="009327D0"/>
    <w:rsid w:val="00937AFA"/>
    <w:rsid w:val="00974136"/>
    <w:rsid w:val="009A337B"/>
    <w:rsid w:val="009C5CAD"/>
    <w:rsid w:val="009D1218"/>
    <w:rsid w:val="009D3A16"/>
    <w:rsid w:val="009D7159"/>
    <w:rsid w:val="009E76FE"/>
    <w:rsid w:val="00A040AD"/>
    <w:rsid w:val="00A12A81"/>
    <w:rsid w:val="00A1737D"/>
    <w:rsid w:val="00A277A1"/>
    <w:rsid w:val="00A31829"/>
    <w:rsid w:val="00A545FC"/>
    <w:rsid w:val="00A70440"/>
    <w:rsid w:val="00A756A9"/>
    <w:rsid w:val="00A87BFE"/>
    <w:rsid w:val="00AB1E46"/>
    <w:rsid w:val="00AE337E"/>
    <w:rsid w:val="00AE4C13"/>
    <w:rsid w:val="00B02A2F"/>
    <w:rsid w:val="00B05351"/>
    <w:rsid w:val="00B17212"/>
    <w:rsid w:val="00B32D77"/>
    <w:rsid w:val="00B40AB0"/>
    <w:rsid w:val="00B55A08"/>
    <w:rsid w:val="00B57D8C"/>
    <w:rsid w:val="00B63420"/>
    <w:rsid w:val="00B7268C"/>
    <w:rsid w:val="00B86392"/>
    <w:rsid w:val="00B908E8"/>
    <w:rsid w:val="00B9130C"/>
    <w:rsid w:val="00B9548F"/>
    <w:rsid w:val="00BB34A8"/>
    <w:rsid w:val="00BC2DE8"/>
    <w:rsid w:val="00BC415E"/>
    <w:rsid w:val="00BC7235"/>
    <w:rsid w:val="00BE27E3"/>
    <w:rsid w:val="00C1256D"/>
    <w:rsid w:val="00C35E9C"/>
    <w:rsid w:val="00C4644B"/>
    <w:rsid w:val="00C55E2F"/>
    <w:rsid w:val="00C80164"/>
    <w:rsid w:val="00C83D7E"/>
    <w:rsid w:val="00C90C47"/>
    <w:rsid w:val="00C97585"/>
    <w:rsid w:val="00C97EC0"/>
    <w:rsid w:val="00CB223E"/>
    <w:rsid w:val="00CB366F"/>
    <w:rsid w:val="00CC0B60"/>
    <w:rsid w:val="00CC695C"/>
    <w:rsid w:val="00CC75D0"/>
    <w:rsid w:val="00CE0828"/>
    <w:rsid w:val="00CE6228"/>
    <w:rsid w:val="00D01EB6"/>
    <w:rsid w:val="00D11D94"/>
    <w:rsid w:val="00D13336"/>
    <w:rsid w:val="00D22690"/>
    <w:rsid w:val="00D32AFF"/>
    <w:rsid w:val="00D4022B"/>
    <w:rsid w:val="00D51BD2"/>
    <w:rsid w:val="00D56128"/>
    <w:rsid w:val="00D65227"/>
    <w:rsid w:val="00D90100"/>
    <w:rsid w:val="00D92121"/>
    <w:rsid w:val="00DB604E"/>
    <w:rsid w:val="00DE3B23"/>
    <w:rsid w:val="00DE4E19"/>
    <w:rsid w:val="00DF306D"/>
    <w:rsid w:val="00E02D7D"/>
    <w:rsid w:val="00E074CB"/>
    <w:rsid w:val="00E07907"/>
    <w:rsid w:val="00E12B8A"/>
    <w:rsid w:val="00E23826"/>
    <w:rsid w:val="00E27F4F"/>
    <w:rsid w:val="00E40294"/>
    <w:rsid w:val="00E447DF"/>
    <w:rsid w:val="00E5664B"/>
    <w:rsid w:val="00E80854"/>
    <w:rsid w:val="00E84A99"/>
    <w:rsid w:val="00E91868"/>
    <w:rsid w:val="00E97D0B"/>
    <w:rsid w:val="00EA5B5F"/>
    <w:rsid w:val="00EB7758"/>
    <w:rsid w:val="00ED0A7B"/>
    <w:rsid w:val="00F109CB"/>
    <w:rsid w:val="00F11E61"/>
    <w:rsid w:val="00F24064"/>
    <w:rsid w:val="00F250B4"/>
    <w:rsid w:val="00F320C7"/>
    <w:rsid w:val="00F32985"/>
    <w:rsid w:val="00F63EE8"/>
    <w:rsid w:val="00F71DA6"/>
    <w:rsid w:val="00F9259F"/>
    <w:rsid w:val="00FA0090"/>
    <w:rsid w:val="00FD4C32"/>
    <w:rsid w:val="00FD530A"/>
    <w:rsid w:val="00FE2C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37D656-B4C2-4EB7-8A0A-5AAA182E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AFF"/>
    <w:pPr>
      <w:tabs>
        <w:tab w:val="center" w:pos="4153"/>
        <w:tab w:val="right" w:pos="8306"/>
      </w:tabs>
      <w:snapToGrid w:val="0"/>
    </w:pPr>
    <w:rPr>
      <w:sz w:val="20"/>
      <w:szCs w:val="20"/>
    </w:rPr>
  </w:style>
  <w:style w:type="character" w:customStyle="1" w:styleId="a4">
    <w:name w:val="頁首 字元"/>
    <w:basedOn w:val="a0"/>
    <w:link w:val="a3"/>
    <w:uiPriority w:val="99"/>
    <w:rsid w:val="00D32AFF"/>
    <w:rPr>
      <w:sz w:val="20"/>
      <w:szCs w:val="20"/>
    </w:rPr>
  </w:style>
  <w:style w:type="paragraph" w:styleId="a5">
    <w:name w:val="footer"/>
    <w:basedOn w:val="a"/>
    <w:link w:val="a6"/>
    <w:uiPriority w:val="99"/>
    <w:unhideWhenUsed/>
    <w:rsid w:val="00D32AFF"/>
    <w:pPr>
      <w:tabs>
        <w:tab w:val="center" w:pos="4153"/>
        <w:tab w:val="right" w:pos="8306"/>
      </w:tabs>
      <w:snapToGrid w:val="0"/>
    </w:pPr>
    <w:rPr>
      <w:sz w:val="20"/>
      <w:szCs w:val="20"/>
    </w:rPr>
  </w:style>
  <w:style w:type="character" w:customStyle="1" w:styleId="a6">
    <w:name w:val="頁尾 字元"/>
    <w:basedOn w:val="a0"/>
    <w:link w:val="a5"/>
    <w:uiPriority w:val="99"/>
    <w:rsid w:val="00D32AFF"/>
    <w:rPr>
      <w:sz w:val="20"/>
      <w:szCs w:val="20"/>
    </w:rPr>
  </w:style>
  <w:style w:type="paragraph" w:styleId="a7">
    <w:name w:val="No Spacing"/>
    <w:link w:val="a8"/>
    <w:uiPriority w:val="99"/>
    <w:qFormat/>
    <w:rsid w:val="00D32AFF"/>
    <w:rPr>
      <w:rFonts w:ascii="Calibri" w:eastAsia="新細明體" w:hAnsi="Calibri" w:cs="Times New Roman"/>
      <w:kern w:val="0"/>
      <w:sz w:val="22"/>
      <w:lang w:eastAsia="en-US"/>
    </w:rPr>
  </w:style>
  <w:style w:type="character" w:customStyle="1" w:styleId="a8">
    <w:name w:val="無間距 字元"/>
    <w:link w:val="a7"/>
    <w:uiPriority w:val="99"/>
    <w:locked/>
    <w:rsid w:val="00D32AFF"/>
    <w:rPr>
      <w:rFonts w:ascii="Calibri" w:eastAsia="新細明體" w:hAnsi="Calibri" w:cs="Times New Roman"/>
      <w:kern w:val="0"/>
      <w:sz w:val="22"/>
      <w:lang w:eastAsia="en-US"/>
    </w:rPr>
  </w:style>
  <w:style w:type="paragraph" w:styleId="a9">
    <w:name w:val="List Paragraph"/>
    <w:basedOn w:val="a"/>
    <w:uiPriority w:val="34"/>
    <w:qFormat/>
    <w:rsid w:val="00DF306D"/>
    <w:pPr>
      <w:ind w:leftChars="200" w:left="480"/>
    </w:pPr>
    <w:rPr>
      <w:rFonts w:ascii="Times New Roman" w:eastAsia="新細明體" w:hAnsi="Times New Roman" w:cs="Times New Roman"/>
      <w:szCs w:val="24"/>
    </w:rPr>
  </w:style>
  <w:style w:type="paragraph" w:styleId="aa">
    <w:name w:val="Balloon Text"/>
    <w:basedOn w:val="a"/>
    <w:link w:val="ab"/>
    <w:uiPriority w:val="99"/>
    <w:semiHidden/>
    <w:unhideWhenUsed/>
    <w:rsid w:val="00A12A8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12A81"/>
    <w:rPr>
      <w:rFonts w:asciiTheme="majorHAnsi" w:eastAsiaTheme="majorEastAsia" w:hAnsiTheme="majorHAnsi" w:cstheme="majorBidi"/>
      <w:sz w:val="18"/>
      <w:szCs w:val="18"/>
    </w:rPr>
  </w:style>
  <w:style w:type="paragraph" w:styleId="ac">
    <w:name w:val="Body Text Indent"/>
    <w:basedOn w:val="a"/>
    <w:link w:val="ad"/>
    <w:rsid w:val="00EA5B5F"/>
    <w:pPr>
      <w:ind w:left="458" w:hanging="458"/>
    </w:pPr>
    <w:rPr>
      <w:rFonts w:ascii="Times New Roman" w:eastAsia="標楷體" w:hAnsi="Times New Roman" w:cs="Times New Roman"/>
      <w:szCs w:val="20"/>
    </w:rPr>
  </w:style>
  <w:style w:type="character" w:customStyle="1" w:styleId="ad">
    <w:name w:val="本文縮排 字元"/>
    <w:basedOn w:val="a0"/>
    <w:link w:val="ac"/>
    <w:rsid w:val="00EA5B5F"/>
    <w:rPr>
      <w:rFonts w:ascii="Times New Roman" w:eastAsia="標楷體" w:hAnsi="Times New Roman" w:cs="Times New Roman"/>
      <w:szCs w:val="20"/>
    </w:rPr>
  </w:style>
  <w:style w:type="table" w:styleId="ae">
    <w:name w:val="Table Grid"/>
    <w:basedOn w:val="a1"/>
    <w:uiPriority w:val="59"/>
    <w:rsid w:val="006A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F11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013">
      <w:bodyDiv w:val="1"/>
      <w:marLeft w:val="0"/>
      <w:marRight w:val="0"/>
      <w:marTop w:val="0"/>
      <w:marBottom w:val="0"/>
      <w:divBdr>
        <w:top w:val="none" w:sz="0" w:space="0" w:color="auto"/>
        <w:left w:val="none" w:sz="0" w:space="0" w:color="auto"/>
        <w:bottom w:val="none" w:sz="0" w:space="0" w:color="auto"/>
        <w:right w:val="none" w:sz="0" w:space="0" w:color="auto"/>
      </w:divBdr>
    </w:div>
    <w:div w:id="27334953">
      <w:bodyDiv w:val="1"/>
      <w:marLeft w:val="0"/>
      <w:marRight w:val="0"/>
      <w:marTop w:val="0"/>
      <w:marBottom w:val="0"/>
      <w:divBdr>
        <w:top w:val="none" w:sz="0" w:space="0" w:color="auto"/>
        <w:left w:val="none" w:sz="0" w:space="0" w:color="auto"/>
        <w:bottom w:val="none" w:sz="0" w:space="0" w:color="auto"/>
        <w:right w:val="none" w:sz="0" w:space="0" w:color="auto"/>
      </w:divBdr>
    </w:div>
    <w:div w:id="29303034">
      <w:bodyDiv w:val="1"/>
      <w:marLeft w:val="0"/>
      <w:marRight w:val="0"/>
      <w:marTop w:val="0"/>
      <w:marBottom w:val="0"/>
      <w:divBdr>
        <w:top w:val="none" w:sz="0" w:space="0" w:color="auto"/>
        <w:left w:val="none" w:sz="0" w:space="0" w:color="auto"/>
        <w:bottom w:val="none" w:sz="0" w:space="0" w:color="auto"/>
        <w:right w:val="none" w:sz="0" w:space="0" w:color="auto"/>
      </w:divBdr>
    </w:div>
    <w:div w:id="89938373">
      <w:bodyDiv w:val="1"/>
      <w:marLeft w:val="0"/>
      <w:marRight w:val="0"/>
      <w:marTop w:val="0"/>
      <w:marBottom w:val="0"/>
      <w:divBdr>
        <w:top w:val="none" w:sz="0" w:space="0" w:color="auto"/>
        <w:left w:val="none" w:sz="0" w:space="0" w:color="auto"/>
        <w:bottom w:val="none" w:sz="0" w:space="0" w:color="auto"/>
        <w:right w:val="none" w:sz="0" w:space="0" w:color="auto"/>
      </w:divBdr>
    </w:div>
    <w:div w:id="266696172">
      <w:bodyDiv w:val="1"/>
      <w:marLeft w:val="0"/>
      <w:marRight w:val="0"/>
      <w:marTop w:val="0"/>
      <w:marBottom w:val="0"/>
      <w:divBdr>
        <w:top w:val="none" w:sz="0" w:space="0" w:color="auto"/>
        <w:left w:val="none" w:sz="0" w:space="0" w:color="auto"/>
        <w:bottom w:val="none" w:sz="0" w:space="0" w:color="auto"/>
        <w:right w:val="none" w:sz="0" w:space="0" w:color="auto"/>
      </w:divBdr>
    </w:div>
    <w:div w:id="287515073">
      <w:bodyDiv w:val="1"/>
      <w:marLeft w:val="0"/>
      <w:marRight w:val="0"/>
      <w:marTop w:val="0"/>
      <w:marBottom w:val="0"/>
      <w:divBdr>
        <w:top w:val="none" w:sz="0" w:space="0" w:color="auto"/>
        <w:left w:val="none" w:sz="0" w:space="0" w:color="auto"/>
        <w:bottom w:val="none" w:sz="0" w:space="0" w:color="auto"/>
        <w:right w:val="none" w:sz="0" w:space="0" w:color="auto"/>
      </w:divBdr>
    </w:div>
    <w:div w:id="321085203">
      <w:bodyDiv w:val="1"/>
      <w:marLeft w:val="0"/>
      <w:marRight w:val="0"/>
      <w:marTop w:val="0"/>
      <w:marBottom w:val="0"/>
      <w:divBdr>
        <w:top w:val="none" w:sz="0" w:space="0" w:color="auto"/>
        <w:left w:val="none" w:sz="0" w:space="0" w:color="auto"/>
        <w:bottom w:val="none" w:sz="0" w:space="0" w:color="auto"/>
        <w:right w:val="none" w:sz="0" w:space="0" w:color="auto"/>
      </w:divBdr>
    </w:div>
    <w:div w:id="335502610">
      <w:bodyDiv w:val="1"/>
      <w:marLeft w:val="0"/>
      <w:marRight w:val="0"/>
      <w:marTop w:val="0"/>
      <w:marBottom w:val="0"/>
      <w:divBdr>
        <w:top w:val="none" w:sz="0" w:space="0" w:color="auto"/>
        <w:left w:val="none" w:sz="0" w:space="0" w:color="auto"/>
        <w:bottom w:val="none" w:sz="0" w:space="0" w:color="auto"/>
        <w:right w:val="none" w:sz="0" w:space="0" w:color="auto"/>
      </w:divBdr>
    </w:div>
    <w:div w:id="457769730">
      <w:bodyDiv w:val="1"/>
      <w:marLeft w:val="0"/>
      <w:marRight w:val="0"/>
      <w:marTop w:val="0"/>
      <w:marBottom w:val="0"/>
      <w:divBdr>
        <w:top w:val="none" w:sz="0" w:space="0" w:color="auto"/>
        <w:left w:val="none" w:sz="0" w:space="0" w:color="auto"/>
        <w:bottom w:val="none" w:sz="0" w:space="0" w:color="auto"/>
        <w:right w:val="none" w:sz="0" w:space="0" w:color="auto"/>
      </w:divBdr>
    </w:div>
    <w:div w:id="529536428">
      <w:bodyDiv w:val="1"/>
      <w:marLeft w:val="0"/>
      <w:marRight w:val="0"/>
      <w:marTop w:val="0"/>
      <w:marBottom w:val="0"/>
      <w:divBdr>
        <w:top w:val="none" w:sz="0" w:space="0" w:color="auto"/>
        <w:left w:val="none" w:sz="0" w:space="0" w:color="auto"/>
        <w:bottom w:val="none" w:sz="0" w:space="0" w:color="auto"/>
        <w:right w:val="none" w:sz="0" w:space="0" w:color="auto"/>
      </w:divBdr>
    </w:div>
    <w:div w:id="573860599">
      <w:bodyDiv w:val="1"/>
      <w:marLeft w:val="0"/>
      <w:marRight w:val="0"/>
      <w:marTop w:val="0"/>
      <w:marBottom w:val="0"/>
      <w:divBdr>
        <w:top w:val="none" w:sz="0" w:space="0" w:color="auto"/>
        <w:left w:val="none" w:sz="0" w:space="0" w:color="auto"/>
        <w:bottom w:val="none" w:sz="0" w:space="0" w:color="auto"/>
        <w:right w:val="none" w:sz="0" w:space="0" w:color="auto"/>
      </w:divBdr>
    </w:div>
    <w:div w:id="622003117">
      <w:bodyDiv w:val="1"/>
      <w:marLeft w:val="0"/>
      <w:marRight w:val="0"/>
      <w:marTop w:val="0"/>
      <w:marBottom w:val="0"/>
      <w:divBdr>
        <w:top w:val="none" w:sz="0" w:space="0" w:color="auto"/>
        <w:left w:val="none" w:sz="0" w:space="0" w:color="auto"/>
        <w:bottom w:val="none" w:sz="0" w:space="0" w:color="auto"/>
        <w:right w:val="none" w:sz="0" w:space="0" w:color="auto"/>
      </w:divBdr>
    </w:div>
    <w:div w:id="807285275">
      <w:bodyDiv w:val="1"/>
      <w:marLeft w:val="0"/>
      <w:marRight w:val="0"/>
      <w:marTop w:val="0"/>
      <w:marBottom w:val="0"/>
      <w:divBdr>
        <w:top w:val="none" w:sz="0" w:space="0" w:color="auto"/>
        <w:left w:val="none" w:sz="0" w:space="0" w:color="auto"/>
        <w:bottom w:val="none" w:sz="0" w:space="0" w:color="auto"/>
        <w:right w:val="none" w:sz="0" w:space="0" w:color="auto"/>
      </w:divBdr>
    </w:div>
    <w:div w:id="812527775">
      <w:bodyDiv w:val="1"/>
      <w:marLeft w:val="0"/>
      <w:marRight w:val="0"/>
      <w:marTop w:val="0"/>
      <w:marBottom w:val="0"/>
      <w:divBdr>
        <w:top w:val="none" w:sz="0" w:space="0" w:color="auto"/>
        <w:left w:val="none" w:sz="0" w:space="0" w:color="auto"/>
        <w:bottom w:val="none" w:sz="0" w:space="0" w:color="auto"/>
        <w:right w:val="none" w:sz="0" w:space="0" w:color="auto"/>
      </w:divBdr>
    </w:div>
    <w:div w:id="910385570">
      <w:bodyDiv w:val="1"/>
      <w:marLeft w:val="0"/>
      <w:marRight w:val="0"/>
      <w:marTop w:val="0"/>
      <w:marBottom w:val="0"/>
      <w:divBdr>
        <w:top w:val="none" w:sz="0" w:space="0" w:color="auto"/>
        <w:left w:val="none" w:sz="0" w:space="0" w:color="auto"/>
        <w:bottom w:val="none" w:sz="0" w:space="0" w:color="auto"/>
        <w:right w:val="none" w:sz="0" w:space="0" w:color="auto"/>
      </w:divBdr>
    </w:div>
    <w:div w:id="957758232">
      <w:bodyDiv w:val="1"/>
      <w:marLeft w:val="0"/>
      <w:marRight w:val="0"/>
      <w:marTop w:val="0"/>
      <w:marBottom w:val="0"/>
      <w:divBdr>
        <w:top w:val="none" w:sz="0" w:space="0" w:color="auto"/>
        <w:left w:val="none" w:sz="0" w:space="0" w:color="auto"/>
        <w:bottom w:val="none" w:sz="0" w:space="0" w:color="auto"/>
        <w:right w:val="none" w:sz="0" w:space="0" w:color="auto"/>
      </w:divBdr>
    </w:div>
    <w:div w:id="980114750">
      <w:bodyDiv w:val="1"/>
      <w:marLeft w:val="0"/>
      <w:marRight w:val="0"/>
      <w:marTop w:val="0"/>
      <w:marBottom w:val="0"/>
      <w:divBdr>
        <w:top w:val="none" w:sz="0" w:space="0" w:color="auto"/>
        <w:left w:val="none" w:sz="0" w:space="0" w:color="auto"/>
        <w:bottom w:val="none" w:sz="0" w:space="0" w:color="auto"/>
        <w:right w:val="none" w:sz="0" w:space="0" w:color="auto"/>
      </w:divBdr>
    </w:div>
    <w:div w:id="1081608467">
      <w:bodyDiv w:val="1"/>
      <w:marLeft w:val="0"/>
      <w:marRight w:val="0"/>
      <w:marTop w:val="0"/>
      <w:marBottom w:val="0"/>
      <w:divBdr>
        <w:top w:val="none" w:sz="0" w:space="0" w:color="auto"/>
        <w:left w:val="none" w:sz="0" w:space="0" w:color="auto"/>
        <w:bottom w:val="none" w:sz="0" w:space="0" w:color="auto"/>
        <w:right w:val="none" w:sz="0" w:space="0" w:color="auto"/>
      </w:divBdr>
    </w:div>
    <w:div w:id="1159345056">
      <w:bodyDiv w:val="1"/>
      <w:marLeft w:val="0"/>
      <w:marRight w:val="0"/>
      <w:marTop w:val="0"/>
      <w:marBottom w:val="0"/>
      <w:divBdr>
        <w:top w:val="none" w:sz="0" w:space="0" w:color="auto"/>
        <w:left w:val="none" w:sz="0" w:space="0" w:color="auto"/>
        <w:bottom w:val="none" w:sz="0" w:space="0" w:color="auto"/>
        <w:right w:val="none" w:sz="0" w:space="0" w:color="auto"/>
      </w:divBdr>
    </w:div>
    <w:div w:id="1201866084">
      <w:bodyDiv w:val="1"/>
      <w:marLeft w:val="0"/>
      <w:marRight w:val="0"/>
      <w:marTop w:val="0"/>
      <w:marBottom w:val="0"/>
      <w:divBdr>
        <w:top w:val="none" w:sz="0" w:space="0" w:color="auto"/>
        <w:left w:val="none" w:sz="0" w:space="0" w:color="auto"/>
        <w:bottom w:val="none" w:sz="0" w:space="0" w:color="auto"/>
        <w:right w:val="none" w:sz="0" w:space="0" w:color="auto"/>
      </w:divBdr>
    </w:div>
    <w:div w:id="1268151531">
      <w:bodyDiv w:val="1"/>
      <w:marLeft w:val="0"/>
      <w:marRight w:val="0"/>
      <w:marTop w:val="0"/>
      <w:marBottom w:val="0"/>
      <w:divBdr>
        <w:top w:val="none" w:sz="0" w:space="0" w:color="auto"/>
        <w:left w:val="none" w:sz="0" w:space="0" w:color="auto"/>
        <w:bottom w:val="none" w:sz="0" w:space="0" w:color="auto"/>
        <w:right w:val="none" w:sz="0" w:space="0" w:color="auto"/>
      </w:divBdr>
    </w:div>
    <w:div w:id="1363168045">
      <w:bodyDiv w:val="1"/>
      <w:marLeft w:val="0"/>
      <w:marRight w:val="0"/>
      <w:marTop w:val="0"/>
      <w:marBottom w:val="0"/>
      <w:divBdr>
        <w:top w:val="none" w:sz="0" w:space="0" w:color="auto"/>
        <w:left w:val="none" w:sz="0" w:space="0" w:color="auto"/>
        <w:bottom w:val="none" w:sz="0" w:space="0" w:color="auto"/>
        <w:right w:val="none" w:sz="0" w:space="0" w:color="auto"/>
      </w:divBdr>
    </w:div>
    <w:div w:id="1509902028">
      <w:bodyDiv w:val="1"/>
      <w:marLeft w:val="0"/>
      <w:marRight w:val="0"/>
      <w:marTop w:val="0"/>
      <w:marBottom w:val="0"/>
      <w:divBdr>
        <w:top w:val="none" w:sz="0" w:space="0" w:color="auto"/>
        <w:left w:val="none" w:sz="0" w:space="0" w:color="auto"/>
        <w:bottom w:val="none" w:sz="0" w:space="0" w:color="auto"/>
        <w:right w:val="none" w:sz="0" w:space="0" w:color="auto"/>
      </w:divBdr>
    </w:div>
    <w:div w:id="1623799705">
      <w:bodyDiv w:val="1"/>
      <w:marLeft w:val="0"/>
      <w:marRight w:val="0"/>
      <w:marTop w:val="0"/>
      <w:marBottom w:val="0"/>
      <w:divBdr>
        <w:top w:val="none" w:sz="0" w:space="0" w:color="auto"/>
        <w:left w:val="none" w:sz="0" w:space="0" w:color="auto"/>
        <w:bottom w:val="none" w:sz="0" w:space="0" w:color="auto"/>
        <w:right w:val="none" w:sz="0" w:space="0" w:color="auto"/>
      </w:divBdr>
    </w:div>
    <w:div w:id="1676834873">
      <w:bodyDiv w:val="1"/>
      <w:marLeft w:val="0"/>
      <w:marRight w:val="0"/>
      <w:marTop w:val="0"/>
      <w:marBottom w:val="0"/>
      <w:divBdr>
        <w:top w:val="none" w:sz="0" w:space="0" w:color="auto"/>
        <w:left w:val="none" w:sz="0" w:space="0" w:color="auto"/>
        <w:bottom w:val="none" w:sz="0" w:space="0" w:color="auto"/>
        <w:right w:val="none" w:sz="0" w:space="0" w:color="auto"/>
      </w:divBdr>
    </w:div>
    <w:div w:id="1700351694">
      <w:bodyDiv w:val="1"/>
      <w:marLeft w:val="0"/>
      <w:marRight w:val="0"/>
      <w:marTop w:val="0"/>
      <w:marBottom w:val="0"/>
      <w:divBdr>
        <w:top w:val="none" w:sz="0" w:space="0" w:color="auto"/>
        <w:left w:val="none" w:sz="0" w:space="0" w:color="auto"/>
        <w:bottom w:val="none" w:sz="0" w:space="0" w:color="auto"/>
        <w:right w:val="none" w:sz="0" w:space="0" w:color="auto"/>
      </w:divBdr>
    </w:div>
    <w:div w:id="1719471679">
      <w:bodyDiv w:val="1"/>
      <w:marLeft w:val="0"/>
      <w:marRight w:val="0"/>
      <w:marTop w:val="0"/>
      <w:marBottom w:val="0"/>
      <w:divBdr>
        <w:top w:val="none" w:sz="0" w:space="0" w:color="auto"/>
        <w:left w:val="none" w:sz="0" w:space="0" w:color="auto"/>
        <w:bottom w:val="none" w:sz="0" w:space="0" w:color="auto"/>
        <w:right w:val="none" w:sz="0" w:space="0" w:color="auto"/>
      </w:divBdr>
    </w:div>
    <w:div w:id="1837842557">
      <w:bodyDiv w:val="1"/>
      <w:marLeft w:val="0"/>
      <w:marRight w:val="0"/>
      <w:marTop w:val="0"/>
      <w:marBottom w:val="0"/>
      <w:divBdr>
        <w:top w:val="none" w:sz="0" w:space="0" w:color="auto"/>
        <w:left w:val="none" w:sz="0" w:space="0" w:color="auto"/>
        <w:bottom w:val="none" w:sz="0" w:space="0" w:color="auto"/>
        <w:right w:val="none" w:sz="0" w:space="0" w:color="auto"/>
      </w:divBdr>
    </w:div>
    <w:div w:id="19805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1130</Words>
  <Characters>6443</Characters>
  <Application>Microsoft Office Word</Application>
  <DocSecurity>0</DocSecurity>
  <Lines>53</Lines>
  <Paragraphs>15</Paragraphs>
  <ScaleCrop>false</ScaleCrop>
  <Company>MOEABOE</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環資中心-郭韋廷</dc:creator>
  <cp:lastModifiedBy>油氣組委辦3</cp:lastModifiedBy>
  <cp:revision>3</cp:revision>
  <cp:lastPrinted>2024-12-16T06:03:00Z</cp:lastPrinted>
  <dcterms:created xsi:type="dcterms:W3CDTF">2020-01-03T07:24:00Z</dcterms:created>
  <dcterms:modified xsi:type="dcterms:W3CDTF">2024-12-16T06:05:00Z</dcterms:modified>
</cp:coreProperties>
</file>