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602D" w:rsidRPr="006204E9" w:rsidRDefault="00CD602D" w:rsidP="00CD602D">
      <w:pPr>
        <w:widowControl/>
        <w:spacing w:line="520" w:lineRule="atLeast"/>
        <w:rPr>
          <w:rFonts w:ascii="標楷體" w:eastAsia="標楷體" w:hAnsi="標楷體" w:cs="新細明體"/>
          <w:color w:val="000000" w:themeColor="text1"/>
          <w:kern w:val="0"/>
          <w:sz w:val="32"/>
          <w:szCs w:val="32"/>
        </w:rPr>
      </w:pPr>
      <w:bookmarkStart w:id="0" w:name="_Toc288660573"/>
      <w:bookmarkStart w:id="1" w:name="_Toc336528103"/>
      <w:bookmarkStart w:id="2" w:name="_Toc343589373"/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附件二</w:t>
      </w:r>
    </w:p>
    <w:p w:rsidR="00CD602D" w:rsidRPr="006204E9" w:rsidRDefault="00CD602D" w:rsidP="00CD602D">
      <w:pPr>
        <w:snapToGrid w:val="0"/>
        <w:spacing w:line="520" w:lineRule="atLeast"/>
        <w:jc w:val="center"/>
        <w:rPr>
          <w:rFonts w:ascii="標楷體" w:eastAsia="標楷體"/>
          <w:color w:val="000000" w:themeColor="text1"/>
          <w:sz w:val="44"/>
          <w:szCs w:val="44"/>
        </w:rPr>
      </w:pPr>
      <w:r w:rsidRPr="006204E9">
        <w:rPr>
          <w:rFonts w:ascii="標楷體" w:eastAsia="標楷體" w:hint="eastAsia"/>
          <w:color w:val="000000" w:themeColor="text1"/>
          <w:sz w:val="44"/>
          <w:szCs w:val="44"/>
        </w:rPr>
        <w:t>車用液化石油氣查驗單</w:t>
      </w:r>
    </w:p>
    <w:p w:rsidR="00CD602D" w:rsidRPr="006204E9" w:rsidRDefault="00CD602D" w:rsidP="00CD602D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受檢營業主體名稱：</w:t>
      </w:r>
      <w:r w:rsidRPr="006204E9">
        <w:rPr>
          <w:rFonts w:ascii="標楷體" w:eastAsia="標楷體" w:hint="eastAsia"/>
          <w:color w:val="000000" w:themeColor="text1"/>
          <w:sz w:val="32"/>
          <w:szCs w:val="32"/>
          <w:u w:val="single"/>
        </w:rPr>
        <w:t xml:space="preserve">                    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公司</w:t>
      </w:r>
    </w:p>
    <w:p w:rsidR="00CD602D" w:rsidRPr="006204E9" w:rsidRDefault="00CD602D" w:rsidP="00CD602D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採樣地點：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    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加氣站(供氣中心)</w:t>
      </w:r>
    </w:p>
    <w:p w:rsidR="00CD602D" w:rsidRPr="006204E9" w:rsidRDefault="00CD602D" w:rsidP="00CD602D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採樣地址：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縣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(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市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)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鄉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(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區鎮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>)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                   </w:t>
      </w:r>
    </w:p>
    <w:p w:rsidR="00CD602D" w:rsidRPr="006204E9" w:rsidRDefault="00CD602D" w:rsidP="00CD602D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採樣日期：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年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月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日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 xml:space="preserve">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採樣時間：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午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時</w:t>
      </w:r>
      <w:r w:rsidRPr="006204E9">
        <w:rPr>
          <w:rFonts w:ascii="標楷體" w:eastAsia="標楷體"/>
          <w:color w:val="000000" w:themeColor="text1"/>
          <w:sz w:val="32"/>
          <w:szCs w:val="32"/>
          <w:u w:val="single"/>
        </w:rPr>
        <w:t xml:space="preserve"> 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分</w:t>
      </w:r>
    </w:p>
    <w:p w:rsidR="00CD602D" w:rsidRPr="006204E9" w:rsidRDefault="00CD602D" w:rsidP="00CD602D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供氣廠商：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 xml:space="preserve">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□台灣中油公司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□台塑石化公司</w:t>
      </w:r>
    </w:p>
    <w:p w:rsidR="00CD602D" w:rsidRPr="006204E9" w:rsidRDefault="00CD602D" w:rsidP="00CD602D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營業模式：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 xml:space="preserve">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□直營站</w:t>
      </w:r>
      <w:r w:rsidRPr="006204E9">
        <w:rPr>
          <w:rFonts w:ascii="標楷體" w:eastAsia="標楷體"/>
          <w:color w:val="000000" w:themeColor="text1"/>
          <w:sz w:val="32"/>
          <w:szCs w:val="32"/>
        </w:rPr>
        <w:t xml:space="preserve">   </w:t>
      </w: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 xml:space="preserve">□加盟站   </w:t>
      </w:r>
    </w:p>
    <w:p w:rsidR="00CD602D" w:rsidRPr="006204E9" w:rsidRDefault="00CD602D" w:rsidP="00CD602D">
      <w:pPr>
        <w:snapToGrid w:val="0"/>
        <w:spacing w:line="520" w:lineRule="atLeast"/>
        <w:jc w:val="both"/>
        <w:rPr>
          <w:rFonts w:ascii="標楷體" w:eastAsia="標楷體"/>
          <w:color w:val="000000" w:themeColor="text1"/>
          <w:sz w:val="32"/>
          <w:szCs w:val="32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採樣點 : □加氣機   □槽車   □其他(_______)</w:t>
      </w:r>
    </w:p>
    <w:tbl>
      <w:tblPr>
        <w:tblW w:w="91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987"/>
        <w:gridCol w:w="3064"/>
      </w:tblGrid>
      <w:tr w:rsidR="006204E9" w:rsidRPr="006204E9" w:rsidTr="000579D5">
        <w:trPr>
          <w:jc w:val="center"/>
        </w:trPr>
        <w:tc>
          <w:tcPr>
            <w:tcW w:w="3119" w:type="dxa"/>
            <w:vAlign w:val="center"/>
          </w:tcPr>
          <w:p w:rsidR="00CD602D" w:rsidRPr="006204E9" w:rsidRDefault="00CD602D" w:rsidP="000579D5">
            <w:pPr>
              <w:snapToGrid w:val="0"/>
              <w:spacing w:line="400" w:lineRule="atLeast"/>
              <w:jc w:val="center"/>
              <w:rPr>
                <w:rFonts w:ascii="標楷體" w:eastAsia="標楷體"/>
                <w:color w:val="000000" w:themeColor="text1"/>
                <w:sz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</w:rPr>
              <w:t>樣品編號</w:t>
            </w:r>
          </w:p>
        </w:tc>
        <w:tc>
          <w:tcPr>
            <w:tcW w:w="2987" w:type="dxa"/>
            <w:vAlign w:val="center"/>
          </w:tcPr>
          <w:p w:rsidR="00CD602D" w:rsidRPr="006204E9" w:rsidRDefault="00CD602D" w:rsidP="000579D5">
            <w:pPr>
              <w:snapToGrid w:val="0"/>
              <w:spacing w:line="400" w:lineRule="atLeast"/>
              <w:jc w:val="center"/>
              <w:rPr>
                <w:rFonts w:ascii="標楷體" w:eastAsia="標楷體"/>
                <w:color w:val="000000" w:themeColor="text1"/>
                <w:sz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</w:rPr>
              <w:t>採樣點編號</w:t>
            </w:r>
          </w:p>
        </w:tc>
        <w:tc>
          <w:tcPr>
            <w:tcW w:w="3064" w:type="dxa"/>
            <w:vAlign w:val="center"/>
          </w:tcPr>
          <w:p w:rsidR="008A7C7F" w:rsidRPr="006204E9" w:rsidRDefault="008A7C7F" w:rsidP="008A7C7F">
            <w:pPr>
              <w:spacing w:line="400" w:lineRule="exact"/>
              <w:jc w:val="distribute"/>
              <w:rPr>
                <w:rFonts w:ascii="標楷體" w:eastAsia="標楷體"/>
                <w:color w:val="000000" w:themeColor="text1"/>
                <w:sz w:val="32"/>
                <w:szCs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所</w:t>
            </w:r>
            <w:proofErr w:type="gramStart"/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採</w:t>
            </w:r>
            <w:proofErr w:type="gramEnd"/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樣品為具銷售代表性之樣品，</w:t>
            </w:r>
          </w:p>
          <w:p w:rsidR="00CD602D" w:rsidRPr="006204E9" w:rsidRDefault="008A7C7F" w:rsidP="008A7C7F">
            <w:pPr>
              <w:snapToGrid w:val="0"/>
              <w:spacing w:line="400" w:lineRule="atLeast"/>
              <w:jc w:val="distribute"/>
              <w:rPr>
                <w:rFonts w:ascii="標楷體" w:eastAsia="標楷體"/>
                <w:color w:val="000000" w:themeColor="text1"/>
                <w:sz w:val="32"/>
              </w:rPr>
            </w:pPr>
            <w:r w:rsidRPr="006204E9">
              <w:rPr>
                <w:rFonts w:ascii="標楷體" w:eastAsia="標楷體" w:hint="eastAsia"/>
                <w:color w:val="000000" w:themeColor="text1"/>
                <w:sz w:val="32"/>
                <w:szCs w:val="32"/>
              </w:rPr>
              <w:t>受檢營業主體工作人員簽名確認</w:t>
            </w:r>
          </w:p>
        </w:tc>
      </w:tr>
      <w:tr w:rsidR="006204E9" w:rsidRPr="006204E9" w:rsidTr="000579D5">
        <w:trPr>
          <w:jc w:val="center"/>
        </w:trPr>
        <w:tc>
          <w:tcPr>
            <w:tcW w:w="3119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ind w:rightChars="38" w:right="91"/>
              <w:jc w:val="right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2987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064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0579D5">
        <w:trPr>
          <w:jc w:val="center"/>
        </w:trPr>
        <w:tc>
          <w:tcPr>
            <w:tcW w:w="3119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ind w:rightChars="38" w:right="91"/>
              <w:jc w:val="right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2987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064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0579D5">
        <w:trPr>
          <w:jc w:val="center"/>
        </w:trPr>
        <w:tc>
          <w:tcPr>
            <w:tcW w:w="3119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ind w:rightChars="38" w:right="91"/>
              <w:jc w:val="right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2987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064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0579D5">
        <w:trPr>
          <w:jc w:val="center"/>
        </w:trPr>
        <w:tc>
          <w:tcPr>
            <w:tcW w:w="3119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ind w:rightChars="38" w:right="91"/>
              <w:jc w:val="right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2987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064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  <w:tr w:rsidR="006204E9" w:rsidRPr="006204E9" w:rsidTr="000579D5">
        <w:trPr>
          <w:jc w:val="center"/>
        </w:trPr>
        <w:tc>
          <w:tcPr>
            <w:tcW w:w="3119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  <w:p w:rsidR="00CD602D" w:rsidRPr="006204E9" w:rsidRDefault="00CD602D" w:rsidP="000579D5">
            <w:pPr>
              <w:snapToGrid w:val="0"/>
              <w:spacing w:line="400" w:lineRule="atLeast"/>
              <w:ind w:rightChars="38" w:right="91"/>
              <w:jc w:val="right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2987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  <w:tc>
          <w:tcPr>
            <w:tcW w:w="3064" w:type="dxa"/>
          </w:tcPr>
          <w:p w:rsidR="00CD602D" w:rsidRPr="006204E9" w:rsidRDefault="00CD602D" w:rsidP="000579D5">
            <w:pPr>
              <w:snapToGrid w:val="0"/>
              <w:spacing w:line="400" w:lineRule="atLeast"/>
              <w:jc w:val="both"/>
              <w:rPr>
                <w:rFonts w:ascii="標楷體" w:eastAsia="標楷體"/>
                <w:color w:val="000000" w:themeColor="text1"/>
                <w:sz w:val="32"/>
              </w:rPr>
            </w:pPr>
          </w:p>
        </w:tc>
      </w:tr>
    </w:tbl>
    <w:p w:rsidR="00CD602D" w:rsidRPr="006204E9" w:rsidRDefault="00CD602D" w:rsidP="00CD602D">
      <w:pPr>
        <w:spacing w:beforeLines="100" w:before="360" w:line="520" w:lineRule="atLeast"/>
        <w:rPr>
          <w:rFonts w:ascii="標楷體" w:eastAsia="標楷體" w:hAnsi="標楷體"/>
          <w:color w:val="000000" w:themeColor="text1"/>
          <w:sz w:val="32"/>
          <w:szCs w:val="32"/>
        </w:rPr>
      </w:pP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專業檢驗機構名稱：</w:t>
      </w:r>
    </w:p>
    <w:p w:rsidR="003A5789" w:rsidRPr="006204E9" w:rsidRDefault="00CD602D" w:rsidP="00D401B0">
      <w:pPr>
        <w:snapToGrid w:val="0"/>
        <w:spacing w:line="400" w:lineRule="atLeas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6204E9">
        <w:rPr>
          <w:rFonts w:ascii="標楷體" w:eastAsia="標楷體" w:hint="eastAsia"/>
          <w:color w:val="000000" w:themeColor="text1"/>
          <w:sz w:val="32"/>
          <w:szCs w:val="32"/>
        </w:rPr>
        <w:t>查</w:t>
      </w:r>
      <w:r w:rsidRPr="006204E9">
        <w:rPr>
          <w:rFonts w:ascii="標楷體" w:eastAsia="標楷體" w:hAnsi="標楷體" w:hint="eastAsia"/>
          <w:color w:val="000000" w:themeColor="text1"/>
          <w:sz w:val="32"/>
          <w:szCs w:val="32"/>
        </w:rPr>
        <w:t>驗人員簽名：</w:t>
      </w:r>
      <w:bookmarkStart w:id="3" w:name="_GoBack"/>
      <w:bookmarkEnd w:id="0"/>
      <w:bookmarkEnd w:id="1"/>
      <w:bookmarkEnd w:id="2"/>
      <w:bookmarkEnd w:id="3"/>
    </w:p>
    <w:sectPr w:rsidR="003A5789" w:rsidRPr="006204E9" w:rsidSect="00960397">
      <w:pgSz w:w="11906" w:h="16838"/>
      <w:pgMar w:top="567" w:right="1134" w:bottom="567" w:left="1418" w:header="340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2EE" w:rsidRDefault="004412EE" w:rsidP="00CA19BA">
      <w:pPr>
        <w:spacing w:line="240" w:lineRule="auto"/>
      </w:pPr>
      <w:r>
        <w:separator/>
      </w:r>
    </w:p>
  </w:endnote>
  <w:endnote w:type="continuationSeparator" w:id="0">
    <w:p w:rsidR="004412EE" w:rsidRDefault="004412EE" w:rsidP="00CA19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中楷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中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2EE" w:rsidRDefault="004412EE" w:rsidP="00CA19BA">
      <w:pPr>
        <w:spacing w:line="240" w:lineRule="auto"/>
      </w:pPr>
      <w:r>
        <w:separator/>
      </w:r>
    </w:p>
  </w:footnote>
  <w:footnote w:type="continuationSeparator" w:id="0">
    <w:p w:rsidR="004412EE" w:rsidRDefault="004412EE" w:rsidP="00CA19B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18pt;visibility:visible;mso-wrap-style:square" o:bullet="t">
        <v:imagedata r:id="rId1" o:title=""/>
      </v:shape>
    </w:pict>
  </w:numPicBullet>
  <w:abstractNum w:abstractNumId="0" w15:restartNumberingAfterBreak="0">
    <w:nsid w:val="0278727C"/>
    <w:multiLevelType w:val="hybridMultilevel"/>
    <w:tmpl w:val="841A59B6"/>
    <w:lvl w:ilvl="0" w:tplc="2D58FBD0">
      <w:start w:val="1"/>
      <w:numFmt w:val="taiwaneseCountingThousand"/>
      <w:lvlText w:val="(%1)"/>
      <w:lvlJc w:val="left"/>
      <w:pPr>
        <w:ind w:left="720" w:hanging="720"/>
      </w:pPr>
      <w:rPr>
        <w:rFonts w:ascii="標楷體" w:eastAsia="標楷體" w:hAnsi="標楷體" w:cs="Times New Roman" w:hint="default"/>
        <w:b w:val="0"/>
        <w:color w:val="000000" w:themeColor="text1"/>
        <w:sz w:val="28"/>
        <w:szCs w:val="28"/>
      </w:rPr>
    </w:lvl>
    <w:lvl w:ilvl="1" w:tplc="744E455E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" w15:restartNumberingAfterBreak="0">
    <w:nsid w:val="04A31235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2515D41"/>
    <w:multiLevelType w:val="hybridMultilevel"/>
    <w:tmpl w:val="BD40B3CC"/>
    <w:lvl w:ilvl="0" w:tplc="744E455E">
      <w:start w:val="1"/>
      <w:numFmt w:val="taiwaneseCountingThousand"/>
      <w:lvlText w:val="(%1)"/>
      <w:lvlJc w:val="left"/>
      <w:pPr>
        <w:ind w:left="156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204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3" w15:restartNumberingAfterBreak="0">
    <w:nsid w:val="1E7B1387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1EEC78AC"/>
    <w:multiLevelType w:val="hybridMultilevel"/>
    <w:tmpl w:val="4F8059C6"/>
    <w:lvl w:ilvl="0" w:tplc="C7DCFF9A">
      <w:start w:val="1"/>
      <w:numFmt w:val="decimal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26E02A9C"/>
    <w:multiLevelType w:val="hybridMultilevel"/>
    <w:tmpl w:val="A0C42812"/>
    <w:lvl w:ilvl="0" w:tplc="665A294C">
      <w:start w:val="1"/>
      <w:numFmt w:val="decimal"/>
      <w:lvlText w:val="(%1)"/>
      <w:lvlJc w:val="left"/>
      <w:pPr>
        <w:ind w:left="1878" w:hanging="480"/>
      </w:pPr>
      <w:rPr>
        <w:rFonts w:hint="default"/>
      </w:rPr>
    </w:lvl>
    <w:lvl w:ilvl="1" w:tplc="665A294C">
      <w:start w:val="1"/>
      <w:numFmt w:val="decimal"/>
      <w:lvlText w:val="(%2)"/>
      <w:lvlJc w:val="left"/>
      <w:pPr>
        <w:ind w:left="2358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38" w:hanging="480"/>
      </w:pPr>
    </w:lvl>
    <w:lvl w:ilvl="3" w:tplc="0409000F" w:tentative="1">
      <w:start w:val="1"/>
      <w:numFmt w:val="decimal"/>
      <w:lvlText w:val="%4."/>
      <w:lvlJc w:val="left"/>
      <w:pPr>
        <w:ind w:left="331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98" w:hanging="480"/>
      </w:pPr>
    </w:lvl>
    <w:lvl w:ilvl="5" w:tplc="0409001B" w:tentative="1">
      <w:start w:val="1"/>
      <w:numFmt w:val="lowerRoman"/>
      <w:lvlText w:val="%6."/>
      <w:lvlJc w:val="right"/>
      <w:pPr>
        <w:ind w:left="4278" w:hanging="480"/>
      </w:pPr>
    </w:lvl>
    <w:lvl w:ilvl="6" w:tplc="0409000F" w:tentative="1">
      <w:start w:val="1"/>
      <w:numFmt w:val="decimal"/>
      <w:lvlText w:val="%7."/>
      <w:lvlJc w:val="left"/>
      <w:pPr>
        <w:ind w:left="47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38" w:hanging="480"/>
      </w:pPr>
    </w:lvl>
    <w:lvl w:ilvl="8" w:tplc="0409001B" w:tentative="1">
      <w:start w:val="1"/>
      <w:numFmt w:val="lowerRoman"/>
      <w:lvlText w:val="%9."/>
      <w:lvlJc w:val="right"/>
      <w:pPr>
        <w:ind w:left="5718" w:hanging="480"/>
      </w:pPr>
    </w:lvl>
  </w:abstractNum>
  <w:abstractNum w:abstractNumId="6" w15:restartNumberingAfterBreak="0">
    <w:nsid w:val="2D514278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387B06CA"/>
    <w:multiLevelType w:val="hybridMultilevel"/>
    <w:tmpl w:val="AF30791A"/>
    <w:lvl w:ilvl="0" w:tplc="39DC3DE2">
      <w:start w:val="1"/>
      <w:numFmt w:val="decimal"/>
      <w:lvlText w:val="%1."/>
      <w:lvlJc w:val="left"/>
      <w:pPr>
        <w:ind w:left="144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8" w15:restartNumberingAfterBreak="0">
    <w:nsid w:val="3D117E8B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3DB5BB4"/>
    <w:multiLevelType w:val="hybridMultilevel"/>
    <w:tmpl w:val="C5920DDE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64F08DA"/>
    <w:multiLevelType w:val="hybridMultilevel"/>
    <w:tmpl w:val="A2DC5CF4"/>
    <w:lvl w:ilvl="0" w:tplc="25E06132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4C29753A"/>
    <w:multiLevelType w:val="hybridMultilevel"/>
    <w:tmpl w:val="F0CECD04"/>
    <w:lvl w:ilvl="0" w:tplc="8842CF32">
      <w:start w:val="1"/>
      <w:numFmt w:val="taiwaneseCountingThousand"/>
      <w:lvlText w:val="(%1)"/>
      <w:lvlJc w:val="left"/>
      <w:pPr>
        <w:ind w:left="749" w:hanging="465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FA40989"/>
    <w:multiLevelType w:val="hybridMultilevel"/>
    <w:tmpl w:val="6F0816E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 w15:restartNumberingAfterBreak="0">
    <w:nsid w:val="52583D1D"/>
    <w:multiLevelType w:val="hybridMultilevel"/>
    <w:tmpl w:val="5E58EEB2"/>
    <w:lvl w:ilvl="0" w:tplc="744E455E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96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DF845F6"/>
    <w:multiLevelType w:val="hybridMultilevel"/>
    <w:tmpl w:val="AD5650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997EF626">
      <w:start w:val="1"/>
      <w:numFmt w:val="decimal"/>
      <w:lvlText w:val="(%2)"/>
      <w:lvlJc w:val="left"/>
      <w:pPr>
        <w:ind w:left="1200" w:hanging="720"/>
      </w:pPr>
      <w:rPr>
        <w:rFonts w:cs="Arial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2651549"/>
    <w:multiLevelType w:val="hybridMultilevel"/>
    <w:tmpl w:val="74B48C5A"/>
    <w:lvl w:ilvl="0" w:tplc="F8AEBC5E">
      <w:start w:val="1"/>
      <w:numFmt w:val="taiwaneseCountingThousand"/>
      <w:lvlText w:val="%1、"/>
      <w:lvlJc w:val="left"/>
      <w:pPr>
        <w:ind w:left="720" w:hanging="720"/>
      </w:pPr>
      <w:rPr>
        <w:rFonts w:cs="Times New Roman" w:hint="default"/>
        <w:b w:val="0"/>
        <w:color w:val="auto"/>
        <w:lang w:val="en-US"/>
      </w:rPr>
    </w:lvl>
    <w:lvl w:ilvl="1" w:tplc="8842CF32">
      <w:start w:val="1"/>
      <w:numFmt w:val="taiwaneseCountingThousand"/>
      <w:lvlText w:val="(%2)"/>
      <w:lvlJc w:val="left"/>
      <w:pPr>
        <w:ind w:left="749" w:hanging="465"/>
      </w:pPr>
      <w:rPr>
        <w:rFonts w:cs="Times New Roman" w:hint="default"/>
        <w:color w:val="auto"/>
      </w:rPr>
    </w:lvl>
    <w:lvl w:ilvl="2" w:tplc="4B36D3AC">
      <w:start w:val="1"/>
      <w:numFmt w:val="decimal"/>
      <w:lvlText w:val="%3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ind w:left="2629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3109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589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069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549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5029" w:hanging="480"/>
      </w:pPr>
      <w:rPr>
        <w:rFonts w:cs="Times New Roman"/>
      </w:rPr>
    </w:lvl>
  </w:abstractNum>
  <w:abstractNum w:abstractNumId="16" w15:restartNumberingAfterBreak="0">
    <w:nsid w:val="6A6E428E"/>
    <w:multiLevelType w:val="hybridMultilevel"/>
    <w:tmpl w:val="2B92091C"/>
    <w:lvl w:ilvl="0" w:tplc="BB50681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DBB730E"/>
    <w:multiLevelType w:val="hybridMultilevel"/>
    <w:tmpl w:val="A582DD6E"/>
    <w:lvl w:ilvl="0" w:tplc="4E068E8A">
      <w:start w:val="1"/>
      <w:numFmt w:val="taiwaneseCountingThousand"/>
      <w:lvlText w:val="（%1）"/>
      <w:lvlJc w:val="left"/>
      <w:pPr>
        <w:ind w:left="1027" w:hanging="885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102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582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062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542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022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02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982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62" w:hanging="480"/>
      </w:pPr>
      <w:rPr>
        <w:rFonts w:cs="Times New Roman"/>
      </w:rPr>
    </w:lvl>
  </w:abstractNum>
  <w:abstractNum w:abstractNumId="18" w15:restartNumberingAfterBreak="0">
    <w:nsid w:val="71077AB9"/>
    <w:multiLevelType w:val="hybridMultilevel"/>
    <w:tmpl w:val="A1A82F0C"/>
    <w:lvl w:ilvl="0" w:tplc="744E455E">
      <w:start w:val="1"/>
      <w:numFmt w:val="taiwaneseCountingThousand"/>
      <w:lvlText w:val="(%1)"/>
      <w:lvlJc w:val="left"/>
      <w:pPr>
        <w:ind w:left="1200" w:hanging="480"/>
      </w:pPr>
      <w:rPr>
        <w:rFonts w:cs="Times New Roman" w:hint="default"/>
        <w:color w:val="auto"/>
      </w:rPr>
    </w:lvl>
    <w:lvl w:ilvl="1" w:tplc="744E455E">
      <w:start w:val="1"/>
      <w:numFmt w:val="taiwaneseCountingThousand"/>
      <w:lvlText w:val="(%2)"/>
      <w:lvlJc w:val="left"/>
      <w:pPr>
        <w:ind w:left="1680" w:hanging="480"/>
      </w:pPr>
      <w:rPr>
        <w:rFonts w:cs="Times New Roman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 w15:restartNumberingAfterBreak="0">
    <w:nsid w:val="72CC3DDD"/>
    <w:multiLevelType w:val="hybridMultilevel"/>
    <w:tmpl w:val="2AC4098C"/>
    <w:lvl w:ilvl="0" w:tplc="25E0613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F4E1DC9"/>
    <w:multiLevelType w:val="hybridMultilevel"/>
    <w:tmpl w:val="D9842A2E"/>
    <w:lvl w:ilvl="0" w:tplc="7632D4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7C48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CE08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74B7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8C0B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CCEA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60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40D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AEAE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7"/>
  </w:num>
  <w:num w:numId="3">
    <w:abstractNumId w:val="0"/>
  </w:num>
  <w:num w:numId="4">
    <w:abstractNumId w:val="13"/>
  </w:num>
  <w:num w:numId="5">
    <w:abstractNumId w:val="18"/>
  </w:num>
  <w:num w:numId="6">
    <w:abstractNumId w:val="14"/>
  </w:num>
  <w:num w:numId="7">
    <w:abstractNumId w:val="5"/>
  </w:num>
  <w:num w:numId="8">
    <w:abstractNumId w:val="2"/>
  </w:num>
  <w:num w:numId="9">
    <w:abstractNumId w:val="7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"/>
  </w:num>
  <w:num w:numId="14">
    <w:abstractNumId w:val="10"/>
  </w:num>
  <w:num w:numId="15">
    <w:abstractNumId w:val="3"/>
  </w:num>
  <w:num w:numId="16">
    <w:abstractNumId w:val="16"/>
  </w:num>
  <w:num w:numId="17">
    <w:abstractNumId w:val="6"/>
  </w:num>
  <w:num w:numId="18">
    <w:abstractNumId w:val="12"/>
  </w:num>
  <w:num w:numId="19">
    <w:abstractNumId w:val="8"/>
  </w:num>
  <w:num w:numId="20">
    <w:abstractNumId w:val="9"/>
  </w:num>
  <w:num w:numId="2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32F"/>
    <w:rsid w:val="00000834"/>
    <w:rsid w:val="000016ED"/>
    <w:rsid w:val="00003448"/>
    <w:rsid w:val="00007A1D"/>
    <w:rsid w:val="0001239B"/>
    <w:rsid w:val="000148E2"/>
    <w:rsid w:val="00017F58"/>
    <w:rsid w:val="000247D0"/>
    <w:rsid w:val="00032D94"/>
    <w:rsid w:val="000337D7"/>
    <w:rsid w:val="00034325"/>
    <w:rsid w:val="000347FF"/>
    <w:rsid w:val="000359A5"/>
    <w:rsid w:val="000406FB"/>
    <w:rsid w:val="0004389A"/>
    <w:rsid w:val="00044119"/>
    <w:rsid w:val="000445B9"/>
    <w:rsid w:val="00050532"/>
    <w:rsid w:val="000509B2"/>
    <w:rsid w:val="0005335C"/>
    <w:rsid w:val="00054CB6"/>
    <w:rsid w:val="000579D5"/>
    <w:rsid w:val="00057A1A"/>
    <w:rsid w:val="0006106A"/>
    <w:rsid w:val="000613EB"/>
    <w:rsid w:val="00062704"/>
    <w:rsid w:val="00062B8C"/>
    <w:rsid w:val="00062F62"/>
    <w:rsid w:val="00063AF7"/>
    <w:rsid w:val="00064A8D"/>
    <w:rsid w:val="000736D2"/>
    <w:rsid w:val="00077B64"/>
    <w:rsid w:val="00077F12"/>
    <w:rsid w:val="0008007F"/>
    <w:rsid w:val="000835D6"/>
    <w:rsid w:val="0008578B"/>
    <w:rsid w:val="000975B5"/>
    <w:rsid w:val="000A1861"/>
    <w:rsid w:val="000A54EE"/>
    <w:rsid w:val="000B091D"/>
    <w:rsid w:val="000B0D5F"/>
    <w:rsid w:val="000B3FAA"/>
    <w:rsid w:val="000B475C"/>
    <w:rsid w:val="000B5677"/>
    <w:rsid w:val="000C09C8"/>
    <w:rsid w:val="000C1655"/>
    <w:rsid w:val="000C2D95"/>
    <w:rsid w:val="000C3728"/>
    <w:rsid w:val="000C5A66"/>
    <w:rsid w:val="000D4877"/>
    <w:rsid w:val="000D57C9"/>
    <w:rsid w:val="000D5FF4"/>
    <w:rsid w:val="000E06DF"/>
    <w:rsid w:val="000E5605"/>
    <w:rsid w:val="000F2F6C"/>
    <w:rsid w:val="000F3E95"/>
    <w:rsid w:val="000F4EAE"/>
    <w:rsid w:val="000F5ED6"/>
    <w:rsid w:val="000F6DE1"/>
    <w:rsid w:val="00100288"/>
    <w:rsid w:val="0010438E"/>
    <w:rsid w:val="001053AB"/>
    <w:rsid w:val="00106868"/>
    <w:rsid w:val="00111383"/>
    <w:rsid w:val="001116E8"/>
    <w:rsid w:val="001121C6"/>
    <w:rsid w:val="00114B84"/>
    <w:rsid w:val="001157DB"/>
    <w:rsid w:val="0011619D"/>
    <w:rsid w:val="00122E7C"/>
    <w:rsid w:val="00127943"/>
    <w:rsid w:val="00127A15"/>
    <w:rsid w:val="0013061A"/>
    <w:rsid w:val="00131E22"/>
    <w:rsid w:val="00136026"/>
    <w:rsid w:val="0013632A"/>
    <w:rsid w:val="0014185E"/>
    <w:rsid w:val="001429C4"/>
    <w:rsid w:val="00145A58"/>
    <w:rsid w:val="00147157"/>
    <w:rsid w:val="00152D86"/>
    <w:rsid w:val="00154C77"/>
    <w:rsid w:val="00157995"/>
    <w:rsid w:val="0016282D"/>
    <w:rsid w:val="001661F6"/>
    <w:rsid w:val="001672E5"/>
    <w:rsid w:val="00170785"/>
    <w:rsid w:val="00170CE2"/>
    <w:rsid w:val="00172741"/>
    <w:rsid w:val="00174A54"/>
    <w:rsid w:val="0017514F"/>
    <w:rsid w:val="00192F17"/>
    <w:rsid w:val="00195A07"/>
    <w:rsid w:val="001A1D43"/>
    <w:rsid w:val="001A23D1"/>
    <w:rsid w:val="001A4DD6"/>
    <w:rsid w:val="001A5E8B"/>
    <w:rsid w:val="001A6BA1"/>
    <w:rsid w:val="001B1AF8"/>
    <w:rsid w:val="001B2F4D"/>
    <w:rsid w:val="001B3C5E"/>
    <w:rsid w:val="001B5738"/>
    <w:rsid w:val="001C677B"/>
    <w:rsid w:val="001D326D"/>
    <w:rsid w:val="001E01DD"/>
    <w:rsid w:val="001E1D97"/>
    <w:rsid w:val="001F1252"/>
    <w:rsid w:val="001F33DD"/>
    <w:rsid w:val="001F5CC2"/>
    <w:rsid w:val="00200601"/>
    <w:rsid w:val="00204D5B"/>
    <w:rsid w:val="00205CFA"/>
    <w:rsid w:val="002079B7"/>
    <w:rsid w:val="00216135"/>
    <w:rsid w:val="00216F1D"/>
    <w:rsid w:val="00224DD3"/>
    <w:rsid w:val="002257D4"/>
    <w:rsid w:val="00230748"/>
    <w:rsid w:val="00232B84"/>
    <w:rsid w:val="00233A30"/>
    <w:rsid w:val="002357AE"/>
    <w:rsid w:val="0023705A"/>
    <w:rsid w:val="00237548"/>
    <w:rsid w:val="00241A66"/>
    <w:rsid w:val="0025126F"/>
    <w:rsid w:val="0025368A"/>
    <w:rsid w:val="00254A18"/>
    <w:rsid w:val="00255353"/>
    <w:rsid w:val="00260469"/>
    <w:rsid w:val="00260CED"/>
    <w:rsid w:val="002620D2"/>
    <w:rsid w:val="0026336D"/>
    <w:rsid w:val="002643A2"/>
    <w:rsid w:val="00267C10"/>
    <w:rsid w:val="0028015F"/>
    <w:rsid w:val="00280255"/>
    <w:rsid w:val="002805D2"/>
    <w:rsid w:val="0028644C"/>
    <w:rsid w:val="0028694D"/>
    <w:rsid w:val="002928C8"/>
    <w:rsid w:val="00296586"/>
    <w:rsid w:val="00297899"/>
    <w:rsid w:val="002A5F58"/>
    <w:rsid w:val="002A63AF"/>
    <w:rsid w:val="002A63F4"/>
    <w:rsid w:val="002B04D1"/>
    <w:rsid w:val="002B23EF"/>
    <w:rsid w:val="002B60B0"/>
    <w:rsid w:val="002B66EF"/>
    <w:rsid w:val="002C08A8"/>
    <w:rsid w:val="002C414B"/>
    <w:rsid w:val="002C48B2"/>
    <w:rsid w:val="002C57B2"/>
    <w:rsid w:val="002C7068"/>
    <w:rsid w:val="002D0E54"/>
    <w:rsid w:val="002D10E2"/>
    <w:rsid w:val="002D283C"/>
    <w:rsid w:val="002D454C"/>
    <w:rsid w:val="002D73B6"/>
    <w:rsid w:val="002E1D98"/>
    <w:rsid w:val="002E2A75"/>
    <w:rsid w:val="002E4528"/>
    <w:rsid w:val="002E6FDA"/>
    <w:rsid w:val="002F0DA8"/>
    <w:rsid w:val="002F7080"/>
    <w:rsid w:val="003000E8"/>
    <w:rsid w:val="003015DA"/>
    <w:rsid w:val="0031002B"/>
    <w:rsid w:val="003106A1"/>
    <w:rsid w:val="00310CFE"/>
    <w:rsid w:val="0031454D"/>
    <w:rsid w:val="003149EE"/>
    <w:rsid w:val="003167CC"/>
    <w:rsid w:val="0032020D"/>
    <w:rsid w:val="00320846"/>
    <w:rsid w:val="003210FD"/>
    <w:rsid w:val="00322560"/>
    <w:rsid w:val="003235AB"/>
    <w:rsid w:val="00325E9C"/>
    <w:rsid w:val="00330A2C"/>
    <w:rsid w:val="003347A8"/>
    <w:rsid w:val="003366C1"/>
    <w:rsid w:val="003378BC"/>
    <w:rsid w:val="00340CEA"/>
    <w:rsid w:val="00344651"/>
    <w:rsid w:val="00345BA1"/>
    <w:rsid w:val="00346D20"/>
    <w:rsid w:val="00347C5C"/>
    <w:rsid w:val="00352E8E"/>
    <w:rsid w:val="003548CA"/>
    <w:rsid w:val="00370257"/>
    <w:rsid w:val="00370340"/>
    <w:rsid w:val="00375A58"/>
    <w:rsid w:val="003765D7"/>
    <w:rsid w:val="00390D43"/>
    <w:rsid w:val="00391134"/>
    <w:rsid w:val="00391A4F"/>
    <w:rsid w:val="003931F4"/>
    <w:rsid w:val="003A1BAD"/>
    <w:rsid w:val="003A34CA"/>
    <w:rsid w:val="003A5789"/>
    <w:rsid w:val="003A6889"/>
    <w:rsid w:val="003A71D0"/>
    <w:rsid w:val="003B1B39"/>
    <w:rsid w:val="003B25E0"/>
    <w:rsid w:val="003B3516"/>
    <w:rsid w:val="003B7A17"/>
    <w:rsid w:val="003C2840"/>
    <w:rsid w:val="003C505E"/>
    <w:rsid w:val="003C56AE"/>
    <w:rsid w:val="003D2D1C"/>
    <w:rsid w:val="003D3ACF"/>
    <w:rsid w:val="003D3B80"/>
    <w:rsid w:val="003D3D41"/>
    <w:rsid w:val="003D4326"/>
    <w:rsid w:val="003D5453"/>
    <w:rsid w:val="003D6768"/>
    <w:rsid w:val="003D72C9"/>
    <w:rsid w:val="003E398B"/>
    <w:rsid w:val="003F0095"/>
    <w:rsid w:val="003F0745"/>
    <w:rsid w:val="003F105E"/>
    <w:rsid w:val="003F151B"/>
    <w:rsid w:val="003F36F2"/>
    <w:rsid w:val="003F422A"/>
    <w:rsid w:val="003F46D9"/>
    <w:rsid w:val="004042CE"/>
    <w:rsid w:val="004044EF"/>
    <w:rsid w:val="004046D6"/>
    <w:rsid w:val="004062A6"/>
    <w:rsid w:val="004077D1"/>
    <w:rsid w:val="00410648"/>
    <w:rsid w:val="00413DCF"/>
    <w:rsid w:val="00414C20"/>
    <w:rsid w:val="004154FA"/>
    <w:rsid w:val="00416BA9"/>
    <w:rsid w:val="00421645"/>
    <w:rsid w:val="00423A4E"/>
    <w:rsid w:val="0042449F"/>
    <w:rsid w:val="0042456E"/>
    <w:rsid w:val="0042504E"/>
    <w:rsid w:val="0042668E"/>
    <w:rsid w:val="00427A9F"/>
    <w:rsid w:val="0043672D"/>
    <w:rsid w:val="00436BA1"/>
    <w:rsid w:val="00437B32"/>
    <w:rsid w:val="004412EE"/>
    <w:rsid w:val="004450D1"/>
    <w:rsid w:val="004454A9"/>
    <w:rsid w:val="0045498A"/>
    <w:rsid w:val="004578E8"/>
    <w:rsid w:val="00470626"/>
    <w:rsid w:val="00474C8F"/>
    <w:rsid w:val="00480C40"/>
    <w:rsid w:val="004875DF"/>
    <w:rsid w:val="004934DA"/>
    <w:rsid w:val="0049355F"/>
    <w:rsid w:val="00493DB9"/>
    <w:rsid w:val="00494E7F"/>
    <w:rsid w:val="004960CC"/>
    <w:rsid w:val="004A4021"/>
    <w:rsid w:val="004A4AE1"/>
    <w:rsid w:val="004A5C31"/>
    <w:rsid w:val="004A5DC9"/>
    <w:rsid w:val="004A74D9"/>
    <w:rsid w:val="004B3180"/>
    <w:rsid w:val="004B41BF"/>
    <w:rsid w:val="004B4809"/>
    <w:rsid w:val="004C21F6"/>
    <w:rsid w:val="004C2499"/>
    <w:rsid w:val="004C3C73"/>
    <w:rsid w:val="004C5002"/>
    <w:rsid w:val="004D589F"/>
    <w:rsid w:val="004D58AB"/>
    <w:rsid w:val="004E28E3"/>
    <w:rsid w:val="004E4189"/>
    <w:rsid w:val="004E772C"/>
    <w:rsid w:val="004F081D"/>
    <w:rsid w:val="005011CB"/>
    <w:rsid w:val="00503376"/>
    <w:rsid w:val="00512FF7"/>
    <w:rsid w:val="00521A8A"/>
    <w:rsid w:val="00521D07"/>
    <w:rsid w:val="0052227E"/>
    <w:rsid w:val="0052247E"/>
    <w:rsid w:val="00523894"/>
    <w:rsid w:val="0052553A"/>
    <w:rsid w:val="00531006"/>
    <w:rsid w:val="005315D5"/>
    <w:rsid w:val="005320C2"/>
    <w:rsid w:val="005332BC"/>
    <w:rsid w:val="00537493"/>
    <w:rsid w:val="00541943"/>
    <w:rsid w:val="00541F0F"/>
    <w:rsid w:val="0054207C"/>
    <w:rsid w:val="00543251"/>
    <w:rsid w:val="0055063D"/>
    <w:rsid w:val="00551B76"/>
    <w:rsid w:val="00557669"/>
    <w:rsid w:val="00560A02"/>
    <w:rsid w:val="00562999"/>
    <w:rsid w:val="005630C7"/>
    <w:rsid w:val="00563877"/>
    <w:rsid w:val="00564678"/>
    <w:rsid w:val="00564B9C"/>
    <w:rsid w:val="00567A2C"/>
    <w:rsid w:val="00581AB3"/>
    <w:rsid w:val="0058273B"/>
    <w:rsid w:val="00583EE9"/>
    <w:rsid w:val="0058419D"/>
    <w:rsid w:val="00586109"/>
    <w:rsid w:val="00587374"/>
    <w:rsid w:val="00587649"/>
    <w:rsid w:val="00590924"/>
    <w:rsid w:val="00590C9B"/>
    <w:rsid w:val="00593D5D"/>
    <w:rsid w:val="005A0FCF"/>
    <w:rsid w:val="005A66C1"/>
    <w:rsid w:val="005B0953"/>
    <w:rsid w:val="005B14D7"/>
    <w:rsid w:val="005C1002"/>
    <w:rsid w:val="005C102E"/>
    <w:rsid w:val="005C132F"/>
    <w:rsid w:val="005C456E"/>
    <w:rsid w:val="005C4881"/>
    <w:rsid w:val="005C4AE0"/>
    <w:rsid w:val="005C7940"/>
    <w:rsid w:val="005C7F3B"/>
    <w:rsid w:val="005D5F95"/>
    <w:rsid w:val="005E373F"/>
    <w:rsid w:val="005E3E07"/>
    <w:rsid w:val="005E6D3D"/>
    <w:rsid w:val="005F1B48"/>
    <w:rsid w:val="005F1C55"/>
    <w:rsid w:val="005F5555"/>
    <w:rsid w:val="005F774F"/>
    <w:rsid w:val="00600988"/>
    <w:rsid w:val="00603035"/>
    <w:rsid w:val="00603B91"/>
    <w:rsid w:val="00607705"/>
    <w:rsid w:val="006110EA"/>
    <w:rsid w:val="00611DA2"/>
    <w:rsid w:val="00612440"/>
    <w:rsid w:val="0061565F"/>
    <w:rsid w:val="006204E9"/>
    <w:rsid w:val="00620F38"/>
    <w:rsid w:val="006262A1"/>
    <w:rsid w:val="0062697B"/>
    <w:rsid w:val="00627B40"/>
    <w:rsid w:val="00627D6A"/>
    <w:rsid w:val="00630FB3"/>
    <w:rsid w:val="006321C1"/>
    <w:rsid w:val="00632C28"/>
    <w:rsid w:val="00633B28"/>
    <w:rsid w:val="00633BE3"/>
    <w:rsid w:val="00634065"/>
    <w:rsid w:val="00641B49"/>
    <w:rsid w:val="0064270E"/>
    <w:rsid w:val="006531AD"/>
    <w:rsid w:val="006549E8"/>
    <w:rsid w:val="0065725C"/>
    <w:rsid w:val="00661B30"/>
    <w:rsid w:val="00663252"/>
    <w:rsid w:val="00667753"/>
    <w:rsid w:val="00667E9F"/>
    <w:rsid w:val="00670D67"/>
    <w:rsid w:val="00676636"/>
    <w:rsid w:val="00676D65"/>
    <w:rsid w:val="00677900"/>
    <w:rsid w:val="00682F73"/>
    <w:rsid w:val="00683D0E"/>
    <w:rsid w:val="00687AA2"/>
    <w:rsid w:val="0069073B"/>
    <w:rsid w:val="00691530"/>
    <w:rsid w:val="006A1D82"/>
    <w:rsid w:val="006A2489"/>
    <w:rsid w:val="006A52F2"/>
    <w:rsid w:val="006A5D50"/>
    <w:rsid w:val="006A601C"/>
    <w:rsid w:val="006B16E7"/>
    <w:rsid w:val="006B37BE"/>
    <w:rsid w:val="006B792E"/>
    <w:rsid w:val="006C29D9"/>
    <w:rsid w:val="006C2E10"/>
    <w:rsid w:val="006C3A5A"/>
    <w:rsid w:val="006D00D0"/>
    <w:rsid w:val="006D39B5"/>
    <w:rsid w:val="006D52E7"/>
    <w:rsid w:val="006D6637"/>
    <w:rsid w:val="006D6C6F"/>
    <w:rsid w:val="006E4139"/>
    <w:rsid w:val="006E4CF3"/>
    <w:rsid w:val="006F07B6"/>
    <w:rsid w:val="006F2BFB"/>
    <w:rsid w:val="006F33E4"/>
    <w:rsid w:val="00700EC9"/>
    <w:rsid w:val="00705324"/>
    <w:rsid w:val="00705F45"/>
    <w:rsid w:val="007070D7"/>
    <w:rsid w:val="00707141"/>
    <w:rsid w:val="00707990"/>
    <w:rsid w:val="0071061B"/>
    <w:rsid w:val="00710B4E"/>
    <w:rsid w:val="00711A45"/>
    <w:rsid w:val="00712DC4"/>
    <w:rsid w:val="00712F60"/>
    <w:rsid w:val="00714256"/>
    <w:rsid w:val="0072255C"/>
    <w:rsid w:val="00723774"/>
    <w:rsid w:val="00724602"/>
    <w:rsid w:val="00730426"/>
    <w:rsid w:val="007305EE"/>
    <w:rsid w:val="007377D7"/>
    <w:rsid w:val="00745462"/>
    <w:rsid w:val="00745816"/>
    <w:rsid w:val="00753316"/>
    <w:rsid w:val="0075695E"/>
    <w:rsid w:val="00756F2A"/>
    <w:rsid w:val="007617EE"/>
    <w:rsid w:val="00771840"/>
    <w:rsid w:val="0078101B"/>
    <w:rsid w:val="007836DD"/>
    <w:rsid w:val="00783BBB"/>
    <w:rsid w:val="0078469A"/>
    <w:rsid w:val="00784F00"/>
    <w:rsid w:val="0078581D"/>
    <w:rsid w:val="00787DC2"/>
    <w:rsid w:val="007903C6"/>
    <w:rsid w:val="00792AEE"/>
    <w:rsid w:val="00793E12"/>
    <w:rsid w:val="007961E8"/>
    <w:rsid w:val="0079747A"/>
    <w:rsid w:val="007A1558"/>
    <w:rsid w:val="007A2016"/>
    <w:rsid w:val="007A3687"/>
    <w:rsid w:val="007A6F50"/>
    <w:rsid w:val="007B1F5F"/>
    <w:rsid w:val="007B2CD9"/>
    <w:rsid w:val="007B485E"/>
    <w:rsid w:val="007B603C"/>
    <w:rsid w:val="007B6736"/>
    <w:rsid w:val="007C14EE"/>
    <w:rsid w:val="007C157F"/>
    <w:rsid w:val="007C6B47"/>
    <w:rsid w:val="007D0A82"/>
    <w:rsid w:val="007D1FE5"/>
    <w:rsid w:val="007D21F3"/>
    <w:rsid w:val="007D27A2"/>
    <w:rsid w:val="007D2F74"/>
    <w:rsid w:val="007D6D5B"/>
    <w:rsid w:val="007E0462"/>
    <w:rsid w:val="007E4613"/>
    <w:rsid w:val="007E4860"/>
    <w:rsid w:val="007E4D1D"/>
    <w:rsid w:val="007E752F"/>
    <w:rsid w:val="007E7B23"/>
    <w:rsid w:val="007E7D48"/>
    <w:rsid w:val="007F1421"/>
    <w:rsid w:val="007F200B"/>
    <w:rsid w:val="007F27C6"/>
    <w:rsid w:val="007F33BC"/>
    <w:rsid w:val="007F33F0"/>
    <w:rsid w:val="00800F24"/>
    <w:rsid w:val="00801316"/>
    <w:rsid w:val="00803610"/>
    <w:rsid w:val="00804B6E"/>
    <w:rsid w:val="00805F9A"/>
    <w:rsid w:val="00807C9E"/>
    <w:rsid w:val="0081051C"/>
    <w:rsid w:val="00811E2F"/>
    <w:rsid w:val="00813D28"/>
    <w:rsid w:val="00813E26"/>
    <w:rsid w:val="0081635D"/>
    <w:rsid w:val="0082311A"/>
    <w:rsid w:val="008248AE"/>
    <w:rsid w:val="00830533"/>
    <w:rsid w:val="00847AA1"/>
    <w:rsid w:val="0085152E"/>
    <w:rsid w:val="0085273A"/>
    <w:rsid w:val="00854564"/>
    <w:rsid w:val="008545BE"/>
    <w:rsid w:val="008565D1"/>
    <w:rsid w:val="00860E7D"/>
    <w:rsid w:val="0086223D"/>
    <w:rsid w:val="00862883"/>
    <w:rsid w:val="008628EE"/>
    <w:rsid w:val="00866689"/>
    <w:rsid w:val="0086772E"/>
    <w:rsid w:val="008705C9"/>
    <w:rsid w:val="00876139"/>
    <w:rsid w:val="00877D36"/>
    <w:rsid w:val="00881394"/>
    <w:rsid w:val="00882AFD"/>
    <w:rsid w:val="00883039"/>
    <w:rsid w:val="008833FF"/>
    <w:rsid w:val="00897C84"/>
    <w:rsid w:val="008A04E7"/>
    <w:rsid w:val="008A2EF9"/>
    <w:rsid w:val="008A41DA"/>
    <w:rsid w:val="008A5729"/>
    <w:rsid w:val="008A575B"/>
    <w:rsid w:val="008A58C9"/>
    <w:rsid w:val="008A5914"/>
    <w:rsid w:val="008A7C7F"/>
    <w:rsid w:val="008B314D"/>
    <w:rsid w:val="008B40FD"/>
    <w:rsid w:val="008B517C"/>
    <w:rsid w:val="008B5CDE"/>
    <w:rsid w:val="008B761D"/>
    <w:rsid w:val="008C3040"/>
    <w:rsid w:val="008C48B5"/>
    <w:rsid w:val="008C609C"/>
    <w:rsid w:val="008D759C"/>
    <w:rsid w:val="008E12C9"/>
    <w:rsid w:val="008E22C6"/>
    <w:rsid w:val="008E318A"/>
    <w:rsid w:val="008E3CCC"/>
    <w:rsid w:val="008E4130"/>
    <w:rsid w:val="008E4ACB"/>
    <w:rsid w:val="008E741B"/>
    <w:rsid w:val="008E7CB7"/>
    <w:rsid w:val="008F0BA0"/>
    <w:rsid w:val="008F17D7"/>
    <w:rsid w:val="008F195F"/>
    <w:rsid w:val="008F5475"/>
    <w:rsid w:val="008F594C"/>
    <w:rsid w:val="008F75C1"/>
    <w:rsid w:val="009007C1"/>
    <w:rsid w:val="009015B1"/>
    <w:rsid w:val="0090213B"/>
    <w:rsid w:val="0090273F"/>
    <w:rsid w:val="0090525A"/>
    <w:rsid w:val="009068E8"/>
    <w:rsid w:val="00912433"/>
    <w:rsid w:val="009170F1"/>
    <w:rsid w:val="00920CEB"/>
    <w:rsid w:val="00920F22"/>
    <w:rsid w:val="009266A6"/>
    <w:rsid w:val="009325D8"/>
    <w:rsid w:val="00932710"/>
    <w:rsid w:val="00932AD1"/>
    <w:rsid w:val="00944DFA"/>
    <w:rsid w:val="009452D0"/>
    <w:rsid w:val="00945AD2"/>
    <w:rsid w:val="009464BB"/>
    <w:rsid w:val="0095430F"/>
    <w:rsid w:val="0095532C"/>
    <w:rsid w:val="00957316"/>
    <w:rsid w:val="00960397"/>
    <w:rsid w:val="00960FCC"/>
    <w:rsid w:val="009646FE"/>
    <w:rsid w:val="0096478F"/>
    <w:rsid w:val="009707EE"/>
    <w:rsid w:val="0097277D"/>
    <w:rsid w:val="00974699"/>
    <w:rsid w:val="0097507B"/>
    <w:rsid w:val="009757A7"/>
    <w:rsid w:val="00975CF8"/>
    <w:rsid w:val="0098011F"/>
    <w:rsid w:val="009827FA"/>
    <w:rsid w:val="00985BED"/>
    <w:rsid w:val="00987460"/>
    <w:rsid w:val="0099151F"/>
    <w:rsid w:val="00991741"/>
    <w:rsid w:val="00994433"/>
    <w:rsid w:val="0099482D"/>
    <w:rsid w:val="00995463"/>
    <w:rsid w:val="00997105"/>
    <w:rsid w:val="009A038F"/>
    <w:rsid w:val="009A2581"/>
    <w:rsid w:val="009A5E32"/>
    <w:rsid w:val="009A69C5"/>
    <w:rsid w:val="009B2A5E"/>
    <w:rsid w:val="009B4416"/>
    <w:rsid w:val="009B5171"/>
    <w:rsid w:val="009B533D"/>
    <w:rsid w:val="009C033B"/>
    <w:rsid w:val="009C34E1"/>
    <w:rsid w:val="009C5FF6"/>
    <w:rsid w:val="009C791B"/>
    <w:rsid w:val="009D7FDF"/>
    <w:rsid w:val="009E01BB"/>
    <w:rsid w:val="009E67CE"/>
    <w:rsid w:val="009E77B6"/>
    <w:rsid w:val="009E77E0"/>
    <w:rsid w:val="009E7CC5"/>
    <w:rsid w:val="009E7FC2"/>
    <w:rsid w:val="009E7FFB"/>
    <w:rsid w:val="009F19E2"/>
    <w:rsid w:val="009F36F2"/>
    <w:rsid w:val="009F3F3F"/>
    <w:rsid w:val="00A01023"/>
    <w:rsid w:val="00A01902"/>
    <w:rsid w:val="00A061C6"/>
    <w:rsid w:val="00A1058E"/>
    <w:rsid w:val="00A1443F"/>
    <w:rsid w:val="00A14B2F"/>
    <w:rsid w:val="00A15FC3"/>
    <w:rsid w:val="00A20012"/>
    <w:rsid w:val="00A2104E"/>
    <w:rsid w:val="00A24778"/>
    <w:rsid w:val="00A27B22"/>
    <w:rsid w:val="00A3291B"/>
    <w:rsid w:val="00A345FB"/>
    <w:rsid w:val="00A36E53"/>
    <w:rsid w:val="00A41AFA"/>
    <w:rsid w:val="00A43D17"/>
    <w:rsid w:val="00A472DD"/>
    <w:rsid w:val="00A564DC"/>
    <w:rsid w:val="00A57860"/>
    <w:rsid w:val="00A64C17"/>
    <w:rsid w:val="00A66FC5"/>
    <w:rsid w:val="00A71282"/>
    <w:rsid w:val="00A727CD"/>
    <w:rsid w:val="00A7399C"/>
    <w:rsid w:val="00A746FD"/>
    <w:rsid w:val="00A7581C"/>
    <w:rsid w:val="00A77178"/>
    <w:rsid w:val="00A8032D"/>
    <w:rsid w:val="00A81238"/>
    <w:rsid w:val="00A82522"/>
    <w:rsid w:val="00A8359F"/>
    <w:rsid w:val="00A85676"/>
    <w:rsid w:val="00A8623D"/>
    <w:rsid w:val="00A862DD"/>
    <w:rsid w:val="00A904CD"/>
    <w:rsid w:val="00A91333"/>
    <w:rsid w:val="00A917A1"/>
    <w:rsid w:val="00A92AE3"/>
    <w:rsid w:val="00A93908"/>
    <w:rsid w:val="00A957CC"/>
    <w:rsid w:val="00A96153"/>
    <w:rsid w:val="00AA2E16"/>
    <w:rsid w:val="00AA4C41"/>
    <w:rsid w:val="00AA72BD"/>
    <w:rsid w:val="00AB1D4E"/>
    <w:rsid w:val="00AB47C4"/>
    <w:rsid w:val="00AB59CD"/>
    <w:rsid w:val="00AB69DB"/>
    <w:rsid w:val="00AB7B03"/>
    <w:rsid w:val="00AC15CF"/>
    <w:rsid w:val="00AC1B29"/>
    <w:rsid w:val="00AC20E5"/>
    <w:rsid w:val="00AC3157"/>
    <w:rsid w:val="00AD0A24"/>
    <w:rsid w:val="00AD15CA"/>
    <w:rsid w:val="00AD2383"/>
    <w:rsid w:val="00AD2457"/>
    <w:rsid w:val="00AD27A9"/>
    <w:rsid w:val="00AD3253"/>
    <w:rsid w:val="00AD4ED1"/>
    <w:rsid w:val="00AD55A4"/>
    <w:rsid w:val="00AD5FF3"/>
    <w:rsid w:val="00AD7567"/>
    <w:rsid w:val="00AD7712"/>
    <w:rsid w:val="00AD79E3"/>
    <w:rsid w:val="00AE584C"/>
    <w:rsid w:val="00AE761A"/>
    <w:rsid w:val="00AF26EE"/>
    <w:rsid w:val="00AF4E3A"/>
    <w:rsid w:val="00AF73F1"/>
    <w:rsid w:val="00B00E12"/>
    <w:rsid w:val="00B01428"/>
    <w:rsid w:val="00B0315F"/>
    <w:rsid w:val="00B0746E"/>
    <w:rsid w:val="00B1117D"/>
    <w:rsid w:val="00B1545E"/>
    <w:rsid w:val="00B15D43"/>
    <w:rsid w:val="00B15DDE"/>
    <w:rsid w:val="00B164B0"/>
    <w:rsid w:val="00B16775"/>
    <w:rsid w:val="00B20B58"/>
    <w:rsid w:val="00B2205A"/>
    <w:rsid w:val="00B22931"/>
    <w:rsid w:val="00B37C02"/>
    <w:rsid w:val="00B412CA"/>
    <w:rsid w:val="00B41816"/>
    <w:rsid w:val="00B422F5"/>
    <w:rsid w:val="00B42748"/>
    <w:rsid w:val="00B4321E"/>
    <w:rsid w:val="00B43A51"/>
    <w:rsid w:val="00B44BD6"/>
    <w:rsid w:val="00B47834"/>
    <w:rsid w:val="00B50827"/>
    <w:rsid w:val="00B50978"/>
    <w:rsid w:val="00B50DB2"/>
    <w:rsid w:val="00B523AA"/>
    <w:rsid w:val="00B53F98"/>
    <w:rsid w:val="00B54FAF"/>
    <w:rsid w:val="00B6448A"/>
    <w:rsid w:val="00B64520"/>
    <w:rsid w:val="00B74F3C"/>
    <w:rsid w:val="00B75366"/>
    <w:rsid w:val="00B7602E"/>
    <w:rsid w:val="00B80173"/>
    <w:rsid w:val="00B84DBB"/>
    <w:rsid w:val="00B87A2B"/>
    <w:rsid w:val="00B87D2E"/>
    <w:rsid w:val="00B91415"/>
    <w:rsid w:val="00B97413"/>
    <w:rsid w:val="00B97888"/>
    <w:rsid w:val="00BA1EE7"/>
    <w:rsid w:val="00BA3503"/>
    <w:rsid w:val="00BA7E09"/>
    <w:rsid w:val="00BB04B5"/>
    <w:rsid w:val="00BB1D88"/>
    <w:rsid w:val="00BB2CA4"/>
    <w:rsid w:val="00BB4B9E"/>
    <w:rsid w:val="00BB7132"/>
    <w:rsid w:val="00BB765B"/>
    <w:rsid w:val="00BC095D"/>
    <w:rsid w:val="00BC12E9"/>
    <w:rsid w:val="00BC3623"/>
    <w:rsid w:val="00BC3751"/>
    <w:rsid w:val="00BC3D1B"/>
    <w:rsid w:val="00BC7E34"/>
    <w:rsid w:val="00BD0176"/>
    <w:rsid w:val="00BD2CE3"/>
    <w:rsid w:val="00BD3023"/>
    <w:rsid w:val="00BD6C72"/>
    <w:rsid w:val="00BE0C18"/>
    <w:rsid w:val="00BE45AC"/>
    <w:rsid w:val="00BE57B4"/>
    <w:rsid w:val="00BE6112"/>
    <w:rsid w:val="00BE6607"/>
    <w:rsid w:val="00BF1569"/>
    <w:rsid w:val="00BF2596"/>
    <w:rsid w:val="00BF4059"/>
    <w:rsid w:val="00BF40E2"/>
    <w:rsid w:val="00BF4BB8"/>
    <w:rsid w:val="00BF589F"/>
    <w:rsid w:val="00C0473E"/>
    <w:rsid w:val="00C057F7"/>
    <w:rsid w:val="00C060C3"/>
    <w:rsid w:val="00C10CCA"/>
    <w:rsid w:val="00C115E2"/>
    <w:rsid w:val="00C1305B"/>
    <w:rsid w:val="00C1648A"/>
    <w:rsid w:val="00C17ADE"/>
    <w:rsid w:val="00C3218C"/>
    <w:rsid w:val="00C33A52"/>
    <w:rsid w:val="00C36F99"/>
    <w:rsid w:val="00C40384"/>
    <w:rsid w:val="00C41A0A"/>
    <w:rsid w:val="00C4486C"/>
    <w:rsid w:val="00C47A02"/>
    <w:rsid w:val="00C52932"/>
    <w:rsid w:val="00C540F5"/>
    <w:rsid w:val="00C54C22"/>
    <w:rsid w:val="00C55447"/>
    <w:rsid w:val="00C56160"/>
    <w:rsid w:val="00C57EAD"/>
    <w:rsid w:val="00C57F95"/>
    <w:rsid w:val="00C6447A"/>
    <w:rsid w:val="00C73D71"/>
    <w:rsid w:val="00C74219"/>
    <w:rsid w:val="00C766E0"/>
    <w:rsid w:val="00C77C7B"/>
    <w:rsid w:val="00C81BE2"/>
    <w:rsid w:val="00C8237B"/>
    <w:rsid w:val="00C830D5"/>
    <w:rsid w:val="00C837F7"/>
    <w:rsid w:val="00C8553F"/>
    <w:rsid w:val="00C87AE6"/>
    <w:rsid w:val="00C92BCC"/>
    <w:rsid w:val="00C95049"/>
    <w:rsid w:val="00C95405"/>
    <w:rsid w:val="00C9613E"/>
    <w:rsid w:val="00C97D23"/>
    <w:rsid w:val="00CA19BA"/>
    <w:rsid w:val="00CA2537"/>
    <w:rsid w:val="00CA39E7"/>
    <w:rsid w:val="00CA3AC1"/>
    <w:rsid w:val="00CA63EC"/>
    <w:rsid w:val="00CA79BB"/>
    <w:rsid w:val="00CB1FB1"/>
    <w:rsid w:val="00CB3B34"/>
    <w:rsid w:val="00CB49FF"/>
    <w:rsid w:val="00CB6F44"/>
    <w:rsid w:val="00CC326E"/>
    <w:rsid w:val="00CC48CD"/>
    <w:rsid w:val="00CC55EC"/>
    <w:rsid w:val="00CC6E9B"/>
    <w:rsid w:val="00CC78A5"/>
    <w:rsid w:val="00CD4590"/>
    <w:rsid w:val="00CD602D"/>
    <w:rsid w:val="00CD66EC"/>
    <w:rsid w:val="00CD71B3"/>
    <w:rsid w:val="00CE06F9"/>
    <w:rsid w:val="00CE1251"/>
    <w:rsid w:val="00CE1914"/>
    <w:rsid w:val="00CE20F2"/>
    <w:rsid w:val="00CE335E"/>
    <w:rsid w:val="00CF5010"/>
    <w:rsid w:val="00D0072C"/>
    <w:rsid w:val="00D008AB"/>
    <w:rsid w:val="00D00928"/>
    <w:rsid w:val="00D06473"/>
    <w:rsid w:val="00D074B6"/>
    <w:rsid w:val="00D07AB2"/>
    <w:rsid w:val="00D111A1"/>
    <w:rsid w:val="00D112EA"/>
    <w:rsid w:val="00D12E1F"/>
    <w:rsid w:val="00D14C35"/>
    <w:rsid w:val="00D1621D"/>
    <w:rsid w:val="00D16842"/>
    <w:rsid w:val="00D22E3D"/>
    <w:rsid w:val="00D25B84"/>
    <w:rsid w:val="00D33122"/>
    <w:rsid w:val="00D3354C"/>
    <w:rsid w:val="00D362B7"/>
    <w:rsid w:val="00D401B0"/>
    <w:rsid w:val="00D466CD"/>
    <w:rsid w:val="00D46D35"/>
    <w:rsid w:val="00D52577"/>
    <w:rsid w:val="00D5323A"/>
    <w:rsid w:val="00D55326"/>
    <w:rsid w:val="00D565EE"/>
    <w:rsid w:val="00D5714E"/>
    <w:rsid w:val="00D614D7"/>
    <w:rsid w:val="00D61D2D"/>
    <w:rsid w:val="00D62899"/>
    <w:rsid w:val="00D6337D"/>
    <w:rsid w:val="00D6374C"/>
    <w:rsid w:val="00D650AB"/>
    <w:rsid w:val="00D66B8C"/>
    <w:rsid w:val="00D67172"/>
    <w:rsid w:val="00D75FB2"/>
    <w:rsid w:val="00D8091F"/>
    <w:rsid w:val="00D83078"/>
    <w:rsid w:val="00D841E7"/>
    <w:rsid w:val="00D85C1D"/>
    <w:rsid w:val="00D9198E"/>
    <w:rsid w:val="00D91CC1"/>
    <w:rsid w:val="00D924F1"/>
    <w:rsid w:val="00D96E76"/>
    <w:rsid w:val="00DA61C4"/>
    <w:rsid w:val="00DA6ABE"/>
    <w:rsid w:val="00DA6EB3"/>
    <w:rsid w:val="00DA74B3"/>
    <w:rsid w:val="00DB1436"/>
    <w:rsid w:val="00DB6D64"/>
    <w:rsid w:val="00DC011C"/>
    <w:rsid w:val="00DC55EE"/>
    <w:rsid w:val="00DC6BAB"/>
    <w:rsid w:val="00DD643F"/>
    <w:rsid w:val="00DD72B6"/>
    <w:rsid w:val="00DE0AA0"/>
    <w:rsid w:val="00DE1D4D"/>
    <w:rsid w:val="00DE2783"/>
    <w:rsid w:val="00DE28FB"/>
    <w:rsid w:val="00DE3778"/>
    <w:rsid w:val="00DF05F8"/>
    <w:rsid w:val="00DF1CC2"/>
    <w:rsid w:val="00DF4B15"/>
    <w:rsid w:val="00E014AD"/>
    <w:rsid w:val="00E0384B"/>
    <w:rsid w:val="00E03D0F"/>
    <w:rsid w:val="00E0405C"/>
    <w:rsid w:val="00E10A94"/>
    <w:rsid w:val="00E136A3"/>
    <w:rsid w:val="00E14475"/>
    <w:rsid w:val="00E15798"/>
    <w:rsid w:val="00E158BD"/>
    <w:rsid w:val="00E162A6"/>
    <w:rsid w:val="00E1757C"/>
    <w:rsid w:val="00E17581"/>
    <w:rsid w:val="00E2002A"/>
    <w:rsid w:val="00E2325A"/>
    <w:rsid w:val="00E235B1"/>
    <w:rsid w:val="00E24862"/>
    <w:rsid w:val="00E24EEA"/>
    <w:rsid w:val="00E25144"/>
    <w:rsid w:val="00E2520D"/>
    <w:rsid w:val="00E26CBD"/>
    <w:rsid w:val="00E3146B"/>
    <w:rsid w:val="00E32E43"/>
    <w:rsid w:val="00E35EF5"/>
    <w:rsid w:val="00E368A8"/>
    <w:rsid w:val="00E519C1"/>
    <w:rsid w:val="00E53627"/>
    <w:rsid w:val="00E56AAA"/>
    <w:rsid w:val="00E61A4F"/>
    <w:rsid w:val="00E62B5F"/>
    <w:rsid w:val="00E64374"/>
    <w:rsid w:val="00E67E68"/>
    <w:rsid w:val="00E703C5"/>
    <w:rsid w:val="00E70886"/>
    <w:rsid w:val="00E7130E"/>
    <w:rsid w:val="00E72EAB"/>
    <w:rsid w:val="00E74181"/>
    <w:rsid w:val="00E75549"/>
    <w:rsid w:val="00E76485"/>
    <w:rsid w:val="00E77746"/>
    <w:rsid w:val="00E77C41"/>
    <w:rsid w:val="00E80CFC"/>
    <w:rsid w:val="00E8143C"/>
    <w:rsid w:val="00E856E6"/>
    <w:rsid w:val="00E863C5"/>
    <w:rsid w:val="00E903BA"/>
    <w:rsid w:val="00E908F5"/>
    <w:rsid w:val="00E94359"/>
    <w:rsid w:val="00E950CF"/>
    <w:rsid w:val="00E95DA5"/>
    <w:rsid w:val="00EA14E8"/>
    <w:rsid w:val="00EA4825"/>
    <w:rsid w:val="00EA6E85"/>
    <w:rsid w:val="00EB084E"/>
    <w:rsid w:val="00EB2457"/>
    <w:rsid w:val="00EB5A72"/>
    <w:rsid w:val="00EC02C3"/>
    <w:rsid w:val="00EC11BE"/>
    <w:rsid w:val="00EC3B62"/>
    <w:rsid w:val="00EC3F96"/>
    <w:rsid w:val="00EC4257"/>
    <w:rsid w:val="00EC4C4C"/>
    <w:rsid w:val="00EC4E04"/>
    <w:rsid w:val="00EC6CCB"/>
    <w:rsid w:val="00ED0153"/>
    <w:rsid w:val="00ED2744"/>
    <w:rsid w:val="00ED2B79"/>
    <w:rsid w:val="00ED34A9"/>
    <w:rsid w:val="00ED4A56"/>
    <w:rsid w:val="00ED5215"/>
    <w:rsid w:val="00ED623C"/>
    <w:rsid w:val="00ED652D"/>
    <w:rsid w:val="00EE07A0"/>
    <w:rsid w:val="00EE1404"/>
    <w:rsid w:val="00EE1B61"/>
    <w:rsid w:val="00EE4F58"/>
    <w:rsid w:val="00EE5273"/>
    <w:rsid w:val="00EF0DE8"/>
    <w:rsid w:val="00EF22C7"/>
    <w:rsid w:val="00EF324B"/>
    <w:rsid w:val="00EF40C8"/>
    <w:rsid w:val="00EF7398"/>
    <w:rsid w:val="00F00875"/>
    <w:rsid w:val="00F01A11"/>
    <w:rsid w:val="00F01A7F"/>
    <w:rsid w:val="00F114F6"/>
    <w:rsid w:val="00F126F8"/>
    <w:rsid w:val="00F130FD"/>
    <w:rsid w:val="00F15F01"/>
    <w:rsid w:val="00F207A2"/>
    <w:rsid w:val="00F2101B"/>
    <w:rsid w:val="00F2301A"/>
    <w:rsid w:val="00F26DE0"/>
    <w:rsid w:val="00F32EE0"/>
    <w:rsid w:val="00F33672"/>
    <w:rsid w:val="00F3700A"/>
    <w:rsid w:val="00F3706A"/>
    <w:rsid w:val="00F401E8"/>
    <w:rsid w:val="00F449E1"/>
    <w:rsid w:val="00F44E69"/>
    <w:rsid w:val="00F45A2E"/>
    <w:rsid w:val="00F52714"/>
    <w:rsid w:val="00F52ECC"/>
    <w:rsid w:val="00F555A5"/>
    <w:rsid w:val="00F556DC"/>
    <w:rsid w:val="00F601F6"/>
    <w:rsid w:val="00F60C00"/>
    <w:rsid w:val="00F64B0E"/>
    <w:rsid w:val="00F705AD"/>
    <w:rsid w:val="00F70698"/>
    <w:rsid w:val="00F71DDC"/>
    <w:rsid w:val="00F73E8B"/>
    <w:rsid w:val="00F74FCE"/>
    <w:rsid w:val="00F76C36"/>
    <w:rsid w:val="00F8059C"/>
    <w:rsid w:val="00F81584"/>
    <w:rsid w:val="00F84270"/>
    <w:rsid w:val="00F849B8"/>
    <w:rsid w:val="00F8598B"/>
    <w:rsid w:val="00F86B04"/>
    <w:rsid w:val="00F87861"/>
    <w:rsid w:val="00F93C84"/>
    <w:rsid w:val="00F95CF1"/>
    <w:rsid w:val="00F97C00"/>
    <w:rsid w:val="00FA0DFC"/>
    <w:rsid w:val="00FA5DC2"/>
    <w:rsid w:val="00FA6558"/>
    <w:rsid w:val="00FB1AE6"/>
    <w:rsid w:val="00FB5FC4"/>
    <w:rsid w:val="00FB6153"/>
    <w:rsid w:val="00FC056A"/>
    <w:rsid w:val="00FC2167"/>
    <w:rsid w:val="00FC334F"/>
    <w:rsid w:val="00FC3ABC"/>
    <w:rsid w:val="00FE10CA"/>
    <w:rsid w:val="00FE1A1E"/>
    <w:rsid w:val="00FE29AD"/>
    <w:rsid w:val="00FE53C6"/>
    <w:rsid w:val="00FE7D60"/>
    <w:rsid w:val="00FF1A78"/>
    <w:rsid w:val="00F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DAA65932-F496-4E01-9107-8299CBD52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132F"/>
    <w:pPr>
      <w:widowControl w:val="0"/>
      <w:spacing w:line="460" w:lineRule="atLeast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1BAD"/>
    <w:pPr>
      <w:keepNext/>
      <w:spacing w:line="240" w:lineRule="auto"/>
      <w:jc w:val="center"/>
      <w:outlineLvl w:val="0"/>
    </w:pPr>
    <w:rPr>
      <w:rFonts w:ascii="標楷體" w:eastAsia="標楷體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locked/>
    <w:rsid w:val="003A1BAD"/>
    <w:rPr>
      <w:rFonts w:ascii="標楷體" w:eastAsia="標楷體" w:hAnsi="Times New Roman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rsid w:val="005C132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locked/>
    <w:rsid w:val="005C132F"/>
    <w:rPr>
      <w:rFonts w:ascii="細明體" w:eastAsia="細明體" w:hAnsi="細明體" w:cs="細明體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8628EE"/>
    <w:pPr>
      <w:ind w:leftChars="200" w:left="480"/>
    </w:pPr>
  </w:style>
  <w:style w:type="paragraph" w:styleId="a4">
    <w:name w:val="header"/>
    <w:basedOn w:val="a"/>
    <w:link w:val="a5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rsid w:val="00CA19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locked/>
    <w:rsid w:val="00CA19BA"/>
    <w:rPr>
      <w:rFonts w:ascii="Times New Roman" w:eastAsia="新細明體" w:hAnsi="Times New Roman" w:cs="Times New Roman"/>
      <w:sz w:val="20"/>
      <w:szCs w:val="20"/>
    </w:rPr>
  </w:style>
  <w:style w:type="paragraph" w:customStyle="1" w:styleId="11">
    <w:name w:val="內文1"/>
    <w:basedOn w:val="a"/>
    <w:uiPriority w:val="99"/>
    <w:rsid w:val="003A1BAD"/>
    <w:pPr>
      <w:tabs>
        <w:tab w:val="left" w:pos="851"/>
        <w:tab w:val="left" w:pos="2126"/>
      </w:tabs>
      <w:adjustRightInd w:val="0"/>
      <w:spacing w:before="63" w:after="63" w:line="369" w:lineRule="atLeast"/>
      <w:ind w:left="1276" w:hanging="709"/>
      <w:jc w:val="both"/>
      <w:textAlignment w:val="baseline"/>
    </w:pPr>
    <w:rPr>
      <w:rFonts w:ascii="華康中楷體" w:eastAsia="華康中楷體"/>
      <w:kern w:val="0"/>
      <w:szCs w:val="20"/>
    </w:rPr>
  </w:style>
  <w:style w:type="paragraph" w:styleId="a8">
    <w:name w:val="caption"/>
    <w:basedOn w:val="a"/>
    <w:next w:val="a"/>
    <w:qFormat/>
    <w:rsid w:val="003A1BAD"/>
    <w:pPr>
      <w:spacing w:line="240" w:lineRule="auto"/>
    </w:pPr>
    <w:rPr>
      <w:sz w:val="20"/>
      <w:szCs w:val="20"/>
    </w:rPr>
  </w:style>
  <w:style w:type="character" w:styleId="a9">
    <w:name w:val="Hyperlink"/>
    <w:basedOn w:val="a0"/>
    <w:uiPriority w:val="99"/>
    <w:rsid w:val="00B42748"/>
    <w:rPr>
      <w:rFonts w:cs="Times New Roman"/>
      <w:color w:val="auto"/>
      <w:u w:val="single"/>
    </w:rPr>
  </w:style>
  <w:style w:type="paragraph" w:styleId="aa">
    <w:name w:val="Balloon Text"/>
    <w:basedOn w:val="a"/>
    <w:link w:val="ab"/>
    <w:uiPriority w:val="99"/>
    <w:rsid w:val="00E80CFC"/>
    <w:pPr>
      <w:spacing w:line="240" w:lineRule="auto"/>
    </w:pPr>
    <w:rPr>
      <w:rFonts w:ascii="Calibri Light" w:hAnsi="Calibri Light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locked/>
    <w:rsid w:val="00E80CFC"/>
    <w:rPr>
      <w:rFonts w:ascii="Calibri Light" w:eastAsia="新細明體" w:hAnsi="Calibri Light" w:cs="Times New Roman"/>
      <w:sz w:val="18"/>
      <w:szCs w:val="18"/>
    </w:rPr>
  </w:style>
  <w:style w:type="character" w:styleId="ac">
    <w:name w:val="annotation reference"/>
    <w:basedOn w:val="a0"/>
    <w:uiPriority w:val="99"/>
    <w:semiHidden/>
    <w:rsid w:val="002C414B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2C414B"/>
  </w:style>
  <w:style w:type="character" w:customStyle="1" w:styleId="ae">
    <w:name w:val="註解文字 字元"/>
    <w:basedOn w:val="a0"/>
    <w:link w:val="ad"/>
    <w:uiPriority w:val="99"/>
    <w:semiHidden/>
    <w:locked/>
    <w:rsid w:val="002C414B"/>
    <w:rPr>
      <w:rFonts w:ascii="Times New Roman" w:eastAsia="新細明體" w:hAnsi="Times New Roman" w:cs="Times New Roman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rsid w:val="002C414B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locked/>
    <w:rsid w:val="002C414B"/>
    <w:rPr>
      <w:rFonts w:ascii="Times New Roman" w:eastAsia="新細明體" w:hAnsi="Times New Roman" w:cs="Times New Roman"/>
      <w:b/>
      <w:bCs/>
      <w:sz w:val="24"/>
      <w:szCs w:val="24"/>
    </w:rPr>
  </w:style>
  <w:style w:type="paragraph" w:customStyle="1" w:styleId="-">
    <w:name w:val="內文- 查核點"/>
    <w:basedOn w:val="a"/>
    <w:uiPriority w:val="99"/>
    <w:rsid w:val="00A01902"/>
    <w:pPr>
      <w:adjustRightInd w:val="0"/>
      <w:spacing w:line="240" w:lineRule="auto"/>
      <w:textAlignment w:val="baseline"/>
    </w:pPr>
    <w:rPr>
      <w:rFonts w:ascii="華康中明體" w:eastAsia="華康中明體"/>
      <w:spacing w:val="16"/>
      <w:kern w:val="0"/>
      <w:szCs w:val="20"/>
    </w:rPr>
  </w:style>
  <w:style w:type="paragraph" w:customStyle="1" w:styleId="Af1">
    <w:name w:val="目錄A"/>
    <w:basedOn w:val="a"/>
    <w:rsid w:val="00A01902"/>
    <w:pPr>
      <w:tabs>
        <w:tab w:val="left" w:leader="dot" w:pos="7371"/>
      </w:tabs>
      <w:adjustRightInd w:val="0"/>
      <w:spacing w:before="80" w:line="240" w:lineRule="auto"/>
      <w:textAlignment w:val="baseline"/>
    </w:pPr>
    <w:rPr>
      <w:rFonts w:ascii="華康中明體" w:eastAsia="華康中明體"/>
      <w:spacing w:val="10"/>
      <w:kern w:val="0"/>
      <w:sz w:val="26"/>
      <w:szCs w:val="20"/>
    </w:rPr>
  </w:style>
  <w:style w:type="paragraph" w:styleId="Web">
    <w:name w:val="Normal (Web)"/>
    <w:basedOn w:val="a"/>
    <w:uiPriority w:val="99"/>
    <w:unhideWhenUsed/>
    <w:rsid w:val="0026336D"/>
    <w:pPr>
      <w:widowControl/>
      <w:spacing w:before="100" w:beforeAutospacing="1" w:after="100" w:afterAutospacing="1" w:line="240" w:lineRule="auto"/>
    </w:pPr>
    <w:rPr>
      <w:rFonts w:ascii="新細明體" w:hAnsi="新細明體" w:cs="新細明體"/>
      <w:kern w:val="0"/>
    </w:rPr>
  </w:style>
  <w:style w:type="character" w:styleId="af2">
    <w:name w:val="Placeholder Text"/>
    <w:basedOn w:val="a0"/>
    <w:uiPriority w:val="99"/>
    <w:semiHidden/>
    <w:rsid w:val="00127A15"/>
    <w:rPr>
      <w:color w:val="808080"/>
    </w:rPr>
  </w:style>
  <w:style w:type="paragraph" w:styleId="af3">
    <w:name w:val="Note Heading"/>
    <w:basedOn w:val="a"/>
    <w:next w:val="a"/>
    <w:link w:val="af4"/>
    <w:uiPriority w:val="99"/>
    <w:unhideWhenUsed/>
    <w:rsid w:val="007E4D1D"/>
    <w:pPr>
      <w:spacing w:line="240" w:lineRule="auto"/>
      <w:jc w:val="center"/>
    </w:pPr>
    <w:rPr>
      <w:rFonts w:eastAsia="標楷體"/>
      <w:color w:val="000000" w:themeColor="text1"/>
      <w:sz w:val="28"/>
      <w:szCs w:val="28"/>
    </w:rPr>
  </w:style>
  <w:style w:type="character" w:customStyle="1" w:styleId="af4">
    <w:name w:val="註釋標題 字元"/>
    <w:basedOn w:val="a0"/>
    <w:link w:val="af3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  <w:style w:type="paragraph" w:styleId="af5">
    <w:name w:val="Closing"/>
    <w:basedOn w:val="a"/>
    <w:link w:val="af6"/>
    <w:uiPriority w:val="99"/>
    <w:unhideWhenUsed/>
    <w:rsid w:val="007E4D1D"/>
    <w:pPr>
      <w:spacing w:line="240" w:lineRule="auto"/>
      <w:ind w:leftChars="1800" w:left="100"/>
    </w:pPr>
    <w:rPr>
      <w:rFonts w:eastAsia="標楷體"/>
      <w:color w:val="000000" w:themeColor="text1"/>
      <w:sz w:val="28"/>
      <w:szCs w:val="28"/>
    </w:rPr>
  </w:style>
  <w:style w:type="character" w:customStyle="1" w:styleId="af6">
    <w:name w:val="結語 字元"/>
    <w:basedOn w:val="a0"/>
    <w:link w:val="af5"/>
    <w:uiPriority w:val="99"/>
    <w:rsid w:val="007E4D1D"/>
    <w:rPr>
      <w:rFonts w:ascii="Times New Roman" w:eastAsia="標楷體" w:hAnsi="Times New Roman"/>
      <w:color w:val="000000" w:themeColor="text1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4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093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84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02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781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36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47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62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6464C-F3CE-4340-AFAC-87B435CEF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>CMT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石油製品查驗作業要點(草案)</dc:title>
  <dc:creator>enoch su</dc:creator>
  <cp:lastModifiedBy>邱德銘</cp:lastModifiedBy>
  <cp:revision>2</cp:revision>
  <cp:lastPrinted>2019-02-18T02:49:00Z</cp:lastPrinted>
  <dcterms:created xsi:type="dcterms:W3CDTF">2019-04-02T05:54:00Z</dcterms:created>
  <dcterms:modified xsi:type="dcterms:W3CDTF">2019-04-02T05:54:00Z</dcterms:modified>
</cp:coreProperties>
</file>