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GoBack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附表六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火力柴油發電機組竣工查驗表</w:t>
      </w:r>
    </w:p>
    <w:tbl>
      <w:tblPr>
        <w:tblW w:w="9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692"/>
        <w:gridCol w:w="706"/>
        <w:gridCol w:w="828"/>
        <w:gridCol w:w="2144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4990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4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144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4990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2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706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144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2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580"/>
          <w:jc w:val="center"/>
        </w:trPr>
        <w:tc>
          <w:tcPr>
            <w:tcW w:w="49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2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92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3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192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柴油發電機、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系統試驗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49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2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電力電纜運轉異常檢修資料及紀錄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2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2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2"/>
                <w:szCs w:val="24"/>
              </w:rPr>
              <w:t>開關場運作是否正常及是否與基本資料相符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2" w:type="dxa"/>
            <w:tcBorders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single" w:sz="6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9" w:hanging="30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2" w:type="dxa"/>
            <w:tcBorders>
              <w:top w:val="single" w:sz="6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single" w:sz="6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single" w:sz="6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9" w:hanging="30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2" w:type="dxa"/>
            <w:tcBorders>
              <w:top w:val="single" w:sz="6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single" w:sz="6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84" w:hanging="3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儲存燃料設備（油）是否完備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2" w:type="dxa"/>
            <w:tcBorders>
              <w:top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2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7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2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2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2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2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2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4990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2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2"/>
          <w:jc w:val="center"/>
        </w:trPr>
        <w:tc>
          <w:tcPr>
            <w:tcW w:w="6388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7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467D30" w:rsidTr="009F7363">
        <w:trPr>
          <w:cantSplit/>
          <w:trHeight w:val="1560"/>
          <w:jc w:val="center"/>
        </w:trPr>
        <w:tc>
          <w:tcPr>
            <w:tcW w:w="6388" w:type="dxa"/>
            <w:gridSpan w:val="3"/>
            <w:vMerge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tabs>
          <w:tab w:val="left" w:pos="2760"/>
          <w:tab w:val="left" w:pos="6840"/>
        </w:tabs>
        <w:snapToGrid w:val="0"/>
        <w:ind w:right="-1055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:rsidR="00A06073" w:rsidRPr="00467D30" w:rsidRDefault="00A06073" w:rsidP="00A06073">
      <w:pPr>
        <w:tabs>
          <w:tab w:val="left" w:pos="2880"/>
          <w:tab w:val="left" w:pos="6120"/>
        </w:tabs>
        <w:snapToGrid w:val="0"/>
        <w:spacing w:before="200"/>
        <w:ind w:leftChars="-28" w:left="-2" w:right="-1055" w:hangingChars="27" w:hanging="65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p w:rsidR="00E30A97" w:rsidRPr="00A55285" w:rsidRDefault="00E30A97" w:rsidP="00A55285">
      <w:pPr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E30A97" w:rsidRPr="00A55285" w:rsidSect="00A55285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EBE" w:rsidRDefault="00517EBE">
      <w:r>
        <w:separator/>
      </w:r>
    </w:p>
  </w:endnote>
  <w:endnote w:type="continuationSeparator" w:id="0">
    <w:p w:rsidR="00517EBE" w:rsidRDefault="0051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A55285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A55285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EBE" w:rsidRDefault="00517EBE">
      <w:r>
        <w:separator/>
      </w:r>
    </w:p>
  </w:footnote>
  <w:footnote w:type="continuationSeparator" w:id="0">
    <w:p w:rsidR="00517EBE" w:rsidRDefault="00517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522FA"/>
    <w:rsid w:val="00517EBE"/>
    <w:rsid w:val="00520481"/>
    <w:rsid w:val="00541DE8"/>
    <w:rsid w:val="005524B3"/>
    <w:rsid w:val="0055573B"/>
    <w:rsid w:val="005675E5"/>
    <w:rsid w:val="0058021A"/>
    <w:rsid w:val="005A79A7"/>
    <w:rsid w:val="005C1409"/>
    <w:rsid w:val="00610FF2"/>
    <w:rsid w:val="0069454D"/>
    <w:rsid w:val="006C0C3F"/>
    <w:rsid w:val="00732D21"/>
    <w:rsid w:val="007709B9"/>
    <w:rsid w:val="00774B4A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730A2-BC8E-4C45-975B-04F8597D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2021-09-02T03:56:00Z</cp:lastPrinted>
  <dcterms:created xsi:type="dcterms:W3CDTF">2021-09-02T03:57:00Z</dcterms:created>
  <dcterms:modified xsi:type="dcterms:W3CDTF">2021-09-02T03:57:00Z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