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4152" w14:textId="57F620E2" w:rsidR="0019467C" w:rsidRPr="00E2433A" w:rsidRDefault="005E3082" w:rsidP="00FD7D24">
      <w:pPr>
        <w:widowControl/>
        <w:shd w:val="clear" w:color="auto" w:fill="FFFFFF"/>
        <w:adjustRightInd w:val="0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1D1D1D"/>
          <w:kern w:val="36"/>
          <w:sz w:val="32"/>
          <w:szCs w:val="32"/>
        </w:rPr>
        <w:t>英國能源部門性別薪資差距縮小</w:t>
      </w:r>
    </w:p>
    <w:p w14:paraId="60F25B16" w14:textId="185854A6" w:rsidR="0019467C" w:rsidRPr="00E2433A" w:rsidRDefault="0019467C" w:rsidP="00FD7D24">
      <w:pPr>
        <w:widowControl/>
        <w:shd w:val="clear" w:color="auto" w:fill="FFFFFF"/>
        <w:adjustRightInd w:val="0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</w:pPr>
      <w:r w:rsidRPr="00E2433A"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  <w:t>(</w:t>
      </w:r>
      <w:r w:rsidR="005E3082" w:rsidRPr="005E3082"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  <w:t>Gender pay gap in UK energy sector falls</w:t>
      </w:r>
      <w:r w:rsidRPr="00E2433A"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  <w:t>)</w:t>
      </w:r>
    </w:p>
    <w:p w14:paraId="1471B37B" w14:textId="02DF8228" w:rsidR="00E520BA" w:rsidRDefault="009A69C5" w:rsidP="00F870A5">
      <w:pPr>
        <w:pStyle w:val="226"/>
        <w:adjustRightInd w:val="0"/>
        <w:snapToGrid w:val="0"/>
        <w:spacing w:beforeLines="50" w:before="180" w:line="460" w:lineRule="exact"/>
      </w:pPr>
      <w:r>
        <w:rPr>
          <w:rFonts w:hint="eastAsia"/>
        </w:rPr>
        <w:t>英國的能源企業為鼓勵更多女性從事能源產業</w:t>
      </w:r>
      <w:r w:rsidR="00893515">
        <w:rPr>
          <w:rFonts w:hint="eastAsia"/>
        </w:rPr>
        <w:t>，</w:t>
      </w:r>
      <w:r w:rsidR="003E6B8C">
        <w:rPr>
          <w:rFonts w:hint="eastAsia"/>
        </w:rPr>
        <w:t>因此</w:t>
      </w:r>
      <w:r w:rsidR="00893515">
        <w:rPr>
          <w:rFonts w:hint="eastAsia"/>
        </w:rPr>
        <w:t>提拔目前任職於能源</w:t>
      </w:r>
      <w:r w:rsidR="00AF0B46">
        <w:rPr>
          <w:rFonts w:hint="eastAsia"/>
        </w:rPr>
        <w:t>產業</w:t>
      </w:r>
      <w:r w:rsidR="00893515">
        <w:rPr>
          <w:rFonts w:hint="eastAsia"/>
        </w:rPr>
        <w:t>的女性，</w:t>
      </w:r>
      <w:r w:rsidR="003E6B8C">
        <w:rPr>
          <w:rFonts w:hint="eastAsia"/>
        </w:rPr>
        <w:t>這對減少</w:t>
      </w:r>
      <w:r w:rsidR="00893515">
        <w:rPr>
          <w:rFonts w:hint="eastAsia"/>
        </w:rPr>
        <w:t>性別薪資差距</w:t>
      </w:r>
      <w:r w:rsidR="00893515">
        <w:rPr>
          <w:rFonts w:hint="eastAsia"/>
        </w:rPr>
        <w:t>(</w:t>
      </w:r>
      <w:r w:rsidR="00D81BD3">
        <w:t>G</w:t>
      </w:r>
      <w:r w:rsidR="00893515" w:rsidRPr="00893515">
        <w:t>ender pay gap</w:t>
      </w:r>
      <w:r w:rsidR="00893515">
        <w:rPr>
          <w:rFonts w:hint="eastAsia"/>
        </w:rPr>
        <w:t>,</w:t>
      </w:r>
      <w:r w:rsidR="00893515">
        <w:t xml:space="preserve"> </w:t>
      </w:r>
      <w:r w:rsidR="00893515">
        <w:rPr>
          <w:rFonts w:hint="eastAsia"/>
        </w:rPr>
        <w:t>G</w:t>
      </w:r>
      <w:r w:rsidR="00893515">
        <w:t>PG</w:t>
      </w:r>
      <w:r w:rsidR="00893515">
        <w:rPr>
          <w:rFonts w:hint="eastAsia"/>
        </w:rPr>
        <w:t>)</w:t>
      </w:r>
      <w:r w:rsidR="003E6B8C">
        <w:rPr>
          <w:rFonts w:hint="eastAsia"/>
        </w:rPr>
        <w:t>具</w:t>
      </w:r>
      <w:r w:rsidR="00893515">
        <w:rPr>
          <w:rFonts w:hint="eastAsia"/>
        </w:rPr>
        <w:t>有正面影響</w:t>
      </w:r>
      <w:r w:rsidR="00D45E75" w:rsidRPr="00E2433A">
        <w:t>。</w:t>
      </w:r>
      <w:r w:rsidR="00F870A5">
        <w:rPr>
          <w:rFonts w:hint="eastAsia"/>
        </w:rPr>
        <w:t>這一事情值得關注的原因，主要能源產業正面臨能源安全、氣候相關政策和法規以及技術短缺等問題，</w:t>
      </w:r>
      <w:r w:rsidR="00B50A0B">
        <w:rPr>
          <w:rFonts w:hint="eastAsia"/>
        </w:rPr>
        <w:t>因此需要更努力</w:t>
      </w:r>
      <w:r w:rsidR="000A43D8">
        <w:rPr>
          <w:rFonts w:hint="eastAsia"/>
        </w:rPr>
        <w:t>地</w:t>
      </w:r>
      <w:r w:rsidR="00B50A0B">
        <w:rPr>
          <w:rFonts w:hint="eastAsia"/>
        </w:rPr>
        <w:t>降低能源轉型時所帶來的</w:t>
      </w:r>
      <w:r w:rsidR="003E6B8C">
        <w:rPr>
          <w:rFonts w:hint="eastAsia"/>
        </w:rPr>
        <w:t>性別</w:t>
      </w:r>
      <w:r w:rsidR="00B50A0B">
        <w:rPr>
          <w:rFonts w:hint="eastAsia"/>
        </w:rPr>
        <w:t>薪資差距。</w:t>
      </w:r>
    </w:p>
    <w:p w14:paraId="1F167C49" w14:textId="048A273F" w:rsidR="00E661D1" w:rsidRPr="00907921" w:rsidRDefault="003E6B8C" w:rsidP="00907921">
      <w:pPr>
        <w:pStyle w:val="226"/>
        <w:adjustRightInd w:val="0"/>
        <w:snapToGrid w:val="0"/>
        <w:spacing w:beforeLines="50" w:before="180" w:line="460" w:lineRule="exact"/>
        <w:ind w:firstLineChars="0" w:firstLine="0"/>
        <w:rPr>
          <w:b/>
          <w:bCs/>
        </w:rPr>
      </w:pPr>
      <w:r w:rsidRPr="00907921">
        <w:rPr>
          <w:rFonts w:hint="eastAsia"/>
          <w:b/>
          <w:bCs/>
        </w:rPr>
        <w:t>一、</w:t>
      </w:r>
      <w:r w:rsidR="001B5851" w:rsidRPr="00907921">
        <w:rPr>
          <w:rFonts w:hint="eastAsia"/>
          <w:b/>
          <w:bCs/>
        </w:rPr>
        <w:t>整體趨勢</w:t>
      </w:r>
    </w:p>
    <w:p w14:paraId="59F2FA9C" w14:textId="4F0616B9" w:rsidR="00AF0B46" w:rsidRDefault="00AF0B46" w:rsidP="00B43D18">
      <w:pPr>
        <w:pStyle w:val="226"/>
        <w:adjustRightInd w:val="0"/>
        <w:snapToGrid w:val="0"/>
        <w:spacing w:beforeLines="50" w:before="180" w:line="460" w:lineRule="exact"/>
      </w:pPr>
      <w:r>
        <w:rPr>
          <w:rFonts w:hint="eastAsia"/>
        </w:rPr>
        <w:t>依據</w:t>
      </w:r>
      <w:r w:rsidRPr="00754523">
        <w:rPr>
          <w:rFonts w:hint="eastAsia"/>
        </w:rPr>
        <w:t>標準行業分類</w:t>
      </w:r>
      <w:r>
        <w:rPr>
          <w:rFonts w:hint="eastAsia"/>
        </w:rPr>
        <w:t>(</w:t>
      </w:r>
      <w:r w:rsidRPr="00754523">
        <w:t>SIC codes</w:t>
      </w:r>
      <w:r>
        <w:rPr>
          <w:rFonts w:hint="eastAsia"/>
        </w:rPr>
        <w:t>)</w:t>
      </w:r>
      <w:r>
        <w:rPr>
          <w:rFonts w:hint="eastAsia"/>
        </w:rPr>
        <w:t>，將英國能源產業</w:t>
      </w:r>
      <w:r>
        <w:rPr>
          <w:rFonts w:hint="eastAsia"/>
        </w:rPr>
        <w:t>97</w:t>
      </w:r>
      <w:r>
        <w:rPr>
          <w:rFonts w:hint="eastAsia"/>
        </w:rPr>
        <w:t>位雇主的行業別進行歸納整理，其中有</w:t>
      </w:r>
      <w:r>
        <w:rPr>
          <w:rFonts w:hint="eastAsia"/>
        </w:rPr>
        <w:t>34</w:t>
      </w:r>
      <w:r>
        <w:rPr>
          <w:rFonts w:hint="eastAsia"/>
        </w:rPr>
        <w:t>位雇主屬於「從事</w:t>
      </w:r>
      <w:r w:rsidRPr="001B514A">
        <w:rPr>
          <w:rFonts w:hint="eastAsia"/>
        </w:rPr>
        <w:t>石油和天然氣開</w:t>
      </w:r>
      <w:r>
        <w:rPr>
          <w:rFonts w:hint="eastAsia"/>
        </w:rPr>
        <w:t>採</w:t>
      </w:r>
      <w:r w:rsidRPr="001B514A">
        <w:rPr>
          <w:rFonts w:hint="eastAsia"/>
        </w:rPr>
        <w:t>的企業</w:t>
      </w:r>
      <w:r>
        <w:rPr>
          <w:rFonts w:hint="eastAsia"/>
        </w:rPr>
        <w:t>」，另</w:t>
      </w:r>
      <w:r>
        <w:rPr>
          <w:rFonts w:hint="eastAsia"/>
        </w:rPr>
        <w:t>63</w:t>
      </w:r>
      <w:r>
        <w:rPr>
          <w:rFonts w:hint="eastAsia"/>
        </w:rPr>
        <w:t>位雇主則屬於「</w:t>
      </w:r>
      <w:r w:rsidRPr="002D2539">
        <w:rPr>
          <w:rFonts w:hint="eastAsia"/>
        </w:rPr>
        <w:t>從事電力和天然氣供應的企業</w:t>
      </w:r>
      <w:r>
        <w:rPr>
          <w:rFonts w:hint="eastAsia"/>
        </w:rPr>
        <w:t>」。參考上述</w:t>
      </w:r>
      <w:r>
        <w:rPr>
          <w:rFonts w:hint="eastAsia"/>
        </w:rPr>
        <w:t>97</w:t>
      </w:r>
      <w:r>
        <w:rPr>
          <w:rFonts w:hint="eastAsia"/>
        </w:rPr>
        <w:t>位雇主提供的</w:t>
      </w:r>
      <w:r>
        <w:rPr>
          <w:rFonts w:hint="eastAsia"/>
        </w:rPr>
        <w:t>2021~2022</w:t>
      </w:r>
      <w:r>
        <w:rPr>
          <w:rFonts w:hint="eastAsia"/>
        </w:rPr>
        <w:t>年性別薪資差距資料進行分析，可觀察到下列情形：</w:t>
      </w:r>
    </w:p>
    <w:p w14:paraId="7B7AD4DC" w14:textId="3BF6338B" w:rsidR="00AF0B46" w:rsidRDefault="00AF0B46" w:rsidP="00AF0B46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 w:rsidR="00B43D18">
        <w:rPr>
          <w:rFonts w:hint="eastAsia"/>
        </w:rPr>
        <w:t>首先，就能源產業雇主數量而言，</w:t>
      </w:r>
      <w:r w:rsidR="004F4235">
        <w:rPr>
          <w:rFonts w:hint="eastAsia"/>
        </w:rPr>
        <w:t>雖</w:t>
      </w:r>
      <w:r>
        <w:rPr>
          <w:rFonts w:hint="eastAsia"/>
        </w:rPr>
        <w:t>能源產業的雇主數量低於其他產業，但與</w:t>
      </w:r>
      <w:r>
        <w:rPr>
          <w:rFonts w:hint="eastAsia"/>
        </w:rPr>
        <w:t>2020~2021</w:t>
      </w:r>
      <w:r>
        <w:rPr>
          <w:rFonts w:hint="eastAsia"/>
        </w:rPr>
        <w:t>年相比已增加許多。</w:t>
      </w:r>
    </w:p>
    <w:p w14:paraId="67D78BF9" w14:textId="6F2D8BEE" w:rsidR="004F4235" w:rsidRPr="00907921" w:rsidRDefault="00AF0B46" w:rsidP="00907921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t>)</w:t>
      </w:r>
      <w:r w:rsidR="00B43D18">
        <w:rPr>
          <w:rFonts w:hint="eastAsia"/>
        </w:rPr>
        <w:t>其次，就</w:t>
      </w:r>
      <w:r w:rsidR="004F4235">
        <w:rPr>
          <w:rFonts w:hint="eastAsia"/>
        </w:rPr>
        <w:t>平均薪資</w:t>
      </w:r>
      <w:r w:rsidR="00B43D18">
        <w:rPr>
          <w:rFonts w:hint="eastAsia"/>
        </w:rPr>
        <w:t>而言</w:t>
      </w:r>
      <w:r w:rsidR="004F4235">
        <w:rPr>
          <w:rFonts w:hint="eastAsia"/>
        </w:rPr>
        <w:t>，</w:t>
      </w:r>
      <w:r w:rsidRPr="00907921">
        <w:rPr>
          <w:rFonts w:hint="eastAsia"/>
        </w:rPr>
        <w:t>對於電力或天然氣企業</w:t>
      </w:r>
      <w:r w:rsidR="004F4235">
        <w:rPr>
          <w:rFonts w:hint="eastAsia"/>
        </w:rPr>
        <w:t>而言</w:t>
      </w:r>
      <w:r w:rsidRPr="00907921">
        <w:rPr>
          <w:rFonts w:hint="eastAsia"/>
        </w:rPr>
        <w:t>，女性每小時的平均薪資比男性少約</w:t>
      </w:r>
      <w:r w:rsidRPr="00907921">
        <w:t>16%</w:t>
      </w:r>
      <w:r w:rsidR="004F4235" w:rsidRPr="00907921">
        <w:rPr>
          <w:rFonts w:hint="eastAsia"/>
        </w:rPr>
        <w:t>，此與國家統計局</w:t>
      </w:r>
      <w:r w:rsidR="004F4235" w:rsidRPr="00907921">
        <w:t>(National Statistics, ONS)</w:t>
      </w:r>
      <w:r w:rsidR="004F4235">
        <w:rPr>
          <w:rFonts w:hint="eastAsia"/>
        </w:rPr>
        <w:t>調查</w:t>
      </w:r>
      <w:r w:rsidR="004F4235" w:rsidRPr="00907921">
        <w:rPr>
          <w:rFonts w:hint="eastAsia"/>
        </w:rPr>
        <w:t>各領域平均性別薪資差距</w:t>
      </w:r>
      <w:r w:rsidR="004F4235" w:rsidRPr="00907921">
        <w:t>16.6%</w:t>
      </w:r>
      <w:r w:rsidR="004F4235" w:rsidRPr="00907921">
        <w:rPr>
          <w:rFonts w:hint="eastAsia"/>
        </w:rPr>
        <w:t>差不多</w:t>
      </w:r>
      <w:r w:rsidRPr="00907921">
        <w:rPr>
          <w:rFonts w:hint="eastAsia"/>
        </w:rPr>
        <w:t>；</w:t>
      </w:r>
      <w:r w:rsidR="004F4235" w:rsidRPr="00907921">
        <w:rPr>
          <w:rFonts w:hint="eastAsia"/>
        </w:rPr>
        <w:t>然而</w:t>
      </w:r>
      <w:r w:rsidRPr="00907921">
        <w:rPr>
          <w:rFonts w:hint="eastAsia"/>
        </w:rPr>
        <w:t>石油和天然氣企業而言，性別薪資差距</w:t>
      </w:r>
      <w:r w:rsidR="004F4235">
        <w:rPr>
          <w:rFonts w:hint="eastAsia"/>
        </w:rPr>
        <w:t>達到</w:t>
      </w:r>
      <w:r w:rsidRPr="00907921">
        <w:t>20.2%</w:t>
      </w:r>
      <w:r w:rsidRPr="00907921">
        <w:rPr>
          <w:rFonts w:hint="eastAsia"/>
        </w:rPr>
        <w:t>。</w:t>
      </w:r>
    </w:p>
    <w:p w14:paraId="22122930" w14:textId="6C400FB9" w:rsidR="00416D57" w:rsidRDefault="004F4235" w:rsidP="00907921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三</w:t>
      </w:r>
      <w:r>
        <w:rPr>
          <w:rFonts w:hint="eastAsia"/>
          <w:color w:val="000000" w:themeColor="text1"/>
        </w:rPr>
        <w:t>)</w:t>
      </w:r>
      <w:r w:rsidR="00B43D18">
        <w:rPr>
          <w:rFonts w:hint="eastAsia"/>
          <w:color w:val="000000" w:themeColor="text1"/>
        </w:rPr>
        <w:t>最後，</w:t>
      </w:r>
      <w:r>
        <w:rPr>
          <w:rFonts w:hint="eastAsia"/>
        </w:rPr>
        <w:t>至於獎金</w:t>
      </w:r>
      <w:r w:rsidR="00B43D18">
        <w:rPr>
          <w:rFonts w:hint="eastAsia"/>
        </w:rPr>
        <w:t>而言</w:t>
      </w:r>
      <w:r>
        <w:rPr>
          <w:rFonts w:hint="eastAsia"/>
        </w:rPr>
        <w:t>，雖然</w:t>
      </w:r>
      <w:r w:rsidRPr="00240C98">
        <w:rPr>
          <w:rFonts w:hint="eastAsia"/>
        </w:rPr>
        <w:t>能源產業中的男性和女性的平均獎金差異為</w:t>
      </w:r>
      <w:r w:rsidRPr="00240C98">
        <w:t>18%</w:t>
      </w:r>
      <w:r>
        <w:rPr>
          <w:rFonts w:hint="eastAsia"/>
        </w:rPr>
        <w:t>，但由於</w:t>
      </w:r>
      <w:r w:rsidRPr="00240C98">
        <w:rPr>
          <w:rFonts w:hint="eastAsia"/>
        </w:rPr>
        <w:t>能源產業持續推動</w:t>
      </w:r>
      <w:r w:rsidR="00BC5AC5">
        <w:rPr>
          <w:rFonts w:hint="eastAsia"/>
        </w:rPr>
        <w:t>多元性</w:t>
      </w:r>
      <w:r w:rsidRPr="00240C98">
        <w:rPr>
          <w:rFonts w:hint="eastAsia"/>
        </w:rPr>
        <w:t>和包容性</w:t>
      </w:r>
      <w:r>
        <w:rPr>
          <w:rFonts w:hint="eastAsia"/>
        </w:rPr>
        <w:t>的緣故，此比例</w:t>
      </w:r>
      <w:r w:rsidR="008D179B">
        <w:rPr>
          <w:rFonts w:hint="eastAsia"/>
        </w:rPr>
        <w:t>比</w:t>
      </w:r>
      <w:r>
        <w:rPr>
          <w:rFonts w:hint="eastAsia"/>
        </w:rPr>
        <w:t>其他產業</w:t>
      </w:r>
      <w:r w:rsidR="008D179B">
        <w:rPr>
          <w:rFonts w:hint="eastAsia"/>
        </w:rPr>
        <w:t>低</w:t>
      </w:r>
      <w:r>
        <w:rPr>
          <w:rFonts w:hint="eastAsia"/>
        </w:rPr>
        <w:t>。</w:t>
      </w:r>
    </w:p>
    <w:p w14:paraId="314D457C" w14:textId="711D2167" w:rsidR="001B5851" w:rsidRPr="00907921" w:rsidRDefault="003E6B8C" w:rsidP="00907921">
      <w:pPr>
        <w:pStyle w:val="226"/>
        <w:adjustRightInd w:val="0"/>
        <w:snapToGrid w:val="0"/>
        <w:spacing w:beforeLines="50" w:before="180" w:line="460" w:lineRule="exact"/>
        <w:ind w:firstLineChars="0" w:firstLine="0"/>
        <w:rPr>
          <w:b/>
          <w:bCs/>
        </w:rPr>
      </w:pPr>
      <w:r>
        <w:rPr>
          <w:rFonts w:hint="eastAsia"/>
          <w:b/>
          <w:bCs/>
        </w:rPr>
        <w:t>二、</w:t>
      </w:r>
      <w:r w:rsidR="001B5851" w:rsidRPr="00907921">
        <w:rPr>
          <w:b/>
          <w:bCs/>
        </w:rPr>
        <w:t>2017</w:t>
      </w:r>
      <w:r w:rsidR="001B5851" w:rsidRPr="00907921">
        <w:rPr>
          <w:rFonts w:hint="eastAsia"/>
          <w:b/>
          <w:bCs/>
        </w:rPr>
        <w:t>年</w:t>
      </w:r>
      <w:r w:rsidR="008D179B">
        <w:rPr>
          <w:rFonts w:hint="eastAsia"/>
          <w:b/>
          <w:bCs/>
        </w:rPr>
        <w:t>以來</w:t>
      </w:r>
      <w:r w:rsidR="001B5851" w:rsidRPr="00907921">
        <w:rPr>
          <w:rFonts w:hint="eastAsia"/>
          <w:b/>
          <w:bCs/>
        </w:rPr>
        <w:t>的改進</w:t>
      </w:r>
    </w:p>
    <w:p w14:paraId="162C4419" w14:textId="56F45D5B" w:rsidR="00E32FBF" w:rsidRDefault="008D179B" w:rsidP="00E32FBF">
      <w:pPr>
        <w:pStyle w:val="226"/>
        <w:adjustRightInd w:val="0"/>
        <w:snapToGrid w:val="0"/>
        <w:spacing w:beforeLines="50" w:before="180" w:line="460" w:lineRule="exact"/>
      </w:pPr>
      <w:r>
        <w:rPr>
          <w:rFonts w:hint="eastAsia"/>
        </w:rPr>
        <w:t>自</w:t>
      </w:r>
      <w:r>
        <w:rPr>
          <w:rFonts w:hint="eastAsia"/>
        </w:rPr>
        <w:t>2017</w:t>
      </w:r>
      <w:r>
        <w:rPr>
          <w:rFonts w:hint="eastAsia"/>
        </w:rPr>
        <w:t>年開始，</w:t>
      </w:r>
      <w:r w:rsidR="00743782" w:rsidRPr="00240C98">
        <w:rPr>
          <w:rFonts w:hint="eastAsia"/>
        </w:rPr>
        <w:t>英國</w:t>
      </w:r>
      <w:r>
        <w:rPr>
          <w:rFonts w:hint="eastAsia"/>
        </w:rPr>
        <w:t>有</w:t>
      </w:r>
      <w:r w:rsidR="00BB3311" w:rsidRPr="00240C98">
        <w:rPr>
          <w:rFonts w:hint="eastAsia"/>
        </w:rPr>
        <w:t>許多</w:t>
      </w:r>
      <w:r>
        <w:rPr>
          <w:rFonts w:hint="eastAsia"/>
        </w:rPr>
        <w:t>企業公開</w:t>
      </w:r>
      <w:r w:rsidR="00BB3311" w:rsidRPr="00240C98">
        <w:rPr>
          <w:rFonts w:hint="eastAsia"/>
        </w:rPr>
        <w:t>他們</w:t>
      </w:r>
      <w:r w:rsidR="00B43D18">
        <w:rPr>
          <w:rFonts w:hint="eastAsia"/>
        </w:rPr>
        <w:t>公司</w:t>
      </w:r>
      <w:r w:rsidR="00BB3311" w:rsidRPr="00240C98">
        <w:rPr>
          <w:rFonts w:hint="eastAsia"/>
        </w:rPr>
        <w:t>的</w:t>
      </w:r>
      <w:r>
        <w:rPr>
          <w:rFonts w:hint="eastAsia"/>
        </w:rPr>
        <w:t>性別薪資差距</w:t>
      </w:r>
      <w:r w:rsidR="00BB3311" w:rsidRPr="00240C98">
        <w:rPr>
          <w:rFonts w:hint="eastAsia"/>
        </w:rPr>
        <w:t>。</w:t>
      </w:r>
      <w:r>
        <w:rPr>
          <w:rFonts w:hint="eastAsia"/>
        </w:rPr>
        <w:t>截至目前，</w:t>
      </w:r>
      <w:r w:rsidR="00BA04F4" w:rsidRPr="00240C98">
        <w:rPr>
          <w:rFonts w:hint="eastAsia"/>
        </w:rPr>
        <w:t>能源產業中有些公司已降低</w:t>
      </w:r>
      <w:r w:rsidRPr="00240C98">
        <w:t>1~2%</w:t>
      </w:r>
      <w:r>
        <w:rPr>
          <w:rFonts w:hint="eastAsia"/>
        </w:rPr>
        <w:t>性別薪資差距</w:t>
      </w:r>
      <w:r w:rsidR="000E0C56" w:rsidRPr="00240C98">
        <w:rPr>
          <w:rFonts w:hint="eastAsia"/>
        </w:rPr>
        <w:t>，</w:t>
      </w:r>
      <w:r>
        <w:rPr>
          <w:rFonts w:hint="eastAsia"/>
        </w:rPr>
        <w:t>像是</w:t>
      </w:r>
      <w:r w:rsidR="000E0C56" w:rsidRPr="00240C98">
        <w:rPr>
          <w:rFonts w:hint="eastAsia"/>
        </w:rPr>
        <w:t>石油和天然氣</w:t>
      </w:r>
      <w:r>
        <w:rPr>
          <w:rFonts w:hint="eastAsia"/>
        </w:rPr>
        <w:t>企業已有改善。</w:t>
      </w:r>
      <w:r w:rsidR="00E32FBF">
        <w:rPr>
          <w:rFonts w:hint="eastAsia"/>
        </w:rPr>
        <w:t>然而也觀察到有些企業的性別薪資差距仍維持一樣，甚至有少數企業的性別薪資差距還增加。</w:t>
      </w:r>
    </w:p>
    <w:p w14:paraId="0BEAF14D" w14:textId="76573C38" w:rsidR="00E32FBF" w:rsidRDefault="00E32FBF" w:rsidP="00E32FBF">
      <w:pPr>
        <w:pStyle w:val="226"/>
        <w:adjustRightInd w:val="0"/>
        <w:snapToGrid w:val="0"/>
        <w:spacing w:beforeLines="50" w:before="180" w:line="460" w:lineRule="exact"/>
      </w:pPr>
      <w:r>
        <w:rPr>
          <w:rFonts w:hint="eastAsia"/>
        </w:rPr>
        <w:lastRenderedPageBreak/>
        <w:t>針對上開</w:t>
      </w:r>
      <w:r w:rsidRPr="00240C98">
        <w:rPr>
          <w:rFonts w:hint="eastAsia"/>
        </w:rPr>
        <w:t>石油和天然氣</w:t>
      </w:r>
      <w:r>
        <w:rPr>
          <w:rFonts w:hint="eastAsia"/>
        </w:rPr>
        <w:t>企業中，</w:t>
      </w:r>
      <w:r w:rsidR="008D179B">
        <w:rPr>
          <w:rFonts w:hint="eastAsia"/>
        </w:rPr>
        <w:t>像是</w:t>
      </w:r>
      <w:r w:rsidR="006E5F6A">
        <w:rPr>
          <w:rFonts w:hint="eastAsia"/>
        </w:rPr>
        <w:t>「英國離岸能源公司」</w:t>
      </w:r>
      <w:r w:rsidR="008D179B" w:rsidRPr="00240C98">
        <w:t>(Offshore Energies UK, OEUK)</w:t>
      </w:r>
      <w:r>
        <w:rPr>
          <w:rFonts w:hint="eastAsia"/>
        </w:rPr>
        <w:t>為例，</w:t>
      </w:r>
      <w:r w:rsidR="006E5F6A">
        <w:rPr>
          <w:rFonts w:hint="eastAsia"/>
        </w:rPr>
        <w:t>「英國離岸能源公司」</w:t>
      </w:r>
      <w:r>
        <w:rPr>
          <w:rFonts w:hint="eastAsia"/>
        </w:rPr>
        <w:t>透過</w:t>
      </w:r>
      <w:r w:rsidR="008D179B" w:rsidRPr="00240C98">
        <w:rPr>
          <w:rFonts w:hint="eastAsia"/>
        </w:rPr>
        <w:t>成立</w:t>
      </w:r>
      <w:r w:rsidR="00BC5AC5">
        <w:rPr>
          <w:rFonts w:hint="eastAsia"/>
        </w:rPr>
        <w:t>多元性</w:t>
      </w:r>
      <w:r w:rsidR="008D179B" w:rsidRPr="00240C98">
        <w:rPr>
          <w:rFonts w:hint="eastAsia"/>
        </w:rPr>
        <w:t>和包容性工作組，也與</w:t>
      </w:r>
      <w:r w:rsidR="008D179B" w:rsidRPr="00240C98">
        <w:t>AXIS Network</w:t>
      </w:r>
      <w:r w:rsidR="008D179B" w:rsidRPr="00240C98">
        <w:rPr>
          <w:rFonts w:hint="eastAsia"/>
        </w:rPr>
        <w:t>合作</w:t>
      </w:r>
      <w:r>
        <w:rPr>
          <w:rFonts w:hint="eastAsia"/>
        </w:rPr>
        <w:t>(</w:t>
      </w:r>
      <w:r>
        <w:rPr>
          <w:rFonts w:hint="eastAsia"/>
        </w:rPr>
        <w:t>如</w:t>
      </w:r>
      <w:r w:rsidR="008D179B" w:rsidRPr="00240C98">
        <w:rPr>
          <w:rFonts w:hint="eastAsia"/>
        </w:rPr>
        <w:t>改善性別平等並關注相關議題</w:t>
      </w:r>
      <w:r>
        <w:rPr>
          <w:rFonts w:hint="eastAsia"/>
        </w:rPr>
        <w:t>)</w:t>
      </w:r>
      <w:r>
        <w:rPr>
          <w:rFonts w:hint="eastAsia"/>
        </w:rPr>
        <w:t>等作法，使得該公司性別薪資差距降低</w:t>
      </w:r>
      <w:r w:rsidRPr="00240C98">
        <w:t>5%</w:t>
      </w:r>
      <w:r>
        <w:rPr>
          <w:rFonts w:hint="eastAsia"/>
        </w:rPr>
        <w:t>以上，也顯示該公司長期降低性別薪資差距的成果。</w:t>
      </w:r>
    </w:p>
    <w:p w14:paraId="023545AD" w14:textId="5BB4B779" w:rsidR="001B5851" w:rsidRPr="00907921" w:rsidRDefault="003E6B8C" w:rsidP="00907921">
      <w:pPr>
        <w:pStyle w:val="226"/>
        <w:adjustRightInd w:val="0"/>
        <w:snapToGrid w:val="0"/>
        <w:spacing w:beforeLines="50" w:before="180" w:line="460" w:lineRule="exact"/>
        <w:ind w:firstLineChars="0" w:firstLine="0"/>
        <w:rPr>
          <w:b/>
          <w:bCs/>
        </w:rPr>
      </w:pPr>
      <w:r>
        <w:rPr>
          <w:rFonts w:hint="eastAsia"/>
          <w:b/>
          <w:bCs/>
        </w:rPr>
        <w:t>三、</w:t>
      </w:r>
      <w:r w:rsidR="001B5851" w:rsidRPr="00907921">
        <w:rPr>
          <w:rFonts w:hint="eastAsia"/>
          <w:b/>
          <w:bCs/>
        </w:rPr>
        <w:t>正面案例</w:t>
      </w:r>
    </w:p>
    <w:p w14:paraId="559EE10D" w14:textId="05DCB123" w:rsidR="00381414" w:rsidRDefault="00381414" w:rsidP="00E661D1">
      <w:pPr>
        <w:pStyle w:val="226"/>
        <w:adjustRightInd w:val="0"/>
        <w:snapToGrid w:val="0"/>
        <w:spacing w:beforeLines="50" w:before="180" w:line="460" w:lineRule="exact"/>
      </w:pPr>
      <w:r w:rsidRPr="00240C98">
        <w:rPr>
          <w:rFonts w:hint="eastAsia"/>
        </w:rPr>
        <w:t>整個能源產業中</w:t>
      </w:r>
      <w:r w:rsidR="00E32FBF">
        <w:rPr>
          <w:rFonts w:hint="eastAsia"/>
        </w:rPr>
        <w:t>，已</w:t>
      </w:r>
      <w:r w:rsidRPr="00240C98">
        <w:rPr>
          <w:rFonts w:hint="eastAsia"/>
        </w:rPr>
        <w:t>有許多</w:t>
      </w:r>
      <w:r w:rsidR="00E32FBF">
        <w:rPr>
          <w:rFonts w:hint="eastAsia"/>
        </w:rPr>
        <w:t>企業</w:t>
      </w:r>
      <w:r w:rsidR="00BC5AC5">
        <w:rPr>
          <w:rFonts w:hint="eastAsia"/>
        </w:rPr>
        <w:t>係透過</w:t>
      </w:r>
      <w:r w:rsidRPr="00240C98">
        <w:rPr>
          <w:rFonts w:hint="eastAsia"/>
        </w:rPr>
        <w:t>採取改善性別平等的措施</w:t>
      </w:r>
      <w:r w:rsidR="00843DD0" w:rsidRPr="00240C98">
        <w:rPr>
          <w:rFonts w:hint="eastAsia"/>
        </w:rPr>
        <w:t>，</w:t>
      </w:r>
      <w:r w:rsidR="00B43D18">
        <w:rPr>
          <w:rFonts w:hint="eastAsia"/>
        </w:rPr>
        <w:t>並</w:t>
      </w:r>
      <w:r w:rsidR="00E32FBF">
        <w:rPr>
          <w:rFonts w:hint="eastAsia"/>
        </w:rPr>
        <w:t>考量</w:t>
      </w:r>
      <w:r w:rsidR="00BC5AC5">
        <w:rPr>
          <w:rFonts w:hint="eastAsia"/>
        </w:rPr>
        <w:t>多元性</w:t>
      </w:r>
      <w:r w:rsidR="00E32FBF" w:rsidRPr="00240C98">
        <w:rPr>
          <w:rFonts w:hint="eastAsia"/>
        </w:rPr>
        <w:t>與包容性</w:t>
      </w:r>
      <w:r w:rsidR="00E32FBF">
        <w:rPr>
          <w:rFonts w:hint="eastAsia"/>
        </w:rPr>
        <w:t>，以</w:t>
      </w:r>
      <w:r w:rsidRPr="00240C98">
        <w:rPr>
          <w:rFonts w:hint="eastAsia"/>
        </w:rPr>
        <w:t>解決</w:t>
      </w:r>
      <w:r w:rsidR="00E32FBF">
        <w:rPr>
          <w:rFonts w:hint="eastAsia"/>
        </w:rPr>
        <w:t>性別</w:t>
      </w:r>
      <w:r w:rsidRPr="00240C98">
        <w:rPr>
          <w:rFonts w:hint="eastAsia"/>
        </w:rPr>
        <w:t>薪資差距</w:t>
      </w:r>
      <w:r w:rsidR="00E32FBF">
        <w:rPr>
          <w:rFonts w:hint="eastAsia"/>
        </w:rPr>
        <w:t>，譬如：</w:t>
      </w:r>
    </w:p>
    <w:p w14:paraId="72841EA4" w14:textId="5E0D7B7B" w:rsidR="0093156E" w:rsidRDefault="00E32FBF" w:rsidP="00E32FBF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8045EF">
        <w:rPr>
          <w:rFonts w:hint="eastAsia"/>
        </w:rPr>
        <w:t>英國能源產業</w:t>
      </w:r>
      <w:r w:rsidR="008045EF" w:rsidRPr="00240C98">
        <w:rPr>
          <w:rFonts w:hint="eastAsia"/>
        </w:rPr>
        <w:t>積極</w:t>
      </w:r>
      <w:r w:rsidR="008045EF">
        <w:rPr>
          <w:rFonts w:hint="eastAsia"/>
        </w:rPr>
        <w:t>改善性別薪資差距，並透過</w:t>
      </w:r>
      <w:r w:rsidR="008045EF" w:rsidRPr="00240C98">
        <w:rPr>
          <w:rFonts w:hint="eastAsia"/>
        </w:rPr>
        <w:t>加強評估同工同酬</w:t>
      </w:r>
      <w:r w:rsidR="008045EF">
        <w:rPr>
          <w:rFonts w:hint="eastAsia"/>
        </w:rPr>
        <w:t>、</w:t>
      </w:r>
      <w:r w:rsidR="008045EF" w:rsidRPr="00240C98">
        <w:rPr>
          <w:rFonts w:hint="eastAsia"/>
        </w:rPr>
        <w:t>關注</w:t>
      </w:r>
      <w:r w:rsidR="008045EF">
        <w:rPr>
          <w:rFonts w:hint="eastAsia"/>
        </w:rPr>
        <w:t>多元性</w:t>
      </w:r>
      <w:r w:rsidR="008045EF" w:rsidRPr="00240C98">
        <w:rPr>
          <w:rFonts w:hint="eastAsia"/>
        </w:rPr>
        <w:t>和包容性</w:t>
      </w:r>
      <w:r w:rsidR="008045EF">
        <w:rPr>
          <w:rFonts w:hint="eastAsia"/>
        </w:rPr>
        <w:t>等作法落實，舉例：</w:t>
      </w:r>
      <w:r w:rsidR="000E183D">
        <w:rPr>
          <w:rFonts w:hint="eastAsia"/>
        </w:rPr>
        <w:t>一</w:t>
      </w:r>
      <w:r w:rsidR="00C55091" w:rsidRPr="00240C98">
        <w:rPr>
          <w:rFonts w:hint="eastAsia"/>
        </w:rPr>
        <w:t>家離</w:t>
      </w:r>
      <w:proofErr w:type="gramStart"/>
      <w:r w:rsidR="00C55091" w:rsidRPr="00240C98">
        <w:rPr>
          <w:rFonts w:hint="eastAsia"/>
        </w:rPr>
        <w:t>岸風電企業</w:t>
      </w:r>
      <w:proofErr w:type="gramEnd"/>
      <w:r w:rsidR="00C55091" w:rsidRPr="00240C98">
        <w:rPr>
          <w:rFonts w:hint="eastAsia"/>
        </w:rPr>
        <w:t>，自</w:t>
      </w:r>
      <w:r w:rsidR="00C55091" w:rsidRPr="00240C98">
        <w:t>2017</w:t>
      </w:r>
      <w:r w:rsidR="00C55091" w:rsidRPr="00240C98">
        <w:rPr>
          <w:rFonts w:hint="eastAsia"/>
        </w:rPr>
        <w:t>年以來</w:t>
      </w:r>
      <w:r>
        <w:rPr>
          <w:rFonts w:hint="eastAsia"/>
        </w:rPr>
        <w:t>，性別薪資差距已</w:t>
      </w:r>
      <w:r w:rsidR="00C55091" w:rsidRPr="00240C98">
        <w:rPr>
          <w:rFonts w:hint="eastAsia"/>
        </w:rPr>
        <w:t>改善</w:t>
      </w:r>
      <w:r w:rsidR="00C55091" w:rsidRPr="00240C98">
        <w:t>23%</w:t>
      </w:r>
      <w:r w:rsidR="008045EF">
        <w:rPr>
          <w:rFonts w:hint="eastAsia"/>
        </w:rPr>
        <w:t>，且</w:t>
      </w:r>
      <w:r w:rsidR="00C55091" w:rsidRPr="00240C98">
        <w:rPr>
          <w:rFonts w:hint="eastAsia"/>
        </w:rPr>
        <w:t>目前該</w:t>
      </w:r>
      <w:r w:rsidR="00F46B9B" w:rsidRPr="00240C98">
        <w:rPr>
          <w:rFonts w:hint="eastAsia"/>
        </w:rPr>
        <w:t>公司</w:t>
      </w:r>
      <w:r w:rsidR="00C55091" w:rsidRPr="00240C98">
        <w:rPr>
          <w:rFonts w:hint="eastAsia"/>
        </w:rPr>
        <w:t>的女性收入平均比男性多</w:t>
      </w:r>
      <w:r w:rsidR="00C55091" w:rsidRPr="00240C98">
        <w:t>6%</w:t>
      </w:r>
      <w:r w:rsidR="008045EF">
        <w:rPr>
          <w:rFonts w:hint="eastAsia"/>
        </w:rPr>
        <w:t>。</w:t>
      </w:r>
    </w:p>
    <w:p w14:paraId="48B41E79" w14:textId="2B633386" w:rsidR="008045EF" w:rsidRPr="008045EF" w:rsidRDefault="00E32FBF" w:rsidP="00907921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t>)</w:t>
      </w:r>
      <w:r w:rsidR="008045EF" w:rsidRPr="00240C98">
        <w:rPr>
          <w:rFonts w:hint="eastAsia"/>
        </w:rPr>
        <w:t>英國能源產業的雇主使用更具創意性的具體措施</w:t>
      </w:r>
      <w:r w:rsidR="008045EF">
        <w:rPr>
          <w:rFonts w:hint="eastAsia"/>
        </w:rPr>
        <w:t>，</w:t>
      </w:r>
      <w:r w:rsidR="008045EF" w:rsidRPr="00240C98">
        <w:rPr>
          <w:rFonts w:hint="eastAsia"/>
        </w:rPr>
        <w:t>提升</w:t>
      </w:r>
      <w:r w:rsidR="008045EF">
        <w:rPr>
          <w:rFonts w:hint="eastAsia"/>
        </w:rPr>
        <w:t>該企業的多元性</w:t>
      </w:r>
      <w:r w:rsidR="008045EF" w:rsidRPr="00240C98">
        <w:rPr>
          <w:rFonts w:hint="eastAsia"/>
        </w:rPr>
        <w:t>和包容性</w:t>
      </w:r>
      <w:r w:rsidR="008045EF">
        <w:rPr>
          <w:rFonts w:hint="eastAsia"/>
        </w:rPr>
        <w:t>，舉例：</w:t>
      </w:r>
      <w:r w:rsidRPr="00240C98">
        <w:rPr>
          <w:rFonts w:hint="eastAsia"/>
        </w:rPr>
        <w:t>一家零售能源公司</w:t>
      </w:r>
      <w:r>
        <w:rPr>
          <w:rFonts w:hint="eastAsia"/>
        </w:rPr>
        <w:t>於</w:t>
      </w:r>
      <w:r w:rsidRPr="00240C98">
        <w:t>2021</w:t>
      </w:r>
      <w:r w:rsidRPr="00240C98">
        <w:rPr>
          <w:rFonts w:hint="eastAsia"/>
        </w:rPr>
        <w:t>年推出</w:t>
      </w:r>
      <w:r>
        <w:rPr>
          <w:rFonts w:hint="eastAsia"/>
        </w:rPr>
        <w:t>「</w:t>
      </w:r>
      <w:r w:rsidR="00BC5AC5">
        <w:rPr>
          <w:rFonts w:hint="eastAsia"/>
        </w:rPr>
        <w:t>多元性</w:t>
      </w:r>
      <w:r w:rsidRPr="00240C98">
        <w:rPr>
          <w:rFonts w:hint="eastAsia"/>
        </w:rPr>
        <w:t>和包容性</w:t>
      </w:r>
      <w:proofErr w:type="gramStart"/>
      <w:r w:rsidRPr="00240C98">
        <w:rPr>
          <w:rFonts w:hint="eastAsia"/>
        </w:rPr>
        <w:t>的線上培訓</w:t>
      </w:r>
      <w:proofErr w:type="gramEnd"/>
      <w:r w:rsidRPr="00240C98">
        <w:rPr>
          <w:rFonts w:hint="eastAsia"/>
        </w:rPr>
        <w:t>平</w:t>
      </w:r>
      <w:proofErr w:type="gramStart"/>
      <w:r w:rsidRPr="00240C98">
        <w:rPr>
          <w:rFonts w:hint="eastAsia"/>
        </w:rPr>
        <w:t>臺</w:t>
      </w:r>
      <w:proofErr w:type="gramEnd"/>
      <w:r>
        <w:rPr>
          <w:rFonts w:hint="eastAsia"/>
        </w:rPr>
        <w:t>」</w:t>
      </w:r>
      <w:r w:rsidRPr="00240C98">
        <w:rPr>
          <w:rFonts w:hint="eastAsia"/>
        </w:rPr>
        <w:t>，為員工提供有關包容性領導能力的培訓，並讓</w:t>
      </w:r>
      <w:r w:rsidR="00BC5AC5">
        <w:rPr>
          <w:rFonts w:hint="eastAsia"/>
        </w:rPr>
        <w:t>員工</w:t>
      </w:r>
      <w:r>
        <w:rPr>
          <w:rFonts w:hint="eastAsia"/>
        </w:rPr>
        <w:t>瞭</w:t>
      </w:r>
      <w:r w:rsidRPr="00240C98">
        <w:rPr>
          <w:rFonts w:hint="eastAsia"/>
        </w:rPr>
        <w:t>解</w:t>
      </w:r>
      <w:r w:rsidR="00BC5AC5">
        <w:rPr>
          <w:rFonts w:hint="eastAsia"/>
        </w:rPr>
        <w:t>多元性</w:t>
      </w:r>
      <w:r w:rsidRPr="00240C98">
        <w:rPr>
          <w:rFonts w:hint="eastAsia"/>
        </w:rPr>
        <w:t>的好處，還增加員工的產假、陪產假等等。</w:t>
      </w:r>
    </w:p>
    <w:p w14:paraId="3B7F1711" w14:textId="14D36A0B" w:rsidR="00A309E5" w:rsidRDefault="002C5BB2" w:rsidP="00907921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t>)</w:t>
      </w:r>
      <w:r w:rsidR="00E50F6B">
        <w:rPr>
          <w:rFonts w:hint="eastAsia"/>
        </w:rPr>
        <w:t>能源產業中有些公司已採取積極招聘和提拔女性</w:t>
      </w:r>
      <w:r w:rsidR="0016127D" w:rsidRPr="0016127D">
        <w:rPr>
          <w:rFonts w:hint="eastAsia"/>
        </w:rPr>
        <w:t>，</w:t>
      </w:r>
      <w:r>
        <w:rPr>
          <w:rFonts w:hint="eastAsia"/>
        </w:rPr>
        <w:t>透過</w:t>
      </w:r>
      <w:r w:rsidR="0016127D" w:rsidRPr="0016127D">
        <w:rPr>
          <w:rFonts w:hint="eastAsia"/>
        </w:rPr>
        <w:t>具體活動吸引新人才</w:t>
      </w:r>
      <w:r w:rsidR="00B234DD">
        <w:rPr>
          <w:rFonts w:hint="eastAsia"/>
        </w:rPr>
        <w:t>，</w:t>
      </w:r>
      <w:r w:rsidR="00B234DD" w:rsidRPr="00B234DD">
        <w:rPr>
          <w:rFonts w:hint="eastAsia"/>
        </w:rPr>
        <w:t>提升對</w:t>
      </w:r>
      <w:r w:rsidR="00B234DD" w:rsidRPr="00B234DD">
        <w:rPr>
          <w:rFonts w:hint="eastAsia"/>
        </w:rPr>
        <w:t>STEM</w:t>
      </w:r>
      <w:r w:rsidR="00B234DD" w:rsidRPr="00B234DD">
        <w:rPr>
          <w:rFonts w:hint="eastAsia"/>
        </w:rPr>
        <w:t>職業的認識。</w:t>
      </w:r>
      <w:r w:rsidR="008045EF">
        <w:rPr>
          <w:rFonts w:hint="eastAsia"/>
        </w:rPr>
        <w:t>舉例</w:t>
      </w:r>
      <w:r w:rsidR="006D6C04">
        <w:rPr>
          <w:rFonts w:hint="eastAsia"/>
        </w:rPr>
        <w:t>：</w:t>
      </w:r>
      <w:r w:rsidR="001A2D38">
        <w:rPr>
          <w:rFonts w:hint="eastAsia"/>
        </w:rPr>
        <w:t>公司</w:t>
      </w:r>
      <w:r w:rsidR="00AD5AD0">
        <w:rPr>
          <w:rFonts w:hint="eastAsia"/>
        </w:rPr>
        <w:t>在其業務中</w:t>
      </w:r>
      <w:r w:rsidR="001A2D38">
        <w:rPr>
          <w:rFonts w:hint="eastAsia"/>
        </w:rPr>
        <w:t>加入新角色</w:t>
      </w:r>
      <w:proofErr w:type="gramStart"/>
      <w:r w:rsidR="001A2D38">
        <w:t>—</w:t>
      </w:r>
      <w:proofErr w:type="gramEnd"/>
      <w:r w:rsidR="004F0B57" w:rsidRPr="004F0B57">
        <w:rPr>
          <w:rFonts w:hint="eastAsia"/>
        </w:rPr>
        <w:t>首席多元</w:t>
      </w:r>
      <w:r w:rsidR="008045EF">
        <w:rPr>
          <w:rFonts w:hint="eastAsia"/>
        </w:rPr>
        <w:t>長</w:t>
      </w:r>
      <w:r w:rsidR="004F0B57">
        <w:rPr>
          <w:rFonts w:hint="eastAsia"/>
        </w:rPr>
        <w:t>(</w:t>
      </w:r>
      <w:r w:rsidR="004F0B57" w:rsidRPr="004F0B57">
        <w:t>Chief diversity officer</w:t>
      </w:r>
      <w:r w:rsidR="004F0B57">
        <w:rPr>
          <w:rFonts w:hint="eastAsia"/>
        </w:rPr>
        <w:t>,</w:t>
      </w:r>
      <w:r w:rsidR="004F0B57">
        <w:t xml:space="preserve"> </w:t>
      </w:r>
      <w:r w:rsidR="004F0B57">
        <w:rPr>
          <w:rFonts w:hint="eastAsia"/>
        </w:rPr>
        <w:t>C</w:t>
      </w:r>
      <w:r w:rsidR="004F0B57">
        <w:t>DO</w:t>
      </w:r>
      <w:r w:rsidR="004F0B57">
        <w:rPr>
          <w:rFonts w:hint="eastAsia"/>
        </w:rPr>
        <w:t>)</w:t>
      </w:r>
      <w:r w:rsidR="00A309E5">
        <w:rPr>
          <w:rFonts w:hint="eastAsia"/>
        </w:rPr>
        <w:t>，負責推動公司的包容性和</w:t>
      </w:r>
      <w:r w:rsidR="00BC5AC5">
        <w:rPr>
          <w:rFonts w:hint="eastAsia"/>
        </w:rPr>
        <w:t>多元性</w:t>
      </w:r>
      <w:r>
        <w:rPr>
          <w:rFonts w:hint="eastAsia"/>
        </w:rPr>
        <w:t>規劃</w:t>
      </w:r>
      <w:r w:rsidR="00A309E5">
        <w:rPr>
          <w:rFonts w:hint="eastAsia"/>
        </w:rPr>
        <w:t>。</w:t>
      </w:r>
    </w:p>
    <w:p w14:paraId="0C000FD9" w14:textId="0D97E5AA" w:rsidR="001B5851" w:rsidRPr="00907921" w:rsidRDefault="003E6B8C" w:rsidP="00907921">
      <w:pPr>
        <w:pStyle w:val="226"/>
        <w:adjustRightInd w:val="0"/>
        <w:snapToGrid w:val="0"/>
        <w:spacing w:beforeLines="50" w:before="180" w:line="460" w:lineRule="exact"/>
        <w:ind w:firstLineChars="0" w:firstLine="0"/>
        <w:rPr>
          <w:b/>
          <w:bCs/>
        </w:rPr>
      </w:pPr>
      <w:r w:rsidRPr="00B05D54">
        <w:rPr>
          <w:rFonts w:hint="eastAsia"/>
          <w:b/>
          <w:bCs/>
        </w:rPr>
        <w:t>四、</w:t>
      </w:r>
      <w:r w:rsidR="001B5851" w:rsidRPr="00907921">
        <w:rPr>
          <w:rFonts w:hint="eastAsia"/>
          <w:b/>
          <w:bCs/>
        </w:rPr>
        <w:t>薪資差距的原因</w:t>
      </w:r>
      <w:r w:rsidR="00BE3C8E" w:rsidRPr="00907921">
        <w:rPr>
          <w:rFonts w:hint="eastAsia"/>
          <w:b/>
          <w:bCs/>
        </w:rPr>
        <w:t>以</w:t>
      </w:r>
      <w:r w:rsidR="001B5851" w:rsidRPr="00907921">
        <w:rPr>
          <w:rFonts w:hint="eastAsia"/>
          <w:b/>
          <w:bCs/>
        </w:rPr>
        <w:t>及解決</w:t>
      </w:r>
      <w:r w:rsidR="00BE3C8E" w:rsidRPr="00907921">
        <w:rPr>
          <w:rFonts w:hint="eastAsia"/>
          <w:b/>
          <w:bCs/>
        </w:rPr>
        <w:t>措施</w:t>
      </w:r>
    </w:p>
    <w:p w14:paraId="5A2E86FF" w14:textId="5BAE95AA" w:rsidR="00653F4F" w:rsidRDefault="00653F4F" w:rsidP="00A309E5">
      <w:pPr>
        <w:pStyle w:val="226"/>
        <w:adjustRightInd w:val="0"/>
        <w:snapToGrid w:val="0"/>
        <w:spacing w:beforeLines="50" w:before="180" w:line="460" w:lineRule="exact"/>
      </w:pPr>
      <w:r>
        <w:rPr>
          <w:rFonts w:hint="eastAsia"/>
        </w:rPr>
        <w:t>即便許多企業正採取積極措施</w:t>
      </w:r>
      <w:r w:rsidR="00673959">
        <w:rPr>
          <w:rFonts w:hint="eastAsia"/>
        </w:rPr>
        <w:t>，但能源產業中仍存在薪資差距問題</w:t>
      </w:r>
      <w:r w:rsidR="00BE3C8E">
        <w:rPr>
          <w:rFonts w:hint="eastAsia"/>
        </w:rPr>
        <w:t>。為解決這些問題，需要瞭解造成性別薪資差距的</w:t>
      </w:r>
      <w:r w:rsidR="002C5BB2">
        <w:rPr>
          <w:rFonts w:hint="eastAsia"/>
        </w:rPr>
        <w:t>根本原因</w:t>
      </w:r>
      <w:r w:rsidR="00BE3C8E">
        <w:rPr>
          <w:rFonts w:hint="eastAsia"/>
        </w:rPr>
        <w:t>，包含：</w:t>
      </w:r>
    </w:p>
    <w:p w14:paraId="581CF8C9" w14:textId="2886D8D2" w:rsidR="00F70D1B" w:rsidRDefault="00F70D1B" w:rsidP="00F70D1B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 w:rsidR="00BE3C8E" w:rsidRPr="009C7D1E">
        <w:rPr>
          <w:rFonts w:hint="eastAsia"/>
        </w:rPr>
        <w:t>STEM</w:t>
      </w:r>
      <w:r w:rsidR="00BE3C8E" w:rsidRPr="009C7D1E">
        <w:rPr>
          <w:rFonts w:hint="eastAsia"/>
        </w:rPr>
        <w:t>工作的</w:t>
      </w:r>
      <w:r w:rsidR="00BE3C8E">
        <w:rPr>
          <w:rFonts w:hint="eastAsia"/>
        </w:rPr>
        <w:t>女性</w:t>
      </w:r>
      <w:r w:rsidR="00BE3C8E" w:rsidRPr="009C7D1E">
        <w:rPr>
          <w:rFonts w:hint="eastAsia"/>
        </w:rPr>
        <w:t>人數不足</w:t>
      </w:r>
    </w:p>
    <w:p w14:paraId="487F1041" w14:textId="27176D30" w:rsidR="00462444" w:rsidRDefault="00BE3C8E" w:rsidP="00897249">
      <w:pPr>
        <w:pStyle w:val="226"/>
        <w:adjustRightInd w:val="0"/>
        <w:snapToGrid w:val="0"/>
        <w:spacing w:beforeLines="50" w:before="180" w:line="460" w:lineRule="exact"/>
        <w:ind w:leftChars="204" w:left="490"/>
      </w:pPr>
      <w:r>
        <w:rPr>
          <w:rFonts w:hint="eastAsia"/>
        </w:rPr>
        <w:t>雖然學校、其他教育機構以及企業雇主在招聘時，也努力解</w:t>
      </w:r>
      <w:r>
        <w:rPr>
          <w:rFonts w:hint="eastAsia"/>
        </w:rPr>
        <w:lastRenderedPageBreak/>
        <w:t>決</w:t>
      </w:r>
      <w:r w:rsidRPr="009C7D1E">
        <w:rPr>
          <w:rFonts w:hint="eastAsia"/>
        </w:rPr>
        <w:t>STEM</w:t>
      </w:r>
      <w:r w:rsidRPr="009C7D1E">
        <w:rPr>
          <w:rFonts w:hint="eastAsia"/>
        </w:rPr>
        <w:t>工作</w:t>
      </w:r>
      <w:r>
        <w:rPr>
          <w:rFonts w:hint="eastAsia"/>
        </w:rPr>
        <w:t>中女性</w:t>
      </w:r>
      <w:r w:rsidRPr="009C7D1E">
        <w:rPr>
          <w:rFonts w:hint="eastAsia"/>
        </w:rPr>
        <w:t>人數不足</w:t>
      </w:r>
      <w:r>
        <w:rPr>
          <w:rFonts w:hint="eastAsia"/>
        </w:rPr>
        <w:t>的問題，但目前似乎沒有太大成效。</w:t>
      </w:r>
      <w:r w:rsidR="00897249">
        <w:rPr>
          <w:rFonts w:hint="eastAsia"/>
        </w:rPr>
        <w:t>但</w:t>
      </w:r>
      <w:r w:rsidR="00462444" w:rsidRPr="00C829E4">
        <w:rPr>
          <w:rFonts w:hint="eastAsia"/>
        </w:rPr>
        <w:t>2017</w:t>
      </w:r>
      <w:r w:rsidR="00462444" w:rsidRPr="00C829E4">
        <w:rPr>
          <w:rFonts w:hint="eastAsia"/>
        </w:rPr>
        <w:t>年以來</w:t>
      </w:r>
      <w:r w:rsidR="00462444">
        <w:rPr>
          <w:rFonts w:hint="eastAsia"/>
        </w:rPr>
        <w:t>，能源產業中</w:t>
      </w:r>
      <w:r w:rsidR="00897249">
        <w:rPr>
          <w:rFonts w:hint="eastAsia"/>
        </w:rPr>
        <w:t>已</w:t>
      </w:r>
      <w:r w:rsidR="00462444">
        <w:rPr>
          <w:rFonts w:hint="eastAsia"/>
        </w:rPr>
        <w:t>有許多雇主引入</w:t>
      </w:r>
      <w:r w:rsidR="00462444" w:rsidRPr="00C829E4">
        <w:rPr>
          <w:rFonts w:hint="eastAsia"/>
        </w:rPr>
        <w:t>STEM</w:t>
      </w:r>
      <w:r w:rsidR="00462444" w:rsidRPr="00C829E4">
        <w:rPr>
          <w:rFonts w:hint="eastAsia"/>
        </w:rPr>
        <w:t>活動和指導</w:t>
      </w:r>
      <w:r w:rsidR="00462444">
        <w:rPr>
          <w:rFonts w:hint="eastAsia"/>
        </w:rPr>
        <w:t>措施、制定多元化目標等作法，使得性別薪資差距縮減</w:t>
      </w:r>
      <w:r w:rsidR="00897249">
        <w:rPr>
          <w:rFonts w:hint="eastAsia"/>
        </w:rPr>
        <w:t>至少</w:t>
      </w:r>
      <w:r w:rsidR="00462444">
        <w:rPr>
          <w:rFonts w:hint="eastAsia"/>
        </w:rPr>
        <w:t>25%</w:t>
      </w:r>
      <w:r w:rsidR="00462444">
        <w:rPr>
          <w:rFonts w:hint="eastAsia"/>
        </w:rPr>
        <w:t>。</w:t>
      </w:r>
    </w:p>
    <w:p w14:paraId="717F1775" w14:textId="15D93DE1" w:rsidR="00462444" w:rsidRDefault="00462444" w:rsidP="00462444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特定工作可能存在性別</w:t>
      </w:r>
      <w:r w:rsidRPr="00240C98">
        <w:rPr>
          <w:rFonts w:hint="eastAsia"/>
          <w:color w:val="000000" w:themeColor="text1"/>
        </w:rPr>
        <w:t>薪資差距</w:t>
      </w:r>
    </w:p>
    <w:p w14:paraId="1729FCD7" w14:textId="642B2234" w:rsidR="00462444" w:rsidRDefault="00A24E99" w:rsidP="00BE3C8E">
      <w:pPr>
        <w:pStyle w:val="226"/>
        <w:adjustRightInd w:val="0"/>
        <w:snapToGrid w:val="0"/>
        <w:spacing w:beforeLines="50" w:before="180" w:line="460" w:lineRule="exact"/>
        <w:ind w:leftChars="204" w:left="490"/>
        <w:rPr>
          <w:color w:val="000000" w:themeColor="text1"/>
        </w:rPr>
      </w:pPr>
      <w:r w:rsidRPr="00240C98">
        <w:rPr>
          <w:rFonts w:hint="eastAsia"/>
          <w:color w:val="000000" w:themeColor="text1"/>
        </w:rPr>
        <w:t>石油和天然氣行業</w:t>
      </w:r>
      <w:r>
        <w:rPr>
          <w:rFonts w:hint="eastAsia"/>
          <w:color w:val="000000" w:themeColor="text1"/>
        </w:rPr>
        <w:t>中，</w:t>
      </w:r>
      <w:r w:rsidR="00462444">
        <w:rPr>
          <w:rFonts w:hint="eastAsia"/>
        </w:rPr>
        <w:t>男性相較女性</w:t>
      </w:r>
      <w:r w:rsidR="00462444">
        <w:rPr>
          <w:rFonts w:hint="eastAsia"/>
          <w:color w:val="000000" w:themeColor="text1"/>
        </w:rPr>
        <w:t>具</w:t>
      </w:r>
      <w:r w:rsidR="00462444" w:rsidRPr="00240C98">
        <w:rPr>
          <w:rFonts w:hint="eastAsia"/>
          <w:color w:val="000000" w:themeColor="text1"/>
        </w:rPr>
        <w:t>有機會賺取額外津貼</w:t>
      </w:r>
      <w:r w:rsidR="00462444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譬如</w:t>
      </w:r>
      <w:r w:rsidR="00462444">
        <w:rPr>
          <w:rFonts w:hint="eastAsia"/>
          <w:color w:val="000000" w:themeColor="text1"/>
        </w:rPr>
        <w:t>離</w:t>
      </w:r>
      <w:r w:rsidR="00462444" w:rsidRPr="00462444">
        <w:rPr>
          <w:rFonts w:hint="eastAsia"/>
          <w:color w:val="000000" w:themeColor="text1"/>
        </w:rPr>
        <w:t>岸油田工人</w:t>
      </w:r>
      <w:r w:rsidR="00462444" w:rsidRPr="00240C98">
        <w:rPr>
          <w:rFonts w:hint="eastAsia"/>
          <w:color w:val="000000" w:themeColor="text1"/>
        </w:rPr>
        <w:t>獲得離岸津貼或其他額外費用</w:t>
      </w:r>
      <w:r>
        <w:rPr>
          <w:rFonts w:hint="eastAsia"/>
          <w:color w:val="000000" w:themeColor="text1"/>
        </w:rPr>
        <w:t>。</w:t>
      </w:r>
      <w:r w:rsidR="00462444">
        <w:rPr>
          <w:rFonts w:hint="eastAsia"/>
          <w:color w:val="000000" w:themeColor="text1"/>
        </w:rPr>
        <w:t>另外參考</w:t>
      </w:r>
      <w:r>
        <w:rPr>
          <w:rFonts w:hint="eastAsia"/>
        </w:rPr>
        <w:t>「英國離岸能源公司」的</w:t>
      </w:r>
      <w:r w:rsidRPr="00240C98">
        <w:rPr>
          <w:rFonts w:hint="eastAsia"/>
          <w:color w:val="000000" w:themeColor="text1"/>
        </w:rPr>
        <w:t>資料顯示</w:t>
      </w:r>
      <w:r>
        <w:rPr>
          <w:rFonts w:hint="eastAsia"/>
          <w:color w:val="000000" w:themeColor="text1"/>
        </w:rPr>
        <w:t>，</w:t>
      </w:r>
      <w:r w:rsidRPr="00240C98">
        <w:rPr>
          <w:rFonts w:hint="eastAsia"/>
          <w:color w:val="000000" w:themeColor="text1"/>
        </w:rPr>
        <w:t>該產業中類似這樣工作性質的女性只有</w:t>
      </w:r>
      <w:r w:rsidRPr="00240C98">
        <w:rPr>
          <w:color w:val="000000" w:themeColor="text1"/>
        </w:rPr>
        <w:t>3.6%</w:t>
      </w:r>
      <w:r w:rsidRPr="00240C98">
        <w:rPr>
          <w:rFonts w:hint="eastAsia"/>
          <w:color w:val="000000" w:themeColor="text1"/>
        </w:rPr>
        <w:t>。</w:t>
      </w:r>
    </w:p>
    <w:p w14:paraId="65CC0865" w14:textId="6F79D876" w:rsidR="00897249" w:rsidRPr="00907921" w:rsidRDefault="00897249" w:rsidP="00907921">
      <w:pPr>
        <w:pStyle w:val="226"/>
        <w:adjustRightInd w:val="0"/>
        <w:snapToGrid w:val="0"/>
        <w:spacing w:beforeLines="50" w:before="180" w:line="460" w:lineRule="exact"/>
      </w:pPr>
      <w:r>
        <w:rPr>
          <w:rFonts w:hint="eastAsia"/>
        </w:rPr>
        <w:t>至於解決性別薪資差距的措施，包含：</w:t>
      </w:r>
    </w:p>
    <w:p w14:paraId="59DAA95D" w14:textId="786997E5" w:rsidR="00A24E99" w:rsidRDefault="00A24E99" w:rsidP="00A24E99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proofErr w:type="gramStart"/>
      <w:r w:rsidR="00897249">
        <w:rPr>
          <w:rFonts w:hint="eastAsia"/>
        </w:rPr>
        <w:t>一</w:t>
      </w:r>
      <w:proofErr w:type="gramEnd"/>
      <w:r>
        <w:t>)</w:t>
      </w:r>
      <w:r w:rsidR="00897249">
        <w:rPr>
          <w:rFonts w:hint="eastAsia"/>
        </w:rPr>
        <w:t>企業提供彈性上班模式，以利女性留任</w:t>
      </w:r>
    </w:p>
    <w:p w14:paraId="4DCCBDCD" w14:textId="233BBDB7" w:rsidR="00897249" w:rsidRDefault="00883DD0" w:rsidP="00897249">
      <w:pPr>
        <w:pStyle w:val="226"/>
        <w:adjustRightInd w:val="0"/>
        <w:snapToGrid w:val="0"/>
        <w:spacing w:beforeLines="50" w:before="180" w:line="460" w:lineRule="exact"/>
        <w:ind w:leftChars="204" w:left="490"/>
        <w:rPr>
          <w:color w:val="000000" w:themeColor="text1"/>
        </w:rPr>
      </w:pPr>
      <w:r w:rsidRPr="00883DD0">
        <w:rPr>
          <w:color w:val="000000" w:themeColor="text1"/>
        </w:rPr>
        <w:t>COVID</w:t>
      </w:r>
      <w:r w:rsidR="00706726" w:rsidRPr="00240C98">
        <w:rPr>
          <w:color w:val="000000" w:themeColor="text1"/>
        </w:rPr>
        <w:t>-19</w:t>
      </w:r>
      <w:r w:rsidR="00516EF3" w:rsidRPr="00240C98">
        <w:rPr>
          <w:rFonts w:hint="eastAsia"/>
          <w:color w:val="000000" w:themeColor="text1"/>
        </w:rPr>
        <w:t>造成</w:t>
      </w:r>
      <w:r w:rsidR="00706726" w:rsidRPr="00240C98">
        <w:rPr>
          <w:rFonts w:hint="eastAsia"/>
          <w:color w:val="000000" w:themeColor="text1"/>
        </w:rPr>
        <w:t>許多</w:t>
      </w:r>
      <w:r w:rsidR="00897249">
        <w:rPr>
          <w:rFonts w:hint="eastAsia"/>
          <w:color w:val="000000" w:themeColor="text1"/>
        </w:rPr>
        <w:t>從業人員</w:t>
      </w:r>
      <w:r w:rsidR="00706726" w:rsidRPr="00240C98">
        <w:rPr>
          <w:rFonts w:hint="eastAsia"/>
          <w:color w:val="000000" w:themeColor="text1"/>
        </w:rPr>
        <w:t>只能在家工作，</w:t>
      </w:r>
      <w:r w:rsidR="00897249">
        <w:rPr>
          <w:rFonts w:hint="eastAsia"/>
          <w:color w:val="000000" w:themeColor="text1"/>
        </w:rPr>
        <w:t>此</w:t>
      </w:r>
      <w:r w:rsidR="00835725">
        <w:rPr>
          <w:rFonts w:hint="eastAsia"/>
          <w:color w:val="000000" w:themeColor="text1"/>
        </w:rPr>
        <w:t>情形</w:t>
      </w:r>
      <w:r w:rsidR="00897249">
        <w:rPr>
          <w:rFonts w:hint="eastAsia"/>
          <w:color w:val="000000" w:themeColor="text1"/>
        </w:rPr>
        <w:t>促使英國企業</w:t>
      </w:r>
      <w:r w:rsidR="00835725" w:rsidRPr="00835725">
        <w:rPr>
          <w:rFonts w:hint="eastAsia"/>
          <w:color w:val="000000" w:themeColor="text1"/>
        </w:rPr>
        <w:t>專注於更靈活的工作方式</w:t>
      </w:r>
      <w:r w:rsidR="00835725">
        <w:rPr>
          <w:rFonts w:hint="eastAsia"/>
          <w:color w:val="000000" w:themeColor="text1"/>
        </w:rPr>
        <w:t>，並</w:t>
      </w:r>
      <w:r w:rsidR="00897249">
        <w:rPr>
          <w:rFonts w:hint="eastAsia"/>
          <w:color w:val="000000" w:themeColor="text1"/>
        </w:rPr>
        <w:t>重</w:t>
      </w:r>
      <w:r w:rsidR="00897249" w:rsidRPr="00240C98">
        <w:rPr>
          <w:rFonts w:hint="eastAsia"/>
          <w:color w:val="000000" w:themeColor="text1"/>
        </w:rPr>
        <w:t>新檢視</w:t>
      </w:r>
      <w:r w:rsidR="00835725">
        <w:rPr>
          <w:rFonts w:hint="eastAsia"/>
          <w:color w:val="000000" w:themeColor="text1"/>
        </w:rPr>
        <w:t>及提出</w:t>
      </w:r>
      <w:r w:rsidR="00897249" w:rsidRPr="00240C98">
        <w:rPr>
          <w:rFonts w:hint="eastAsia"/>
          <w:color w:val="000000" w:themeColor="text1"/>
        </w:rPr>
        <w:t>員工彈性上班模式</w:t>
      </w:r>
      <w:r w:rsidR="00897249">
        <w:rPr>
          <w:rFonts w:hint="eastAsia"/>
          <w:color w:val="000000" w:themeColor="text1"/>
        </w:rPr>
        <w:t>，舉作法對於英國企業而言具有</w:t>
      </w:r>
      <w:r w:rsidR="00897249" w:rsidRPr="00240C98">
        <w:rPr>
          <w:rFonts w:hint="eastAsia"/>
          <w:color w:val="000000" w:themeColor="text1"/>
        </w:rPr>
        <w:t>正面影響</w:t>
      </w:r>
      <w:r w:rsidR="00897249">
        <w:rPr>
          <w:rFonts w:hint="eastAsia"/>
          <w:color w:val="000000" w:themeColor="text1"/>
        </w:rPr>
        <w:t>，因為有助吸引</w:t>
      </w:r>
      <w:r w:rsidR="00897249" w:rsidRPr="00240C98">
        <w:rPr>
          <w:rFonts w:hint="eastAsia"/>
          <w:color w:val="000000" w:themeColor="text1"/>
        </w:rPr>
        <w:t>女性在能源產業工作或使女性繼續留任。</w:t>
      </w:r>
    </w:p>
    <w:p w14:paraId="392C9BA1" w14:textId="26FB554F" w:rsidR="00897249" w:rsidRDefault="00897249" w:rsidP="00897249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t>)</w:t>
      </w:r>
      <w:proofErr w:type="gramStart"/>
      <w:r>
        <w:rPr>
          <w:rFonts w:hint="eastAsia"/>
        </w:rPr>
        <w:t>邁向淨零轉型</w:t>
      </w:r>
      <w:proofErr w:type="gramEnd"/>
      <w:r>
        <w:rPr>
          <w:rFonts w:hint="eastAsia"/>
        </w:rPr>
        <w:t>過程</w:t>
      </w:r>
      <w:r w:rsidR="00473535">
        <w:rPr>
          <w:rFonts w:hint="eastAsia"/>
        </w:rPr>
        <w:t>，</w:t>
      </w:r>
      <w:r>
        <w:rPr>
          <w:rFonts w:hint="eastAsia"/>
        </w:rPr>
        <w:t>可能提供女性新的工作機會</w:t>
      </w:r>
    </w:p>
    <w:p w14:paraId="05409023" w14:textId="26597B84" w:rsidR="00473535" w:rsidRDefault="00530F83" w:rsidP="00B05D54">
      <w:pPr>
        <w:pStyle w:val="226"/>
        <w:adjustRightInd w:val="0"/>
        <w:snapToGrid w:val="0"/>
        <w:spacing w:beforeLines="50" w:before="180" w:line="460" w:lineRule="exact"/>
        <w:ind w:leftChars="204" w:left="490"/>
        <w:rPr>
          <w:color w:val="000000" w:themeColor="text1"/>
        </w:rPr>
      </w:pPr>
      <w:r w:rsidRPr="00240C98">
        <w:rPr>
          <w:color w:val="000000" w:themeColor="text1"/>
        </w:rPr>
        <w:t>2021</w:t>
      </w:r>
      <w:r w:rsidRPr="00240C98">
        <w:rPr>
          <w:rFonts w:hint="eastAsia"/>
          <w:color w:val="000000" w:themeColor="text1"/>
        </w:rPr>
        <w:t>年</w:t>
      </w:r>
      <w:r w:rsidRPr="00240C98">
        <w:rPr>
          <w:color w:val="000000" w:themeColor="text1"/>
        </w:rPr>
        <w:t>11</w:t>
      </w:r>
      <w:r w:rsidRPr="00240C98">
        <w:rPr>
          <w:rFonts w:hint="eastAsia"/>
          <w:color w:val="000000" w:themeColor="text1"/>
        </w:rPr>
        <w:t>月</w:t>
      </w:r>
      <w:r w:rsidR="00835725">
        <w:rPr>
          <w:rFonts w:hint="eastAsia"/>
          <w:color w:val="000000" w:themeColor="text1"/>
        </w:rPr>
        <w:t>，</w:t>
      </w:r>
      <w:r w:rsidRPr="00240C98">
        <w:rPr>
          <w:rFonts w:hint="eastAsia"/>
          <w:color w:val="000000" w:themeColor="text1"/>
        </w:rPr>
        <w:t>格拉斯哥舉行的</w:t>
      </w:r>
      <w:r w:rsidR="00456063" w:rsidRPr="004B79F1">
        <w:rPr>
          <w:rFonts w:hint="eastAsia"/>
          <w:color w:val="000000" w:themeColor="text1"/>
        </w:rPr>
        <w:t>第</w:t>
      </w:r>
      <w:r w:rsidR="00456063" w:rsidRPr="004B79F1">
        <w:rPr>
          <w:rFonts w:hint="eastAsia"/>
          <w:color w:val="000000" w:themeColor="text1"/>
        </w:rPr>
        <w:t>26</w:t>
      </w:r>
      <w:r w:rsidR="00456063" w:rsidRPr="004B79F1">
        <w:rPr>
          <w:rFonts w:hint="eastAsia"/>
          <w:color w:val="000000" w:themeColor="text1"/>
        </w:rPr>
        <w:t>屆聯合國氣候變遷大會</w:t>
      </w:r>
      <w:r w:rsidR="00456063" w:rsidRPr="004B79F1">
        <w:rPr>
          <w:rFonts w:hint="eastAsia"/>
          <w:color w:val="000000" w:themeColor="text1"/>
        </w:rPr>
        <w:t>(</w:t>
      </w:r>
      <w:r w:rsidR="00456063" w:rsidRPr="004B79F1">
        <w:rPr>
          <w:color w:val="000000" w:themeColor="text1"/>
        </w:rPr>
        <w:t>COP26</w:t>
      </w:r>
      <w:r w:rsidR="00456063" w:rsidRPr="004B79F1">
        <w:rPr>
          <w:rFonts w:hint="eastAsia"/>
          <w:color w:val="000000" w:themeColor="text1"/>
        </w:rPr>
        <w:t>)</w:t>
      </w:r>
      <w:r w:rsidR="00707A94" w:rsidRPr="004B79F1">
        <w:rPr>
          <w:rFonts w:hint="eastAsia"/>
          <w:color w:val="000000" w:themeColor="text1"/>
        </w:rPr>
        <w:t>更注重性別問題，</w:t>
      </w:r>
      <w:r w:rsidR="00835725">
        <w:rPr>
          <w:rFonts w:hint="eastAsia"/>
          <w:color w:val="000000" w:themeColor="text1"/>
        </w:rPr>
        <w:t>專門</w:t>
      </w:r>
      <w:r w:rsidR="00473535">
        <w:rPr>
          <w:rFonts w:hint="eastAsia"/>
          <w:color w:val="000000" w:themeColor="text1"/>
        </w:rPr>
        <w:t>安排一天討論</w:t>
      </w:r>
      <w:r w:rsidR="00835725">
        <w:rPr>
          <w:rFonts w:hint="eastAsia"/>
          <w:color w:val="000000" w:themeColor="text1"/>
        </w:rPr>
        <w:t>面對</w:t>
      </w:r>
      <w:r w:rsidR="00473535">
        <w:rPr>
          <w:rFonts w:hint="eastAsia"/>
          <w:color w:val="000000" w:themeColor="text1"/>
        </w:rPr>
        <w:t>氣候變遷</w:t>
      </w:r>
      <w:r w:rsidR="00835725">
        <w:rPr>
          <w:rFonts w:hint="eastAsia"/>
          <w:color w:val="000000" w:themeColor="text1"/>
        </w:rPr>
        <w:t>課題下，女性參與的契機，</w:t>
      </w:r>
      <w:r w:rsidR="00181703" w:rsidRPr="004B79F1">
        <w:rPr>
          <w:rFonts w:hint="eastAsia"/>
          <w:color w:val="000000" w:themeColor="text1"/>
        </w:rPr>
        <w:t>以及如何</w:t>
      </w:r>
      <w:r w:rsidR="00473535">
        <w:rPr>
          <w:rFonts w:hint="eastAsia"/>
          <w:color w:val="000000" w:themeColor="text1"/>
        </w:rPr>
        <w:t>於</w:t>
      </w:r>
      <w:r w:rsidR="00181703" w:rsidRPr="004B79F1">
        <w:rPr>
          <w:rFonts w:hint="eastAsia"/>
          <w:color w:val="000000" w:themeColor="text1"/>
        </w:rPr>
        <w:t>全球促進性別平等</w:t>
      </w:r>
      <w:r w:rsidR="00835725">
        <w:rPr>
          <w:rFonts w:hint="eastAsia"/>
          <w:color w:val="000000" w:themeColor="text1"/>
        </w:rPr>
        <w:t>內容</w:t>
      </w:r>
      <w:r w:rsidR="00724DB6" w:rsidRPr="004B79F1">
        <w:rPr>
          <w:rFonts w:hint="eastAsia"/>
          <w:color w:val="000000" w:themeColor="text1"/>
        </w:rPr>
        <w:t>。</w:t>
      </w:r>
      <w:r w:rsidR="00835725">
        <w:rPr>
          <w:rFonts w:hint="eastAsia"/>
          <w:color w:val="000000" w:themeColor="text1"/>
        </w:rPr>
        <w:t>全球</w:t>
      </w:r>
      <w:proofErr w:type="gramStart"/>
      <w:r w:rsidR="00724DB6" w:rsidRPr="004B79F1">
        <w:rPr>
          <w:rFonts w:hint="eastAsia"/>
          <w:color w:val="000000" w:themeColor="text1"/>
        </w:rPr>
        <w:t>邁向淨零</w:t>
      </w:r>
      <w:r w:rsidR="00835725">
        <w:rPr>
          <w:rFonts w:hint="eastAsia"/>
          <w:color w:val="000000" w:themeColor="text1"/>
        </w:rPr>
        <w:t>轉型</w:t>
      </w:r>
      <w:proofErr w:type="gramEnd"/>
      <w:r w:rsidR="00835725">
        <w:rPr>
          <w:rFonts w:hint="eastAsia"/>
          <w:color w:val="000000" w:themeColor="text1"/>
        </w:rPr>
        <w:t>的過程，</w:t>
      </w:r>
      <w:r w:rsidR="00B85EC6" w:rsidRPr="004B79F1">
        <w:rPr>
          <w:rFonts w:hint="eastAsia"/>
          <w:color w:val="000000" w:themeColor="text1"/>
        </w:rPr>
        <w:t>可能為女性提供新的工作機會</w:t>
      </w:r>
      <w:r w:rsidR="00835725">
        <w:rPr>
          <w:rFonts w:hint="eastAsia"/>
          <w:color w:val="000000" w:themeColor="text1"/>
        </w:rPr>
        <w:t>，如「</w:t>
      </w:r>
      <w:r w:rsidR="00835725" w:rsidRPr="00835725">
        <w:rPr>
          <w:rFonts w:hint="eastAsia"/>
          <w:color w:val="000000" w:themeColor="text1"/>
        </w:rPr>
        <w:t>普華永道會計師事務所</w:t>
      </w:r>
      <w:r w:rsidR="00835725">
        <w:rPr>
          <w:rFonts w:hint="eastAsia"/>
          <w:color w:val="000000" w:themeColor="text1"/>
        </w:rPr>
        <w:t>」</w:t>
      </w:r>
      <w:r w:rsidR="002033C1" w:rsidRPr="004B79F1">
        <w:rPr>
          <w:rFonts w:hint="eastAsia"/>
          <w:color w:val="000000" w:themeColor="text1"/>
        </w:rPr>
        <w:t>(PricewaterhouseCoopers, PwC)</w:t>
      </w:r>
      <w:r w:rsidR="00835725">
        <w:rPr>
          <w:rFonts w:hint="eastAsia"/>
          <w:color w:val="000000" w:themeColor="text1"/>
        </w:rPr>
        <w:t>的</w:t>
      </w:r>
      <w:r w:rsidR="00B05D54">
        <w:rPr>
          <w:rFonts w:hint="eastAsia"/>
          <w:color w:val="000000" w:themeColor="text1"/>
        </w:rPr>
        <w:t>研究發現，</w:t>
      </w:r>
      <w:r w:rsidR="00B05D54" w:rsidRPr="004B79F1">
        <w:rPr>
          <w:rFonts w:hint="eastAsia"/>
          <w:color w:val="000000" w:themeColor="text1"/>
        </w:rPr>
        <w:t>男性</w:t>
      </w:r>
      <w:r w:rsidR="00B05D54">
        <w:rPr>
          <w:rFonts w:hint="eastAsia"/>
          <w:color w:val="000000" w:themeColor="text1"/>
        </w:rPr>
        <w:t>於</w:t>
      </w:r>
      <w:r w:rsidR="002033C1" w:rsidRPr="004B79F1">
        <w:rPr>
          <w:rFonts w:hint="eastAsia"/>
          <w:color w:val="000000" w:themeColor="text1"/>
        </w:rPr>
        <w:t>能源領域</w:t>
      </w:r>
      <w:r w:rsidR="00B05D54">
        <w:rPr>
          <w:rFonts w:hint="eastAsia"/>
          <w:color w:val="000000" w:themeColor="text1"/>
        </w:rPr>
        <w:t>有</w:t>
      </w:r>
      <w:r w:rsidR="004E4E45">
        <w:rPr>
          <w:rFonts w:hint="eastAsia"/>
          <w:color w:val="000000" w:themeColor="text1"/>
        </w:rPr>
        <w:t>可能</w:t>
      </w:r>
      <w:r w:rsidR="00B05D54">
        <w:rPr>
          <w:rFonts w:hint="eastAsia"/>
          <w:color w:val="000000" w:themeColor="text1"/>
        </w:rPr>
        <w:t>比女性多一倍的機會能獲得新工作，但這是需要解決的問題，因為須要避免</w:t>
      </w:r>
      <w:r w:rsidR="00B05D54" w:rsidRPr="004B79F1">
        <w:rPr>
          <w:rFonts w:hint="eastAsia"/>
          <w:color w:val="000000" w:themeColor="text1"/>
        </w:rPr>
        <w:t>能源轉型過程</w:t>
      </w:r>
      <w:r w:rsidR="00B05D54">
        <w:rPr>
          <w:rFonts w:hint="eastAsia"/>
          <w:color w:val="000000" w:themeColor="text1"/>
        </w:rPr>
        <w:t>，造成</w:t>
      </w:r>
      <w:r w:rsidR="00B05D54" w:rsidRPr="004B79F1">
        <w:rPr>
          <w:rFonts w:hint="eastAsia"/>
          <w:color w:val="000000" w:themeColor="text1"/>
        </w:rPr>
        <w:t>性別不平等現象再次上演。</w:t>
      </w:r>
    </w:p>
    <w:p w14:paraId="6C039584" w14:textId="11BEAC67" w:rsidR="00B05D54" w:rsidRPr="004B79F1" w:rsidRDefault="00B05D54" w:rsidP="00907921">
      <w:pPr>
        <w:pStyle w:val="226"/>
        <w:adjustRightInd w:val="0"/>
        <w:snapToGrid w:val="0"/>
        <w:spacing w:beforeLines="50" w:before="180" w:line="460" w:lineRule="exact"/>
        <w:ind w:left="490" w:hangingChars="175" w:hanging="490"/>
        <w:rPr>
          <w:color w:val="000000" w:themeColor="text1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企業公開求職資訊，以利女性瞭解</w:t>
      </w:r>
    </w:p>
    <w:p w14:paraId="510222CF" w14:textId="3A1425EF" w:rsidR="00B05D54" w:rsidRDefault="00B05D54" w:rsidP="00B05D54">
      <w:pPr>
        <w:pStyle w:val="226"/>
        <w:adjustRightInd w:val="0"/>
        <w:snapToGrid w:val="0"/>
        <w:spacing w:beforeLines="50" w:before="180" w:line="460" w:lineRule="exact"/>
        <w:ind w:leftChars="204" w:left="490"/>
        <w:rPr>
          <w:color w:val="000000" w:themeColor="text1"/>
        </w:rPr>
      </w:pPr>
      <w:r>
        <w:rPr>
          <w:rFonts w:hint="eastAsia"/>
        </w:rPr>
        <w:t>「英國離岸能源公司」</w:t>
      </w:r>
      <w:r w:rsidR="00625FE0" w:rsidRPr="00025CD4">
        <w:rPr>
          <w:rFonts w:hint="eastAsia"/>
          <w:color w:val="000000" w:themeColor="text1"/>
        </w:rPr>
        <w:t>強調</w:t>
      </w:r>
      <w:r>
        <w:rPr>
          <w:rFonts w:hint="eastAsia"/>
          <w:color w:val="000000" w:themeColor="text1"/>
        </w:rPr>
        <w:t>企業提供求職資訊公開、透明的</w:t>
      </w:r>
      <w:r w:rsidR="00530F83" w:rsidRPr="00240C98">
        <w:rPr>
          <w:rFonts w:hint="eastAsia"/>
          <w:color w:val="000000" w:themeColor="text1"/>
        </w:rPr>
        <w:lastRenderedPageBreak/>
        <w:t>必要性</w:t>
      </w:r>
      <w:r w:rsidR="004A5C82" w:rsidRPr="00025CD4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由於此作法有助提升女性</w:t>
      </w:r>
      <w:proofErr w:type="gramStart"/>
      <w:r>
        <w:rPr>
          <w:rFonts w:hint="eastAsia"/>
          <w:color w:val="000000" w:themeColor="text1"/>
        </w:rPr>
        <w:t>對於能產相關</w:t>
      </w:r>
      <w:proofErr w:type="gramEnd"/>
      <w:r>
        <w:rPr>
          <w:rFonts w:hint="eastAsia"/>
          <w:color w:val="000000" w:themeColor="text1"/>
        </w:rPr>
        <w:t>工作的瞭解，以吸引</w:t>
      </w:r>
      <w:r w:rsidRPr="00240C98">
        <w:rPr>
          <w:rFonts w:hint="eastAsia"/>
          <w:color w:val="000000" w:themeColor="text1"/>
        </w:rPr>
        <w:t>和鼓勵</w:t>
      </w:r>
      <w:r w:rsidRPr="00025CD4">
        <w:rPr>
          <w:rFonts w:hint="eastAsia"/>
          <w:color w:val="000000" w:themeColor="text1"/>
        </w:rPr>
        <w:t>女性</w:t>
      </w:r>
      <w:r w:rsidRPr="00240C98">
        <w:rPr>
          <w:rFonts w:hint="eastAsia"/>
          <w:color w:val="000000" w:themeColor="text1"/>
        </w:rPr>
        <w:t>進入</w:t>
      </w:r>
      <w:r w:rsidRPr="00025CD4">
        <w:rPr>
          <w:rFonts w:hint="eastAsia"/>
          <w:color w:val="000000" w:themeColor="text1"/>
        </w:rPr>
        <w:t>能源產業</w:t>
      </w:r>
      <w:r>
        <w:rPr>
          <w:rFonts w:hint="eastAsia"/>
          <w:color w:val="000000" w:themeColor="text1"/>
        </w:rPr>
        <w:t>。更重要的是，要讓</w:t>
      </w:r>
      <w:r w:rsidRPr="00025CD4">
        <w:rPr>
          <w:rFonts w:hint="eastAsia"/>
          <w:color w:val="000000" w:themeColor="text1"/>
        </w:rPr>
        <w:t>能源產業以外的人意識到</w:t>
      </w:r>
      <w:proofErr w:type="gramStart"/>
      <w:r w:rsidRPr="00025CD4">
        <w:rPr>
          <w:color w:val="000000" w:themeColor="text1"/>
        </w:rPr>
        <w:t>—</w:t>
      </w:r>
      <w:proofErr w:type="gramEnd"/>
      <w:r w:rsidRPr="00025CD4">
        <w:rPr>
          <w:rFonts w:hint="eastAsia"/>
          <w:color w:val="000000" w:themeColor="text1"/>
        </w:rPr>
        <w:t>能源產業不僅為男性提供</w:t>
      </w:r>
      <w:r>
        <w:rPr>
          <w:rFonts w:hint="eastAsia"/>
          <w:color w:val="000000" w:themeColor="text1"/>
        </w:rPr>
        <w:t>工作</w:t>
      </w:r>
      <w:r w:rsidRPr="00025CD4">
        <w:rPr>
          <w:rFonts w:hint="eastAsia"/>
          <w:color w:val="000000" w:themeColor="text1"/>
        </w:rPr>
        <w:t>機會，也為女性提供</w:t>
      </w:r>
      <w:r>
        <w:rPr>
          <w:rFonts w:hint="eastAsia"/>
          <w:color w:val="000000" w:themeColor="text1"/>
        </w:rPr>
        <w:t>工作</w:t>
      </w:r>
      <w:r w:rsidRPr="00025CD4">
        <w:rPr>
          <w:rFonts w:hint="eastAsia"/>
          <w:color w:val="000000" w:themeColor="text1"/>
        </w:rPr>
        <w:t>機會。</w:t>
      </w:r>
    </w:p>
    <w:p w14:paraId="42FCC624" w14:textId="1C288AC9" w:rsidR="001B5851" w:rsidRPr="00907921" w:rsidRDefault="003E6B8C" w:rsidP="00907921">
      <w:pPr>
        <w:pStyle w:val="226"/>
        <w:adjustRightInd w:val="0"/>
        <w:snapToGrid w:val="0"/>
        <w:spacing w:beforeLines="50" w:before="180" w:line="460" w:lineRule="exact"/>
        <w:ind w:firstLineChars="0" w:firstLine="0"/>
        <w:rPr>
          <w:b/>
          <w:bCs/>
        </w:rPr>
      </w:pPr>
      <w:r>
        <w:rPr>
          <w:rFonts w:hint="eastAsia"/>
          <w:b/>
          <w:bCs/>
        </w:rPr>
        <w:t>五、</w:t>
      </w:r>
      <w:r w:rsidR="001B5851" w:rsidRPr="00907921">
        <w:rPr>
          <w:rFonts w:hint="eastAsia"/>
          <w:b/>
          <w:bCs/>
        </w:rPr>
        <w:t>能做的更多</w:t>
      </w:r>
    </w:p>
    <w:p w14:paraId="29D8BBF0" w14:textId="665FCCA2" w:rsidR="005B23D2" w:rsidRPr="009A5262" w:rsidRDefault="007A17D0" w:rsidP="00625FE0">
      <w:pPr>
        <w:pStyle w:val="226"/>
        <w:adjustRightInd w:val="0"/>
        <w:snapToGrid w:val="0"/>
        <w:spacing w:beforeLines="50" w:before="180" w:line="460" w:lineRule="exact"/>
        <w:rPr>
          <w:color w:val="000000" w:themeColor="text1"/>
        </w:rPr>
      </w:pPr>
      <w:r w:rsidRPr="009A5262">
        <w:rPr>
          <w:rFonts w:hint="eastAsia"/>
          <w:color w:val="000000" w:themeColor="text1"/>
        </w:rPr>
        <w:t>近年來，</w:t>
      </w:r>
      <w:r w:rsidR="001142B7">
        <w:rPr>
          <w:rFonts w:hint="eastAsia"/>
          <w:color w:val="000000" w:themeColor="text1"/>
        </w:rPr>
        <w:t>已</w:t>
      </w:r>
      <w:r w:rsidR="001142B7" w:rsidRPr="009A5262">
        <w:rPr>
          <w:rFonts w:hint="eastAsia"/>
          <w:color w:val="000000" w:themeColor="text1"/>
        </w:rPr>
        <w:t>有</w:t>
      </w:r>
      <w:r w:rsidR="001142B7">
        <w:rPr>
          <w:rFonts w:hint="eastAsia"/>
          <w:color w:val="000000" w:themeColor="text1"/>
        </w:rPr>
        <w:t>許多</w:t>
      </w:r>
      <w:r w:rsidRPr="009A5262">
        <w:rPr>
          <w:rFonts w:hint="eastAsia"/>
          <w:color w:val="000000" w:themeColor="text1"/>
        </w:rPr>
        <w:t>能源</w:t>
      </w:r>
      <w:r w:rsidR="008B605E" w:rsidRPr="009A5262">
        <w:rPr>
          <w:rFonts w:hint="eastAsia"/>
          <w:color w:val="000000" w:themeColor="text1"/>
        </w:rPr>
        <w:t>產</w:t>
      </w:r>
      <w:r w:rsidRPr="009A5262">
        <w:rPr>
          <w:rFonts w:hint="eastAsia"/>
          <w:color w:val="000000" w:themeColor="text1"/>
        </w:rPr>
        <w:t>業公司</w:t>
      </w:r>
      <w:r w:rsidR="009135EF" w:rsidRPr="009A5262">
        <w:rPr>
          <w:rFonts w:hint="eastAsia"/>
          <w:color w:val="000000" w:themeColor="text1"/>
        </w:rPr>
        <w:t>積極</w:t>
      </w:r>
      <w:r w:rsidRPr="009A5262">
        <w:rPr>
          <w:rFonts w:hint="eastAsia"/>
          <w:color w:val="000000" w:themeColor="text1"/>
        </w:rPr>
        <w:t>改善</w:t>
      </w:r>
      <w:r w:rsidR="001142B7" w:rsidRPr="001142B7">
        <w:rPr>
          <w:rFonts w:hint="eastAsia"/>
          <w:color w:val="000000" w:themeColor="text1"/>
        </w:rPr>
        <w:t>性別薪資差距</w:t>
      </w:r>
      <w:r w:rsidR="001142B7">
        <w:rPr>
          <w:rFonts w:hint="eastAsia"/>
          <w:color w:val="000000" w:themeColor="text1"/>
        </w:rPr>
        <w:t>問題</w:t>
      </w:r>
      <w:r w:rsidRPr="009A5262">
        <w:rPr>
          <w:rFonts w:hint="eastAsia"/>
          <w:color w:val="000000" w:themeColor="text1"/>
        </w:rPr>
        <w:t>，</w:t>
      </w:r>
      <w:r w:rsidR="005B23D2" w:rsidRPr="009A5262">
        <w:rPr>
          <w:rFonts w:hint="eastAsia"/>
          <w:color w:val="000000" w:themeColor="text1"/>
        </w:rPr>
        <w:t>即使整體</w:t>
      </w:r>
      <w:r w:rsidR="001142B7">
        <w:rPr>
          <w:rFonts w:hint="eastAsia"/>
          <w:color w:val="000000" w:themeColor="text1"/>
        </w:rPr>
        <w:t>改善程度</w:t>
      </w:r>
      <w:r w:rsidR="005B23D2" w:rsidRPr="009A5262">
        <w:rPr>
          <w:rFonts w:hint="eastAsia"/>
          <w:color w:val="000000" w:themeColor="text1"/>
        </w:rPr>
        <w:t>仍相當緩慢，</w:t>
      </w:r>
      <w:r w:rsidR="00DD186B" w:rsidRPr="009A5262">
        <w:rPr>
          <w:rFonts w:hint="eastAsia"/>
          <w:color w:val="000000" w:themeColor="text1"/>
        </w:rPr>
        <w:t>但</w:t>
      </w:r>
      <w:r w:rsidR="00324CA5" w:rsidRPr="009A5262">
        <w:rPr>
          <w:rFonts w:hint="eastAsia"/>
          <w:color w:val="000000" w:themeColor="text1"/>
        </w:rPr>
        <w:t>整個</w:t>
      </w:r>
      <w:r w:rsidR="001142B7">
        <w:rPr>
          <w:rFonts w:hint="eastAsia"/>
          <w:color w:val="000000" w:themeColor="text1"/>
        </w:rPr>
        <w:t>能源產業已經意識到：</w:t>
      </w:r>
      <w:r w:rsidR="00572986" w:rsidRPr="009A5262">
        <w:rPr>
          <w:rFonts w:hint="eastAsia"/>
          <w:color w:val="000000" w:themeColor="text1"/>
        </w:rPr>
        <w:t>若要減少</w:t>
      </w:r>
      <w:r w:rsidR="001142B7" w:rsidRPr="001142B7">
        <w:rPr>
          <w:rFonts w:hint="eastAsia"/>
          <w:color w:val="000000" w:themeColor="text1"/>
        </w:rPr>
        <w:t>性別薪資差距</w:t>
      </w:r>
      <w:r w:rsidR="00572986" w:rsidRPr="009A5262">
        <w:rPr>
          <w:rFonts w:hint="eastAsia"/>
          <w:color w:val="000000" w:themeColor="text1"/>
        </w:rPr>
        <w:t>，提高</w:t>
      </w:r>
      <w:r w:rsidR="00BC5AC5">
        <w:rPr>
          <w:rFonts w:hint="eastAsia"/>
          <w:color w:val="000000" w:themeColor="text1"/>
        </w:rPr>
        <w:t>多元性</w:t>
      </w:r>
      <w:r w:rsidR="00572986" w:rsidRPr="009A5262">
        <w:rPr>
          <w:rFonts w:hint="eastAsia"/>
          <w:color w:val="000000" w:themeColor="text1"/>
        </w:rPr>
        <w:t>和包容性是非常重要的</w:t>
      </w:r>
      <w:r w:rsidR="001142B7">
        <w:rPr>
          <w:rFonts w:hint="eastAsia"/>
          <w:color w:val="000000" w:themeColor="text1"/>
        </w:rPr>
        <w:t>事情</w:t>
      </w:r>
      <w:r w:rsidR="00572986" w:rsidRPr="009A5262">
        <w:rPr>
          <w:rFonts w:hint="eastAsia"/>
          <w:color w:val="000000" w:themeColor="text1"/>
        </w:rPr>
        <w:t>。</w:t>
      </w:r>
    </w:p>
    <w:p w14:paraId="23081375" w14:textId="0A4F4F1E" w:rsidR="005B23D2" w:rsidRDefault="00567F3B" w:rsidP="00625FE0">
      <w:pPr>
        <w:pStyle w:val="226"/>
        <w:adjustRightInd w:val="0"/>
        <w:snapToGrid w:val="0"/>
        <w:spacing w:beforeLines="50" w:before="180" w:line="460" w:lineRule="exact"/>
        <w:rPr>
          <w:color w:val="000000" w:themeColor="text1"/>
        </w:rPr>
      </w:pPr>
      <w:r w:rsidRPr="009A5262">
        <w:rPr>
          <w:rFonts w:hint="eastAsia"/>
          <w:color w:val="000000" w:themeColor="text1"/>
        </w:rPr>
        <w:t>為了持續改善，企業需要更積極</w:t>
      </w:r>
      <w:r w:rsidR="00D15F90">
        <w:rPr>
          <w:rFonts w:hint="eastAsia"/>
          <w:color w:val="000000" w:themeColor="text1"/>
        </w:rPr>
        <w:t>於職場</w:t>
      </w:r>
      <w:r w:rsidRPr="009A5262">
        <w:rPr>
          <w:rFonts w:hint="eastAsia"/>
          <w:color w:val="000000" w:themeColor="text1"/>
        </w:rPr>
        <w:t>推動</w:t>
      </w:r>
      <w:r w:rsidR="00882280">
        <w:rPr>
          <w:rFonts w:hint="eastAsia"/>
          <w:color w:val="000000" w:themeColor="text1"/>
        </w:rPr>
        <w:t>性別友善</w:t>
      </w:r>
      <w:r w:rsidRPr="009A5262">
        <w:rPr>
          <w:rFonts w:hint="eastAsia"/>
          <w:color w:val="000000" w:themeColor="text1"/>
        </w:rPr>
        <w:t>措施，包括不分性別的混合工作、</w:t>
      </w:r>
      <w:r w:rsidR="00D15F90">
        <w:rPr>
          <w:rFonts w:hint="eastAsia"/>
          <w:color w:val="000000" w:themeColor="text1"/>
        </w:rPr>
        <w:t>提供</w:t>
      </w:r>
      <w:r w:rsidR="001142B7">
        <w:rPr>
          <w:rFonts w:hint="eastAsia"/>
          <w:color w:val="000000" w:themeColor="text1"/>
        </w:rPr>
        <w:t>有薪</w:t>
      </w:r>
      <w:r w:rsidRPr="009A5262">
        <w:rPr>
          <w:rFonts w:hint="eastAsia"/>
          <w:color w:val="000000" w:themeColor="text1"/>
        </w:rPr>
        <w:t>家庭假等。</w:t>
      </w:r>
      <w:r w:rsidR="00D15F90">
        <w:rPr>
          <w:rFonts w:hint="eastAsia"/>
          <w:color w:val="000000" w:themeColor="text1"/>
        </w:rPr>
        <w:t>至於，</w:t>
      </w:r>
      <w:r w:rsidR="00FC577D" w:rsidRPr="009A5262">
        <w:rPr>
          <w:rFonts w:hint="eastAsia"/>
          <w:color w:val="000000" w:themeColor="text1"/>
        </w:rPr>
        <w:t>尚未</w:t>
      </w:r>
      <w:r w:rsidR="00D15F90">
        <w:rPr>
          <w:rFonts w:hint="eastAsia"/>
          <w:color w:val="000000" w:themeColor="text1"/>
        </w:rPr>
        <w:t>於職場</w:t>
      </w:r>
      <w:r w:rsidR="00FC577D" w:rsidRPr="009A5262">
        <w:rPr>
          <w:rFonts w:hint="eastAsia"/>
          <w:color w:val="000000" w:themeColor="text1"/>
        </w:rPr>
        <w:t>實施</w:t>
      </w:r>
      <w:r w:rsidR="00882280">
        <w:rPr>
          <w:rFonts w:hint="eastAsia"/>
          <w:color w:val="000000" w:themeColor="text1"/>
        </w:rPr>
        <w:t>性別友善</w:t>
      </w:r>
      <w:r w:rsidR="00882280" w:rsidRPr="009A5262">
        <w:rPr>
          <w:rFonts w:hint="eastAsia"/>
          <w:color w:val="000000" w:themeColor="text1"/>
        </w:rPr>
        <w:t>措施</w:t>
      </w:r>
      <w:r w:rsidR="00882280">
        <w:rPr>
          <w:rFonts w:hint="eastAsia"/>
          <w:color w:val="000000" w:themeColor="text1"/>
        </w:rPr>
        <w:t>的</w:t>
      </w:r>
      <w:r w:rsidR="00FC577D" w:rsidRPr="009A5262">
        <w:rPr>
          <w:rFonts w:hint="eastAsia"/>
          <w:color w:val="000000" w:themeColor="text1"/>
        </w:rPr>
        <w:t>公司</w:t>
      </w:r>
      <w:r w:rsidR="00882280">
        <w:rPr>
          <w:rFonts w:hint="eastAsia"/>
          <w:color w:val="000000" w:themeColor="text1"/>
        </w:rPr>
        <w:t>，</w:t>
      </w:r>
      <w:r w:rsidR="00FC577D" w:rsidRPr="009A5262">
        <w:rPr>
          <w:rFonts w:hint="eastAsia"/>
          <w:color w:val="000000" w:themeColor="text1"/>
        </w:rPr>
        <w:t>也應該考慮</w:t>
      </w:r>
      <w:r w:rsidR="00AF2033" w:rsidRPr="009A5262">
        <w:rPr>
          <w:rFonts w:hint="eastAsia"/>
          <w:color w:val="000000" w:themeColor="text1"/>
        </w:rPr>
        <w:t>訂定明確的</w:t>
      </w:r>
      <w:r w:rsidR="00BC5AC5">
        <w:rPr>
          <w:rFonts w:hint="eastAsia"/>
          <w:color w:val="000000" w:themeColor="text1"/>
        </w:rPr>
        <w:t>多元性</w:t>
      </w:r>
      <w:r w:rsidR="00AF2033" w:rsidRPr="009A5262">
        <w:rPr>
          <w:rFonts w:hint="eastAsia"/>
          <w:color w:val="000000" w:themeColor="text1"/>
        </w:rPr>
        <w:t>目標，</w:t>
      </w:r>
      <w:r w:rsidR="008F0B0B">
        <w:rPr>
          <w:rFonts w:hint="eastAsia"/>
          <w:color w:val="000000" w:themeColor="text1"/>
        </w:rPr>
        <w:t>以</w:t>
      </w:r>
      <w:r w:rsidR="00AF2033" w:rsidRPr="009A5262">
        <w:rPr>
          <w:rFonts w:hint="eastAsia"/>
          <w:color w:val="000000" w:themeColor="text1"/>
        </w:rPr>
        <w:t>吸引更多女性進入能源產業。</w:t>
      </w:r>
    </w:p>
    <w:p w14:paraId="2E08FFD9" w14:textId="029AEEF9" w:rsidR="006B2DF2" w:rsidRPr="009A5262" w:rsidRDefault="00D15F90" w:rsidP="00D15F90">
      <w:pPr>
        <w:pStyle w:val="226"/>
        <w:adjustRightInd w:val="0"/>
        <w:snapToGrid w:val="0"/>
        <w:spacing w:beforeLines="50" w:before="180" w:line="460" w:lineRule="exact"/>
        <w:rPr>
          <w:color w:val="000000" w:themeColor="text1"/>
        </w:rPr>
      </w:pPr>
      <w:r w:rsidRPr="009A5262">
        <w:rPr>
          <w:rFonts w:hint="eastAsia"/>
          <w:color w:val="000000" w:themeColor="text1"/>
        </w:rPr>
        <w:t>公司對</w:t>
      </w:r>
      <w:r>
        <w:rPr>
          <w:rFonts w:hint="eastAsia"/>
          <w:color w:val="000000" w:themeColor="text1"/>
        </w:rPr>
        <w:t>多元性</w:t>
      </w:r>
      <w:r w:rsidRPr="009A5262">
        <w:rPr>
          <w:rFonts w:hint="eastAsia"/>
          <w:color w:val="000000" w:themeColor="text1"/>
        </w:rPr>
        <w:t>和包容性的態度</w:t>
      </w:r>
      <w:r>
        <w:rPr>
          <w:rFonts w:hint="eastAsia"/>
          <w:color w:val="000000" w:themeColor="text1"/>
        </w:rPr>
        <w:t>，</w:t>
      </w:r>
      <w:r w:rsidRPr="009A5262">
        <w:rPr>
          <w:rFonts w:hint="eastAsia"/>
          <w:color w:val="000000" w:themeColor="text1"/>
        </w:rPr>
        <w:t>也逐漸成為</w:t>
      </w:r>
      <w:r>
        <w:rPr>
          <w:rFonts w:hint="eastAsia"/>
          <w:color w:val="000000" w:themeColor="text1"/>
        </w:rPr>
        <w:t>人才於</w:t>
      </w:r>
      <w:r w:rsidRPr="009A5262">
        <w:rPr>
          <w:rFonts w:hint="eastAsia"/>
          <w:color w:val="000000" w:themeColor="text1"/>
        </w:rPr>
        <w:t>招</w:t>
      </w:r>
      <w:r>
        <w:rPr>
          <w:rFonts w:hint="eastAsia"/>
          <w:color w:val="000000" w:themeColor="text1"/>
        </w:rPr>
        <w:t>募</w:t>
      </w:r>
      <w:r w:rsidR="002C32B2">
        <w:rPr>
          <w:rFonts w:hint="eastAsia"/>
          <w:color w:val="000000" w:themeColor="text1"/>
        </w:rPr>
        <w:t>或</w:t>
      </w:r>
      <w:r>
        <w:rPr>
          <w:rFonts w:hint="eastAsia"/>
          <w:color w:val="000000" w:themeColor="text1"/>
        </w:rPr>
        <w:t>留任時的主要因素；</w:t>
      </w:r>
      <w:r w:rsidR="006B2DF2" w:rsidRPr="009A5262">
        <w:rPr>
          <w:rFonts w:hint="eastAsia"/>
          <w:color w:val="000000" w:themeColor="text1"/>
        </w:rPr>
        <w:t>尚未</w:t>
      </w:r>
      <w:r w:rsidR="00013792" w:rsidRPr="009A5262">
        <w:rPr>
          <w:rFonts w:hint="eastAsia"/>
          <w:color w:val="000000" w:themeColor="text1"/>
        </w:rPr>
        <w:t>有</w:t>
      </w:r>
      <w:r>
        <w:rPr>
          <w:rFonts w:hint="eastAsia"/>
          <w:color w:val="000000" w:themeColor="text1"/>
        </w:rPr>
        <w:t>相關措施</w:t>
      </w:r>
      <w:r w:rsidR="00013792" w:rsidRPr="009A5262">
        <w:rPr>
          <w:rFonts w:hint="eastAsia"/>
          <w:color w:val="000000" w:themeColor="text1"/>
        </w:rPr>
        <w:t>的公司</w:t>
      </w:r>
      <w:r>
        <w:rPr>
          <w:rFonts w:hint="eastAsia"/>
          <w:color w:val="000000" w:themeColor="text1"/>
        </w:rPr>
        <w:t>，</w:t>
      </w:r>
      <w:r w:rsidR="00013792" w:rsidRPr="009A5262">
        <w:rPr>
          <w:rFonts w:hint="eastAsia"/>
          <w:color w:val="000000" w:themeColor="text1"/>
        </w:rPr>
        <w:t>更應該將已實施</w:t>
      </w:r>
      <w:r w:rsidR="00BC5AC5">
        <w:rPr>
          <w:rFonts w:hint="eastAsia"/>
          <w:color w:val="000000" w:themeColor="text1"/>
        </w:rPr>
        <w:t>多元性</w:t>
      </w:r>
      <w:r w:rsidR="00013792" w:rsidRPr="009A5262">
        <w:rPr>
          <w:rFonts w:hint="eastAsia"/>
          <w:color w:val="000000" w:themeColor="text1"/>
        </w:rPr>
        <w:t>及包容性措施的公司視為榜樣</w:t>
      </w:r>
      <w:r w:rsidR="00D86099" w:rsidRPr="009A5262">
        <w:rPr>
          <w:rFonts w:hint="eastAsia"/>
          <w:color w:val="000000" w:themeColor="text1"/>
        </w:rPr>
        <w:t>。</w:t>
      </w:r>
    </w:p>
    <w:p w14:paraId="7392B8B9" w14:textId="12558481" w:rsidR="007A17D0" w:rsidRDefault="00554C79" w:rsidP="00625FE0">
      <w:pPr>
        <w:pStyle w:val="226"/>
        <w:adjustRightInd w:val="0"/>
        <w:snapToGrid w:val="0"/>
        <w:spacing w:beforeLines="50" w:before="180" w:line="4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雖然</w:t>
      </w:r>
      <w:r w:rsidR="007A17D0" w:rsidRPr="0082663B">
        <w:rPr>
          <w:rFonts w:hint="eastAsia"/>
          <w:color w:val="000000" w:themeColor="text1"/>
        </w:rPr>
        <w:t>今</w:t>
      </w:r>
      <w:r w:rsidR="00882280">
        <w:rPr>
          <w:rFonts w:hint="eastAsia"/>
          <w:color w:val="000000" w:themeColor="text1"/>
        </w:rPr>
        <w:t>(</w:t>
      </w:r>
      <w:r w:rsidR="00882280">
        <w:rPr>
          <w:color w:val="000000" w:themeColor="text1"/>
        </w:rPr>
        <w:t>2022)</w:t>
      </w:r>
      <w:r w:rsidR="007A17D0" w:rsidRPr="0082663B">
        <w:rPr>
          <w:rFonts w:hint="eastAsia"/>
          <w:color w:val="000000" w:themeColor="text1"/>
        </w:rPr>
        <w:t>年</w:t>
      </w:r>
      <w:bookmarkStart w:id="0" w:name="_GoBack"/>
      <w:bookmarkEnd w:id="0"/>
      <w:r w:rsidR="007A17D0" w:rsidRPr="0082663B">
        <w:rPr>
          <w:rFonts w:hint="eastAsia"/>
          <w:color w:val="000000" w:themeColor="text1"/>
        </w:rPr>
        <w:t>英國能源部門的</w:t>
      </w:r>
      <w:r w:rsidR="00882280" w:rsidRPr="001142B7">
        <w:rPr>
          <w:rFonts w:hint="eastAsia"/>
          <w:color w:val="000000" w:themeColor="text1"/>
        </w:rPr>
        <w:t>性別薪資差距</w:t>
      </w:r>
      <w:r w:rsidR="007A17D0" w:rsidRPr="0082663B">
        <w:rPr>
          <w:rFonts w:hint="eastAsia"/>
          <w:color w:val="000000" w:themeColor="text1"/>
        </w:rPr>
        <w:t>資料</w:t>
      </w:r>
      <w:r w:rsidR="009A5262" w:rsidRPr="0082663B">
        <w:rPr>
          <w:rFonts w:hint="eastAsia"/>
          <w:color w:val="000000" w:themeColor="text1"/>
        </w:rPr>
        <w:t>尚未有</w:t>
      </w:r>
      <w:r w:rsidR="007A17D0" w:rsidRPr="0082663B">
        <w:rPr>
          <w:rFonts w:hint="eastAsia"/>
          <w:color w:val="000000" w:themeColor="text1"/>
        </w:rPr>
        <w:t>明顯的改善，但</w:t>
      </w:r>
      <w:r w:rsidR="00882280" w:rsidRPr="001142B7">
        <w:rPr>
          <w:rFonts w:hint="eastAsia"/>
          <w:color w:val="000000" w:themeColor="text1"/>
        </w:rPr>
        <w:t>性別薪資差距</w:t>
      </w:r>
      <w:r w:rsidR="007A17D0" w:rsidRPr="0082663B">
        <w:rPr>
          <w:rFonts w:hint="eastAsia"/>
          <w:color w:val="000000" w:themeColor="text1"/>
        </w:rPr>
        <w:t>報告</w:t>
      </w:r>
      <w:r>
        <w:rPr>
          <w:rFonts w:hint="eastAsia"/>
          <w:color w:val="000000" w:themeColor="text1"/>
        </w:rPr>
        <w:t>的目的，</w:t>
      </w:r>
      <w:r w:rsidR="00D15F90">
        <w:rPr>
          <w:rFonts w:hint="eastAsia"/>
          <w:color w:val="000000" w:themeColor="text1"/>
        </w:rPr>
        <w:t>原</w:t>
      </w:r>
      <w:r w:rsidR="009A5262" w:rsidRPr="0082663B">
        <w:rPr>
          <w:rFonts w:hint="eastAsia"/>
          <w:color w:val="000000" w:themeColor="text1"/>
        </w:rPr>
        <w:t>本</w:t>
      </w:r>
      <w:r w:rsidR="007A17D0" w:rsidRPr="0082663B">
        <w:rPr>
          <w:rFonts w:hint="eastAsia"/>
          <w:color w:val="000000" w:themeColor="text1"/>
        </w:rPr>
        <w:t>就不是為了快速解決</w:t>
      </w:r>
      <w:r>
        <w:rPr>
          <w:rFonts w:hint="eastAsia"/>
          <w:color w:val="000000" w:themeColor="text1"/>
        </w:rPr>
        <w:t>存在的性別薪資差距</w:t>
      </w:r>
      <w:r w:rsidR="007A17D0" w:rsidRPr="0082663B">
        <w:rPr>
          <w:rFonts w:hint="eastAsia"/>
          <w:color w:val="000000" w:themeColor="text1"/>
        </w:rPr>
        <w:t>問題</w:t>
      </w:r>
      <w:r w:rsidR="000878A3" w:rsidRPr="0082663B">
        <w:rPr>
          <w:rFonts w:hint="eastAsia"/>
          <w:color w:val="000000" w:themeColor="text1"/>
        </w:rPr>
        <w:t>，而是</w:t>
      </w:r>
      <w:r>
        <w:rPr>
          <w:rFonts w:hint="eastAsia"/>
          <w:color w:val="000000" w:themeColor="text1"/>
        </w:rPr>
        <w:t>呈現目前的現況</w:t>
      </w:r>
      <w:r w:rsidR="007A17D0" w:rsidRPr="0082663B">
        <w:rPr>
          <w:rFonts w:hint="eastAsia"/>
          <w:color w:val="000000" w:themeColor="text1"/>
        </w:rPr>
        <w:t>。隨著能源轉型，改善整個行業的</w:t>
      </w:r>
      <w:r w:rsidR="00BC5AC5">
        <w:rPr>
          <w:rFonts w:hint="eastAsia"/>
          <w:color w:val="000000" w:themeColor="text1"/>
        </w:rPr>
        <w:t>多元性</w:t>
      </w:r>
      <w:r w:rsidR="007A17D0" w:rsidRPr="0082663B">
        <w:rPr>
          <w:rFonts w:hint="eastAsia"/>
          <w:color w:val="000000" w:themeColor="text1"/>
        </w:rPr>
        <w:t>和包容性是</w:t>
      </w:r>
      <w:r w:rsidR="000878A3" w:rsidRPr="0082663B">
        <w:rPr>
          <w:rFonts w:hint="eastAsia"/>
          <w:color w:val="000000" w:themeColor="text1"/>
        </w:rPr>
        <w:t>十分</w:t>
      </w:r>
      <w:r w:rsidR="007A17D0" w:rsidRPr="0082663B">
        <w:rPr>
          <w:rFonts w:hint="eastAsia"/>
          <w:color w:val="000000" w:themeColor="text1"/>
        </w:rPr>
        <w:t>重要的，進一步採取措施</w:t>
      </w:r>
      <w:r w:rsidR="00DC2833" w:rsidRPr="0082663B">
        <w:rPr>
          <w:rFonts w:hint="eastAsia"/>
          <w:color w:val="000000" w:themeColor="text1"/>
        </w:rPr>
        <w:t>降低</w:t>
      </w:r>
      <w:r w:rsidR="00F236D1" w:rsidRPr="001142B7">
        <w:rPr>
          <w:rFonts w:hint="eastAsia"/>
          <w:color w:val="000000" w:themeColor="text1"/>
        </w:rPr>
        <w:t>性別薪資差距</w:t>
      </w:r>
      <w:r w:rsidR="007A17D0" w:rsidRPr="0082663B">
        <w:rPr>
          <w:rFonts w:hint="eastAsia"/>
          <w:color w:val="000000" w:themeColor="text1"/>
        </w:rPr>
        <w:t>只是</w:t>
      </w:r>
      <w:r>
        <w:rPr>
          <w:rFonts w:hint="eastAsia"/>
          <w:color w:val="000000" w:themeColor="text1"/>
        </w:rPr>
        <w:t>轉型過程</w:t>
      </w:r>
      <w:r w:rsidR="00DC2833" w:rsidRPr="0082663B">
        <w:rPr>
          <w:rFonts w:hint="eastAsia"/>
          <w:color w:val="000000" w:themeColor="text1"/>
        </w:rPr>
        <w:t>中</w:t>
      </w:r>
      <w:r w:rsidR="00DA4C24">
        <w:rPr>
          <w:rFonts w:hint="eastAsia"/>
          <w:color w:val="000000" w:themeColor="text1"/>
        </w:rPr>
        <w:t>的</w:t>
      </w:r>
      <w:r w:rsidR="007A17D0" w:rsidRPr="0082663B">
        <w:rPr>
          <w:rFonts w:hint="eastAsia"/>
          <w:color w:val="000000" w:themeColor="text1"/>
        </w:rPr>
        <w:t>一個重要因素。</w:t>
      </w:r>
    </w:p>
    <w:p w14:paraId="190DCD5D" w14:textId="77777777" w:rsidR="00310E0A" w:rsidRPr="00240C98" w:rsidRDefault="00310E0A" w:rsidP="00CA63F8">
      <w:pPr>
        <w:pStyle w:val="226"/>
        <w:adjustRightInd w:val="0"/>
        <w:snapToGrid w:val="0"/>
        <w:spacing w:line="400" w:lineRule="exact"/>
        <w:rPr>
          <w:color w:val="000000" w:themeColor="text1"/>
        </w:rPr>
      </w:pPr>
    </w:p>
    <w:p w14:paraId="35CB9810" w14:textId="75C8F3F2" w:rsidR="00BB429F" w:rsidRPr="00F70D1B" w:rsidRDefault="003F1837" w:rsidP="00907921">
      <w:pPr>
        <w:pStyle w:val="226"/>
        <w:adjustRightInd w:val="0"/>
        <w:snapToGrid w:val="0"/>
        <w:spacing w:beforeLines="50" w:before="180" w:line="460" w:lineRule="exact"/>
        <w:ind w:left="868" w:hangingChars="310" w:hanging="868"/>
      </w:pPr>
      <w:r w:rsidRPr="0027058B">
        <w:rPr>
          <w:rFonts w:hint="eastAsia"/>
        </w:rPr>
        <w:t>原文</w:t>
      </w:r>
      <w:r w:rsidR="00A802C0" w:rsidRPr="0027058B">
        <w:rPr>
          <w:rFonts w:hint="eastAsia"/>
        </w:rPr>
        <w:t>：</w:t>
      </w:r>
      <w:r w:rsidR="009A69C5" w:rsidRPr="009A69C5">
        <w:t>Gender pay gap in UK energy sector falls</w:t>
      </w:r>
    </w:p>
    <w:p w14:paraId="4AC3D3A0" w14:textId="044DB69D" w:rsidR="003F1837" w:rsidRPr="00907921" w:rsidRDefault="003F1837" w:rsidP="00F70D1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="003C5A54" w:rsidRPr="0027058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7058B">
        <w:rPr>
          <w:rFonts w:ascii="Times New Roman" w:eastAsia="標楷體" w:hAnsi="Times New Roman" w:cs="Times New Roman"/>
          <w:sz w:val="28"/>
          <w:szCs w:val="28"/>
        </w:rPr>
        <w:t>2022</w:t>
      </w: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A69C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A69C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5E507701" w14:textId="667E12FA" w:rsidR="00F70D1B" w:rsidRPr="00F70D1B" w:rsidRDefault="00BB429F" w:rsidP="00310E0A">
      <w:pPr>
        <w:pStyle w:val="226"/>
        <w:adjustRightInd w:val="0"/>
        <w:snapToGrid w:val="0"/>
        <w:spacing w:line="480" w:lineRule="exact"/>
        <w:ind w:left="1400" w:hangingChars="500" w:hanging="1400"/>
        <w:jc w:val="left"/>
      </w:pPr>
      <w:r w:rsidRPr="00E2433A">
        <w:t>資料來源</w:t>
      </w:r>
      <w:r w:rsidR="003C5A54" w:rsidRPr="00E2433A">
        <w:t>：</w:t>
      </w:r>
      <w:hyperlink r:id="rId9" w:history="1">
        <w:r w:rsidR="00F70D1B" w:rsidRPr="00F70D1B">
          <w:rPr>
            <w:rStyle w:val="a3"/>
          </w:rPr>
          <w:t>https://www.pinsentmasons.com/out-law/analysis/gender-pay-gap-uk-energy-falls-energy-transition-risks-progress</w:t>
        </w:r>
      </w:hyperlink>
    </w:p>
    <w:sectPr w:rsidR="00F70D1B" w:rsidRPr="00F70D1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8B689" w14:textId="77777777" w:rsidR="002A68F0" w:rsidRDefault="002A68F0" w:rsidP="00F93B93">
      <w:r>
        <w:separator/>
      </w:r>
    </w:p>
  </w:endnote>
  <w:endnote w:type="continuationSeparator" w:id="0">
    <w:p w14:paraId="436FA1F6" w14:textId="77777777" w:rsidR="002A68F0" w:rsidRDefault="002A68F0" w:rsidP="00F9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FFF15" w14:textId="5D7CB6E0" w:rsidR="00F93B93" w:rsidRPr="00420DC5" w:rsidRDefault="00F93B93" w:rsidP="00F93B93">
    <w:pPr>
      <w:pStyle w:val="a6"/>
      <w:jc w:val="center"/>
      <w:rPr>
        <w:rFonts w:ascii="Times New Roman" w:hAnsi="Times New Roman" w:cs="Times New Roman"/>
      </w:rPr>
    </w:pPr>
    <w:r w:rsidRPr="00420DC5">
      <w:rPr>
        <w:rFonts w:ascii="Times New Roman" w:hAnsi="Times New Roman" w:cs="Times New Roman"/>
      </w:rPr>
      <w:fldChar w:fldCharType="begin"/>
    </w:r>
    <w:r w:rsidRPr="00420DC5">
      <w:rPr>
        <w:rFonts w:ascii="Times New Roman" w:hAnsi="Times New Roman" w:cs="Times New Roman"/>
      </w:rPr>
      <w:instrText>PAGE   \* MERGEFORMAT</w:instrText>
    </w:r>
    <w:r w:rsidRPr="00420DC5">
      <w:rPr>
        <w:rFonts w:ascii="Times New Roman" w:hAnsi="Times New Roman" w:cs="Times New Roman"/>
      </w:rPr>
      <w:fldChar w:fldCharType="separate"/>
    </w:r>
    <w:r w:rsidR="00CA63F8" w:rsidRPr="00CA63F8">
      <w:rPr>
        <w:rFonts w:ascii="Times New Roman" w:hAnsi="Times New Roman" w:cs="Times New Roman"/>
        <w:noProof/>
        <w:lang w:val="zh-TW"/>
      </w:rPr>
      <w:t>4</w:t>
    </w:r>
    <w:r w:rsidRPr="00420DC5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56BB5" w14:textId="77777777" w:rsidR="002A68F0" w:rsidRDefault="002A68F0" w:rsidP="00F93B93">
      <w:r>
        <w:separator/>
      </w:r>
    </w:p>
  </w:footnote>
  <w:footnote w:type="continuationSeparator" w:id="0">
    <w:p w14:paraId="789C8E30" w14:textId="77777777" w:rsidR="002A68F0" w:rsidRDefault="002A68F0" w:rsidP="00F9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470"/>
    <w:multiLevelType w:val="hybridMultilevel"/>
    <w:tmpl w:val="325EAF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3D3B4A"/>
    <w:multiLevelType w:val="hybridMultilevel"/>
    <w:tmpl w:val="AEAC8A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E64454"/>
    <w:multiLevelType w:val="hybridMultilevel"/>
    <w:tmpl w:val="98D00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3B36D7"/>
    <w:multiLevelType w:val="hybridMultilevel"/>
    <w:tmpl w:val="0C6AB2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857E8F"/>
    <w:multiLevelType w:val="hybridMultilevel"/>
    <w:tmpl w:val="20BAC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EA556E"/>
    <w:multiLevelType w:val="hybridMultilevel"/>
    <w:tmpl w:val="2800E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7C"/>
    <w:rsid w:val="0001071A"/>
    <w:rsid w:val="00013792"/>
    <w:rsid w:val="00025CD4"/>
    <w:rsid w:val="000311A6"/>
    <w:rsid w:val="000327E8"/>
    <w:rsid w:val="00041667"/>
    <w:rsid w:val="00041ABA"/>
    <w:rsid w:val="000878A3"/>
    <w:rsid w:val="000A43D8"/>
    <w:rsid w:val="000A57EF"/>
    <w:rsid w:val="000C3527"/>
    <w:rsid w:val="000D0DE3"/>
    <w:rsid w:val="000E0C56"/>
    <w:rsid w:val="000E183D"/>
    <w:rsid w:val="000E1AE4"/>
    <w:rsid w:val="000F123D"/>
    <w:rsid w:val="00101084"/>
    <w:rsid w:val="0010632F"/>
    <w:rsid w:val="001142B7"/>
    <w:rsid w:val="00120774"/>
    <w:rsid w:val="00123486"/>
    <w:rsid w:val="00124735"/>
    <w:rsid w:val="001377CC"/>
    <w:rsid w:val="001440A4"/>
    <w:rsid w:val="00145DBA"/>
    <w:rsid w:val="00145F42"/>
    <w:rsid w:val="0016127D"/>
    <w:rsid w:val="00161BB1"/>
    <w:rsid w:val="00181703"/>
    <w:rsid w:val="0018254C"/>
    <w:rsid w:val="00191503"/>
    <w:rsid w:val="0019467C"/>
    <w:rsid w:val="001A2B09"/>
    <w:rsid w:val="001A2D38"/>
    <w:rsid w:val="001B514A"/>
    <w:rsid w:val="001B5851"/>
    <w:rsid w:val="001B7394"/>
    <w:rsid w:val="001D7795"/>
    <w:rsid w:val="001F70E2"/>
    <w:rsid w:val="002033C1"/>
    <w:rsid w:val="002037C3"/>
    <w:rsid w:val="00231D59"/>
    <w:rsid w:val="00240706"/>
    <w:rsid w:val="00240C98"/>
    <w:rsid w:val="0027058B"/>
    <w:rsid w:val="00280AC1"/>
    <w:rsid w:val="002849D3"/>
    <w:rsid w:val="00291DD0"/>
    <w:rsid w:val="002A36E6"/>
    <w:rsid w:val="002A68F0"/>
    <w:rsid w:val="002C32B2"/>
    <w:rsid w:val="002C4FB6"/>
    <w:rsid w:val="002C5BB2"/>
    <w:rsid w:val="002D2539"/>
    <w:rsid w:val="002D4109"/>
    <w:rsid w:val="002E506A"/>
    <w:rsid w:val="002E5C7E"/>
    <w:rsid w:val="003004C4"/>
    <w:rsid w:val="00301140"/>
    <w:rsid w:val="00305042"/>
    <w:rsid w:val="00310E0A"/>
    <w:rsid w:val="00314F5E"/>
    <w:rsid w:val="00316873"/>
    <w:rsid w:val="0032337F"/>
    <w:rsid w:val="00324CA5"/>
    <w:rsid w:val="00340836"/>
    <w:rsid w:val="003479DD"/>
    <w:rsid w:val="00365394"/>
    <w:rsid w:val="0036664B"/>
    <w:rsid w:val="00380AFB"/>
    <w:rsid w:val="00381414"/>
    <w:rsid w:val="003A76F3"/>
    <w:rsid w:val="003B0881"/>
    <w:rsid w:val="003C044B"/>
    <w:rsid w:val="003C5A54"/>
    <w:rsid w:val="003E42E4"/>
    <w:rsid w:val="003E6B8C"/>
    <w:rsid w:val="003F1837"/>
    <w:rsid w:val="00400198"/>
    <w:rsid w:val="00416D57"/>
    <w:rsid w:val="00420DC5"/>
    <w:rsid w:val="00421A46"/>
    <w:rsid w:val="004422FC"/>
    <w:rsid w:val="0044257E"/>
    <w:rsid w:val="00444B0C"/>
    <w:rsid w:val="00446204"/>
    <w:rsid w:val="0045292D"/>
    <w:rsid w:val="00456063"/>
    <w:rsid w:val="00457371"/>
    <w:rsid w:val="00462444"/>
    <w:rsid w:val="00473535"/>
    <w:rsid w:val="004A5C82"/>
    <w:rsid w:val="004A7FA0"/>
    <w:rsid w:val="004B14B0"/>
    <w:rsid w:val="004B79F1"/>
    <w:rsid w:val="004D1068"/>
    <w:rsid w:val="004D55D0"/>
    <w:rsid w:val="004E4E45"/>
    <w:rsid w:val="004F0B57"/>
    <w:rsid w:val="004F4235"/>
    <w:rsid w:val="0050003B"/>
    <w:rsid w:val="00503458"/>
    <w:rsid w:val="00516EF3"/>
    <w:rsid w:val="0052001C"/>
    <w:rsid w:val="00530F83"/>
    <w:rsid w:val="0053344E"/>
    <w:rsid w:val="00552CAC"/>
    <w:rsid w:val="005549B6"/>
    <w:rsid w:val="00554C79"/>
    <w:rsid w:val="00563E75"/>
    <w:rsid w:val="00567F3B"/>
    <w:rsid w:val="00572986"/>
    <w:rsid w:val="005B0DFE"/>
    <w:rsid w:val="005B23D2"/>
    <w:rsid w:val="005B63B0"/>
    <w:rsid w:val="005C71C9"/>
    <w:rsid w:val="005E3082"/>
    <w:rsid w:val="005F6C88"/>
    <w:rsid w:val="0060136D"/>
    <w:rsid w:val="006131F7"/>
    <w:rsid w:val="00616509"/>
    <w:rsid w:val="00625FE0"/>
    <w:rsid w:val="00634DDD"/>
    <w:rsid w:val="0064431B"/>
    <w:rsid w:val="006461B9"/>
    <w:rsid w:val="00653F4F"/>
    <w:rsid w:val="006561B4"/>
    <w:rsid w:val="0065785F"/>
    <w:rsid w:val="00673959"/>
    <w:rsid w:val="00692012"/>
    <w:rsid w:val="006B2DF2"/>
    <w:rsid w:val="006D62EF"/>
    <w:rsid w:val="006D6C04"/>
    <w:rsid w:val="006E5F6A"/>
    <w:rsid w:val="006F2660"/>
    <w:rsid w:val="0070181C"/>
    <w:rsid w:val="00703411"/>
    <w:rsid w:val="00706726"/>
    <w:rsid w:val="00707A94"/>
    <w:rsid w:val="00724DB6"/>
    <w:rsid w:val="0073699F"/>
    <w:rsid w:val="00740415"/>
    <w:rsid w:val="00743782"/>
    <w:rsid w:val="00754523"/>
    <w:rsid w:val="007608A1"/>
    <w:rsid w:val="00762139"/>
    <w:rsid w:val="007A17D0"/>
    <w:rsid w:val="007B15EE"/>
    <w:rsid w:val="007B590A"/>
    <w:rsid w:val="007D1198"/>
    <w:rsid w:val="007E2CE0"/>
    <w:rsid w:val="007E2F57"/>
    <w:rsid w:val="007F234D"/>
    <w:rsid w:val="007F325F"/>
    <w:rsid w:val="007F36DC"/>
    <w:rsid w:val="007F4262"/>
    <w:rsid w:val="008045EF"/>
    <w:rsid w:val="0082495F"/>
    <w:rsid w:val="0082663B"/>
    <w:rsid w:val="008301A1"/>
    <w:rsid w:val="00833266"/>
    <w:rsid w:val="00835725"/>
    <w:rsid w:val="00843DD0"/>
    <w:rsid w:val="00860B49"/>
    <w:rsid w:val="00862931"/>
    <w:rsid w:val="00873FD1"/>
    <w:rsid w:val="00877675"/>
    <w:rsid w:val="00882280"/>
    <w:rsid w:val="00883DD0"/>
    <w:rsid w:val="0088643C"/>
    <w:rsid w:val="00893515"/>
    <w:rsid w:val="00897249"/>
    <w:rsid w:val="008B32F9"/>
    <w:rsid w:val="008B605E"/>
    <w:rsid w:val="008C4F92"/>
    <w:rsid w:val="008C6201"/>
    <w:rsid w:val="008D179B"/>
    <w:rsid w:val="008E2130"/>
    <w:rsid w:val="008E6747"/>
    <w:rsid w:val="008F0B0B"/>
    <w:rsid w:val="00903AD8"/>
    <w:rsid w:val="00907921"/>
    <w:rsid w:val="009135EF"/>
    <w:rsid w:val="00914E44"/>
    <w:rsid w:val="0093156E"/>
    <w:rsid w:val="00934B14"/>
    <w:rsid w:val="00942E21"/>
    <w:rsid w:val="0095116B"/>
    <w:rsid w:val="0096340A"/>
    <w:rsid w:val="009726F2"/>
    <w:rsid w:val="009827B2"/>
    <w:rsid w:val="00993930"/>
    <w:rsid w:val="00995C38"/>
    <w:rsid w:val="009A5262"/>
    <w:rsid w:val="009A69C5"/>
    <w:rsid w:val="009B31EE"/>
    <w:rsid w:val="009B7247"/>
    <w:rsid w:val="009C7D1E"/>
    <w:rsid w:val="009F4474"/>
    <w:rsid w:val="00A133C7"/>
    <w:rsid w:val="00A20395"/>
    <w:rsid w:val="00A24E99"/>
    <w:rsid w:val="00A309E5"/>
    <w:rsid w:val="00A67199"/>
    <w:rsid w:val="00A802C0"/>
    <w:rsid w:val="00A8609C"/>
    <w:rsid w:val="00A87F4A"/>
    <w:rsid w:val="00A954B9"/>
    <w:rsid w:val="00AB0191"/>
    <w:rsid w:val="00AC431E"/>
    <w:rsid w:val="00AD5AD0"/>
    <w:rsid w:val="00AE7D0B"/>
    <w:rsid w:val="00AF0019"/>
    <w:rsid w:val="00AF0B46"/>
    <w:rsid w:val="00AF2033"/>
    <w:rsid w:val="00B059C4"/>
    <w:rsid w:val="00B05D54"/>
    <w:rsid w:val="00B05F6B"/>
    <w:rsid w:val="00B234DD"/>
    <w:rsid w:val="00B43D18"/>
    <w:rsid w:val="00B45F17"/>
    <w:rsid w:val="00B50A0B"/>
    <w:rsid w:val="00B64E90"/>
    <w:rsid w:val="00B845FA"/>
    <w:rsid w:val="00B8522B"/>
    <w:rsid w:val="00B85EC6"/>
    <w:rsid w:val="00BA04F4"/>
    <w:rsid w:val="00BB3311"/>
    <w:rsid w:val="00BB429F"/>
    <w:rsid w:val="00BC19C4"/>
    <w:rsid w:val="00BC5AC5"/>
    <w:rsid w:val="00BD0001"/>
    <w:rsid w:val="00BD0D63"/>
    <w:rsid w:val="00BE3C8E"/>
    <w:rsid w:val="00BF3A0E"/>
    <w:rsid w:val="00BF3E7A"/>
    <w:rsid w:val="00C1636D"/>
    <w:rsid w:val="00C22533"/>
    <w:rsid w:val="00C50540"/>
    <w:rsid w:val="00C51475"/>
    <w:rsid w:val="00C55091"/>
    <w:rsid w:val="00C64831"/>
    <w:rsid w:val="00C71DE9"/>
    <w:rsid w:val="00C81122"/>
    <w:rsid w:val="00C829E4"/>
    <w:rsid w:val="00C94F97"/>
    <w:rsid w:val="00C97A7D"/>
    <w:rsid w:val="00CA4DB4"/>
    <w:rsid w:val="00CA63F8"/>
    <w:rsid w:val="00CB22C2"/>
    <w:rsid w:val="00CC2D46"/>
    <w:rsid w:val="00CC5381"/>
    <w:rsid w:val="00CF3545"/>
    <w:rsid w:val="00D02894"/>
    <w:rsid w:val="00D02FFB"/>
    <w:rsid w:val="00D11E64"/>
    <w:rsid w:val="00D15F90"/>
    <w:rsid w:val="00D247CD"/>
    <w:rsid w:val="00D27CFA"/>
    <w:rsid w:val="00D344FD"/>
    <w:rsid w:val="00D400CA"/>
    <w:rsid w:val="00D45E75"/>
    <w:rsid w:val="00D46900"/>
    <w:rsid w:val="00D60523"/>
    <w:rsid w:val="00D66D27"/>
    <w:rsid w:val="00D745CA"/>
    <w:rsid w:val="00D768A5"/>
    <w:rsid w:val="00D81BD3"/>
    <w:rsid w:val="00D86099"/>
    <w:rsid w:val="00D87095"/>
    <w:rsid w:val="00DA4C24"/>
    <w:rsid w:val="00DC2833"/>
    <w:rsid w:val="00DD186B"/>
    <w:rsid w:val="00DF01D6"/>
    <w:rsid w:val="00DF1552"/>
    <w:rsid w:val="00DF3A55"/>
    <w:rsid w:val="00E05340"/>
    <w:rsid w:val="00E2433A"/>
    <w:rsid w:val="00E32FBF"/>
    <w:rsid w:val="00E50F6B"/>
    <w:rsid w:val="00E520BA"/>
    <w:rsid w:val="00E57C7A"/>
    <w:rsid w:val="00E661D1"/>
    <w:rsid w:val="00E73E1F"/>
    <w:rsid w:val="00ED3830"/>
    <w:rsid w:val="00F01629"/>
    <w:rsid w:val="00F06A2D"/>
    <w:rsid w:val="00F06EF5"/>
    <w:rsid w:val="00F217A8"/>
    <w:rsid w:val="00F23128"/>
    <w:rsid w:val="00F236D1"/>
    <w:rsid w:val="00F3203A"/>
    <w:rsid w:val="00F432EB"/>
    <w:rsid w:val="00F46B9B"/>
    <w:rsid w:val="00F5160A"/>
    <w:rsid w:val="00F615C2"/>
    <w:rsid w:val="00F62397"/>
    <w:rsid w:val="00F650AB"/>
    <w:rsid w:val="00F70D1B"/>
    <w:rsid w:val="00F70DD2"/>
    <w:rsid w:val="00F76C92"/>
    <w:rsid w:val="00F870A5"/>
    <w:rsid w:val="00F90A5C"/>
    <w:rsid w:val="00F91F58"/>
    <w:rsid w:val="00F93B93"/>
    <w:rsid w:val="00F94853"/>
    <w:rsid w:val="00F94C3D"/>
    <w:rsid w:val="00FC577D"/>
    <w:rsid w:val="00FD480D"/>
    <w:rsid w:val="00FD7D24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D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1F58"/>
    <w:rPr>
      <w:color w:val="605E5C"/>
      <w:shd w:val="clear" w:color="auto" w:fill="E1DFDD"/>
    </w:rPr>
  </w:style>
  <w:style w:type="paragraph" w:customStyle="1" w:styleId="226">
    <w:name w:val="226內文"/>
    <w:basedOn w:val="a"/>
    <w:uiPriority w:val="99"/>
    <w:rsid w:val="00BF3A0E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93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3B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3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3B93"/>
    <w:rPr>
      <w:sz w:val="20"/>
      <w:szCs w:val="20"/>
    </w:rPr>
  </w:style>
  <w:style w:type="paragraph" w:styleId="a8">
    <w:name w:val="Revision"/>
    <w:hidden/>
    <w:uiPriority w:val="99"/>
    <w:semiHidden/>
    <w:rsid w:val="005F6C88"/>
  </w:style>
  <w:style w:type="paragraph" w:styleId="a9">
    <w:name w:val="Balloon Text"/>
    <w:basedOn w:val="a"/>
    <w:link w:val="aa"/>
    <w:uiPriority w:val="99"/>
    <w:semiHidden/>
    <w:unhideWhenUsed/>
    <w:rsid w:val="00601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13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1F58"/>
    <w:rPr>
      <w:color w:val="605E5C"/>
      <w:shd w:val="clear" w:color="auto" w:fill="E1DFDD"/>
    </w:rPr>
  </w:style>
  <w:style w:type="paragraph" w:customStyle="1" w:styleId="226">
    <w:name w:val="226內文"/>
    <w:basedOn w:val="a"/>
    <w:uiPriority w:val="99"/>
    <w:rsid w:val="00BF3A0E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93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3B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3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3B93"/>
    <w:rPr>
      <w:sz w:val="20"/>
      <w:szCs w:val="20"/>
    </w:rPr>
  </w:style>
  <w:style w:type="paragraph" w:styleId="a8">
    <w:name w:val="Revision"/>
    <w:hidden/>
    <w:uiPriority w:val="99"/>
    <w:semiHidden/>
    <w:rsid w:val="005F6C88"/>
  </w:style>
  <w:style w:type="paragraph" w:styleId="a9">
    <w:name w:val="Balloon Text"/>
    <w:basedOn w:val="a"/>
    <w:link w:val="aa"/>
    <w:uiPriority w:val="99"/>
    <w:semiHidden/>
    <w:unhideWhenUsed/>
    <w:rsid w:val="00601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1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insentmasons.com/out-law/analysis/gender-pay-gap-uk-energy-falls-energy-transition-risks-progre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3E2A-6843-41DA-A474-5F6DA290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黃耀瑩</cp:lastModifiedBy>
  <cp:revision>265</cp:revision>
  <dcterms:created xsi:type="dcterms:W3CDTF">2022-06-01T09:50:00Z</dcterms:created>
  <dcterms:modified xsi:type="dcterms:W3CDTF">2022-10-18T00:21:00Z</dcterms:modified>
</cp:coreProperties>
</file>