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9B" w:rsidRPr="00950857" w:rsidRDefault="00B83120" w:rsidP="003D6D36">
      <w:pPr>
        <w:spacing w:after="24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50857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 w:rsidR="009C23F2" w:rsidRPr="009C23F2">
        <w:rPr>
          <w:rFonts w:ascii="Times New Roman" w:eastAsia="標楷體" w:hAnsi="Times New Roman" w:cs="Times New Roman" w:hint="eastAsia"/>
          <w:b/>
          <w:sz w:val="32"/>
          <w:szCs w:val="28"/>
        </w:rPr>
        <w:t>石油煉製業或輸入業</w:t>
      </w:r>
      <w:r w:rsidR="001D12AC" w:rsidRPr="00950857">
        <w:rPr>
          <w:rFonts w:ascii="Times New Roman" w:eastAsia="標楷體" w:hAnsi="Times New Roman" w:cs="Times New Roman"/>
          <w:b/>
          <w:sz w:val="32"/>
          <w:szCs w:val="28"/>
        </w:rPr>
        <w:t>敷設</w:t>
      </w:r>
      <w:r w:rsidR="00C467FF" w:rsidRPr="00950857">
        <w:rPr>
          <w:rFonts w:ascii="Times New Roman" w:eastAsia="標楷體" w:hAnsi="Times New Roman" w:cs="Times New Roman"/>
          <w:b/>
          <w:sz w:val="32"/>
          <w:szCs w:val="28"/>
        </w:rPr>
        <w:t>石油</w:t>
      </w:r>
      <w:r w:rsidR="001D12AC" w:rsidRPr="00950857">
        <w:rPr>
          <w:rFonts w:ascii="Times New Roman" w:eastAsia="標楷體" w:hAnsi="Times New Roman" w:cs="Times New Roman"/>
          <w:b/>
          <w:sz w:val="32"/>
          <w:szCs w:val="28"/>
        </w:rPr>
        <w:t>管線</w:t>
      </w:r>
      <w:r w:rsidRPr="00950857">
        <w:rPr>
          <w:rFonts w:ascii="Times New Roman" w:eastAsia="標楷體" w:hAnsi="Times New Roman" w:cs="Times New Roman"/>
          <w:b/>
          <w:sz w:val="32"/>
          <w:szCs w:val="28"/>
        </w:rPr>
        <w:t>」</w:t>
      </w:r>
      <w:r w:rsidR="009C23F2">
        <w:rPr>
          <w:rFonts w:ascii="Times New Roman" w:eastAsia="標楷體" w:hAnsi="Times New Roman" w:cs="Times New Roman" w:hint="eastAsia"/>
          <w:b/>
          <w:sz w:val="32"/>
          <w:szCs w:val="28"/>
        </w:rPr>
        <w:t>之</w:t>
      </w:r>
      <w:r w:rsidRPr="00950857">
        <w:rPr>
          <w:rFonts w:ascii="Times New Roman" w:eastAsia="標楷體" w:hAnsi="Times New Roman" w:cs="Times New Roman"/>
          <w:b/>
          <w:sz w:val="32"/>
          <w:szCs w:val="28"/>
        </w:rPr>
        <w:t>核准程序</w:t>
      </w:r>
    </w:p>
    <w:p w:rsidR="002E5A5E" w:rsidRDefault="00B83120" w:rsidP="002E5A5E">
      <w:pPr>
        <w:pStyle w:val="a7"/>
        <w:numPr>
          <w:ilvl w:val="0"/>
          <w:numId w:val="5"/>
        </w:numPr>
        <w:snapToGrid w:val="0"/>
        <w:spacing w:line="48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345FA6">
        <w:rPr>
          <w:rFonts w:ascii="Times New Roman" w:eastAsia="標楷體" w:hAnsi="Times New Roman" w:cs="Times New Roman"/>
          <w:sz w:val="28"/>
          <w:szCs w:val="28"/>
        </w:rPr>
        <w:t>法源依據</w:t>
      </w:r>
    </w:p>
    <w:p w:rsidR="00C33109" w:rsidRDefault="00EF3636" w:rsidP="00C33109">
      <w:pPr>
        <w:pStyle w:val="a7"/>
        <w:numPr>
          <w:ilvl w:val="1"/>
          <w:numId w:val="5"/>
        </w:numPr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3109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C33109">
        <w:rPr>
          <w:rFonts w:ascii="Times New Roman" w:eastAsia="標楷體" w:hAnsi="Times New Roman" w:cs="Times New Roman"/>
          <w:sz w:val="28"/>
          <w:szCs w:val="28"/>
        </w:rPr>
        <w:t>石油管理法」第</w:t>
      </w:r>
      <w:r w:rsidRPr="00C33109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Pr="00C33109">
        <w:rPr>
          <w:rFonts w:ascii="Times New Roman" w:eastAsia="標楷體" w:hAnsi="Times New Roman" w:cs="Times New Roman" w:hint="eastAsia"/>
          <w:sz w:val="28"/>
          <w:szCs w:val="28"/>
        </w:rPr>
        <w:t>條：</w:t>
      </w:r>
    </w:p>
    <w:p w:rsidR="00C33109" w:rsidRDefault="00EF3636" w:rsidP="00C33109">
      <w:pPr>
        <w:pStyle w:val="a7"/>
        <w:snapToGrid w:val="0"/>
        <w:spacing w:line="480" w:lineRule="exact"/>
        <w:ind w:leftChars="0" w:left="960" w:firstLineChars="214" w:firstLine="5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3109">
        <w:rPr>
          <w:rFonts w:ascii="Times New Roman" w:eastAsia="標楷體" w:hAnsi="Times New Roman" w:cs="Times New Roman" w:hint="eastAsia"/>
          <w:sz w:val="28"/>
          <w:szCs w:val="28"/>
        </w:rPr>
        <w:t>石油煉製業或輸入業，於必要時，得使用河川、溝渠、海域、橋樑、堤防、港埠、道路、林地、綠地、公園及其他公共使用之土地，敷設管線。</w:t>
      </w:r>
    </w:p>
    <w:p w:rsidR="00C33109" w:rsidRDefault="00EF3636" w:rsidP="00C33109">
      <w:pPr>
        <w:pStyle w:val="a7"/>
        <w:snapToGrid w:val="0"/>
        <w:spacing w:line="480" w:lineRule="exact"/>
        <w:ind w:leftChars="0" w:left="960" w:firstLineChars="214" w:firstLine="5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3109">
        <w:rPr>
          <w:rFonts w:ascii="Times New Roman" w:eastAsia="標楷體" w:hAnsi="Times New Roman" w:cs="Times New Roman" w:hint="eastAsia"/>
          <w:sz w:val="28"/>
          <w:szCs w:val="28"/>
        </w:rPr>
        <w:t>前項敷設管線，以不妨礙其安全、景觀及原有效用為原則，並應先向中央主管機關及各該用地之主管機關申請核准；如有損失，應按損失程度予以補償。</w:t>
      </w:r>
    </w:p>
    <w:p w:rsidR="00C33109" w:rsidRDefault="00EF3636" w:rsidP="00C33109">
      <w:pPr>
        <w:pStyle w:val="a7"/>
        <w:snapToGrid w:val="0"/>
        <w:spacing w:line="480" w:lineRule="exact"/>
        <w:ind w:leftChars="0" w:left="960" w:firstLineChars="214" w:firstLine="5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3109">
        <w:rPr>
          <w:rFonts w:ascii="Times New Roman" w:eastAsia="標楷體" w:hAnsi="Times New Roman" w:cs="Times New Roman" w:hint="eastAsia"/>
          <w:sz w:val="28"/>
          <w:szCs w:val="28"/>
        </w:rPr>
        <w:t>依法設有石油管線之石油煉製業或輸入業得應其他業者</w:t>
      </w:r>
      <w:proofErr w:type="gramStart"/>
      <w:r w:rsidRPr="00C33109">
        <w:rPr>
          <w:rFonts w:ascii="Times New Roman" w:eastAsia="標楷體" w:hAnsi="Times New Roman" w:cs="Times New Roman" w:hint="eastAsia"/>
          <w:sz w:val="28"/>
          <w:szCs w:val="28"/>
        </w:rPr>
        <w:t>請求代輸石油</w:t>
      </w:r>
      <w:proofErr w:type="gramEnd"/>
      <w:r w:rsidRPr="00C3310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45FA6" w:rsidRPr="00C33109" w:rsidRDefault="00C33109" w:rsidP="00C33109">
      <w:pPr>
        <w:pStyle w:val="a7"/>
        <w:numPr>
          <w:ilvl w:val="1"/>
          <w:numId w:val="5"/>
        </w:numPr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為辦理</w:t>
      </w:r>
      <w:r w:rsidRPr="00C33109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C33109">
        <w:rPr>
          <w:rFonts w:ascii="Times New Roman" w:eastAsia="標楷體" w:hAnsi="Times New Roman" w:cs="Times New Roman"/>
          <w:sz w:val="28"/>
          <w:szCs w:val="28"/>
        </w:rPr>
        <w:t>石油管理法」第</w:t>
      </w:r>
      <w:r w:rsidRPr="00C33109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Pr="00C33109"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 w:rsidRPr="00C3310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C33109">
        <w:rPr>
          <w:rFonts w:ascii="Times New Roman" w:eastAsia="標楷體" w:hAnsi="Times New Roman" w:cs="Times New Roman" w:hint="eastAsia"/>
          <w:sz w:val="28"/>
          <w:szCs w:val="28"/>
        </w:rPr>
        <w:t>項</w:t>
      </w:r>
      <w:r w:rsidR="002E5A5E" w:rsidRPr="00C33109">
        <w:rPr>
          <w:rFonts w:ascii="Times New Roman" w:eastAsia="標楷體" w:hAnsi="Times New Roman" w:cs="Times New Roman" w:hint="eastAsia"/>
          <w:sz w:val="28"/>
          <w:szCs w:val="28"/>
        </w:rPr>
        <w:t>敷設管線</w:t>
      </w:r>
      <w:r w:rsidR="006E145D">
        <w:rPr>
          <w:rFonts w:ascii="Times New Roman" w:eastAsia="標楷體" w:hAnsi="Times New Roman" w:cs="Times New Roman" w:hint="eastAsia"/>
          <w:sz w:val="28"/>
          <w:szCs w:val="28"/>
        </w:rPr>
        <w:t>之審查</w:t>
      </w:r>
      <w:r w:rsidR="002E5A5E" w:rsidRPr="00C33109">
        <w:rPr>
          <w:rFonts w:ascii="Times New Roman" w:eastAsia="標楷體" w:hAnsi="Times New Roman" w:cs="Times New Roman" w:hint="eastAsia"/>
          <w:sz w:val="28"/>
          <w:szCs w:val="28"/>
        </w:rPr>
        <w:t>，特訂定本</w:t>
      </w:r>
      <w:r w:rsidR="002E5A5E" w:rsidRPr="00C33109">
        <w:rPr>
          <w:rFonts w:ascii="Times New Roman" w:eastAsia="標楷體" w:hAnsi="Times New Roman" w:cs="Times New Roman"/>
          <w:sz w:val="28"/>
          <w:szCs w:val="28"/>
        </w:rPr>
        <w:t>核准程序</w:t>
      </w:r>
      <w:r w:rsidR="002E5A5E" w:rsidRPr="00C33109">
        <w:rPr>
          <w:rFonts w:ascii="Times New Roman" w:eastAsia="標楷體" w:hAnsi="Times New Roman" w:cs="Times New Roman" w:hint="eastAsia"/>
          <w:sz w:val="28"/>
          <w:szCs w:val="28"/>
        </w:rPr>
        <w:t>，以資遵循。</w:t>
      </w:r>
    </w:p>
    <w:p w:rsidR="00B83120" w:rsidRPr="00345FA6" w:rsidRDefault="00B83120" w:rsidP="00345FA6">
      <w:pPr>
        <w:pStyle w:val="a7"/>
        <w:numPr>
          <w:ilvl w:val="0"/>
          <w:numId w:val="5"/>
        </w:numPr>
        <w:snapToGrid w:val="0"/>
        <w:spacing w:line="48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345FA6">
        <w:rPr>
          <w:rFonts w:ascii="Times New Roman" w:eastAsia="標楷體" w:hAnsi="Times New Roman" w:cs="Times New Roman"/>
          <w:sz w:val="28"/>
          <w:szCs w:val="28"/>
        </w:rPr>
        <w:t>審查方式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B83120" w:rsidTr="003D6D36">
        <w:tc>
          <w:tcPr>
            <w:tcW w:w="1701" w:type="dxa"/>
            <w:vAlign w:val="center"/>
          </w:tcPr>
          <w:p w:rsidR="00B83120" w:rsidRPr="0074226F" w:rsidRDefault="00B83120" w:rsidP="003D6D36">
            <w:pPr>
              <w:pStyle w:val="a7"/>
              <w:numPr>
                <w:ilvl w:val="0"/>
                <w:numId w:val="10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2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程序</w:t>
            </w:r>
          </w:p>
        </w:tc>
        <w:tc>
          <w:tcPr>
            <w:tcW w:w="7371" w:type="dxa"/>
          </w:tcPr>
          <w:p w:rsidR="00345FA6" w:rsidRDefault="004A37AF" w:rsidP="007A11CF">
            <w:pPr>
              <w:pStyle w:val="a7"/>
              <w:numPr>
                <w:ilvl w:val="2"/>
                <w:numId w:val="7"/>
              </w:numPr>
              <w:snapToGrid w:val="0"/>
              <w:spacing w:line="480" w:lineRule="exact"/>
              <w:ind w:leftChars="0" w:left="45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石油煉製業</w:t>
            </w:r>
            <w:r w:rsidR="003D6D36"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或輸入業</w:t>
            </w:r>
            <w:r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應檢具</w:t>
            </w:r>
            <w:r w:rsidR="007422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</w:t>
            </w:r>
            <w:r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計畫書，請中央主管機關核准。</w:t>
            </w:r>
          </w:p>
          <w:p w:rsidR="00345FA6" w:rsidRDefault="004A37AF" w:rsidP="007A11CF">
            <w:pPr>
              <w:pStyle w:val="a7"/>
              <w:numPr>
                <w:ilvl w:val="2"/>
                <w:numId w:val="7"/>
              </w:numPr>
              <w:snapToGrid w:val="0"/>
              <w:spacing w:line="480" w:lineRule="exact"/>
              <w:ind w:leftChars="0" w:left="45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能源</w:t>
            </w:r>
            <w:r w:rsidR="001B6821" w:rsidRPr="001B682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署</w:t>
            </w:r>
            <w:r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受理該案件時應就計畫書之形式為先行審查。</w:t>
            </w:r>
          </w:p>
          <w:p w:rsidR="00B83120" w:rsidRDefault="004A37AF" w:rsidP="003D6D36">
            <w:pPr>
              <w:pStyle w:val="a7"/>
              <w:numPr>
                <w:ilvl w:val="2"/>
                <w:numId w:val="7"/>
              </w:numPr>
              <w:snapToGrid w:val="0"/>
              <w:spacing w:line="480" w:lineRule="exact"/>
              <w:ind w:leftChars="0" w:left="45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邀集學者專家</w:t>
            </w:r>
            <w:r w:rsidR="003D6D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(3</w:t>
            </w:r>
            <w:r w:rsidR="003D6D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  <w:r w:rsidR="003D6D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3D6D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位，涵蓋管線、防蝕及其他相關領域</w:t>
            </w:r>
            <w:r w:rsidR="003D6D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EC1189" w:rsidRPr="00EC11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EC1189" w:rsidRPr="004F74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用地主管機關</w:t>
            </w:r>
            <w:r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召開會議進行審查。</w:t>
            </w:r>
          </w:p>
          <w:p w:rsidR="009F3F0D" w:rsidRPr="00345FA6" w:rsidRDefault="009F3F0D" w:rsidP="009F3F0D">
            <w:pPr>
              <w:pStyle w:val="a7"/>
              <w:numPr>
                <w:ilvl w:val="2"/>
                <w:numId w:val="7"/>
              </w:numPr>
              <w:snapToGrid w:val="0"/>
              <w:spacing w:line="480" w:lineRule="exact"/>
              <w:ind w:leftChars="0" w:left="45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「石油煉製業</w:t>
            </w:r>
            <w:r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或輸入業</w:t>
            </w:r>
            <w:r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石油管線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工程計畫</w:t>
            </w:r>
            <w:r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送核自行檢查表」</w:t>
            </w:r>
            <w:r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如附件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併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開會通知寄送</w:t>
            </w:r>
            <w:r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石油煉製業或輸入業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填寫後，於開會前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送達本</w:t>
            </w:r>
            <w:r w:rsidR="00B1127D" w:rsidRPr="001B682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署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B83120" w:rsidTr="003D6D36">
        <w:tc>
          <w:tcPr>
            <w:tcW w:w="1701" w:type="dxa"/>
            <w:vAlign w:val="center"/>
          </w:tcPr>
          <w:p w:rsidR="00B83120" w:rsidRDefault="00B83120" w:rsidP="003D6D36">
            <w:pPr>
              <w:pStyle w:val="a7"/>
              <w:numPr>
                <w:ilvl w:val="0"/>
                <w:numId w:val="10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文件</w:t>
            </w:r>
            <w:r w:rsidR="002645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內容審查</w:t>
            </w:r>
          </w:p>
        </w:tc>
        <w:tc>
          <w:tcPr>
            <w:tcW w:w="7371" w:type="dxa"/>
          </w:tcPr>
          <w:p w:rsidR="00345FA6" w:rsidRDefault="0026458F" w:rsidP="00345FA6">
            <w:pPr>
              <w:pStyle w:val="a7"/>
              <w:numPr>
                <w:ilvl w:val="0"/>
                <w:numId w:val="9"/>
              </w:numPr>
              <w:snapToGrid w:val="0"/>
              <w:spacing w:line="480" w:lineRule="exact"/>
              <w:ind w:leftChars="0" w:left="45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能源</w:t>
            </w:r>
            <w:r w:rsidR="00A04EBF" w:rsidRPr="00A04EB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署</w:t>
            </w:r>
            <w:r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審查</w:t>
            </w:r>
            <w:r w:rsidR="003D6D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</w:t>
            </w:r>
            <w:r w:rsidR="003D6D36"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計畫書</w:t>
            </w:r>
            <w:r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是否載明：</w:t>
            </w:r>
          </w:p>
          <w:p w:rsidR="00345FA6" w:rsidRDefault="003577D0" w:rsidP="00083BC4">
            <w:pPr>
              <w:pStyle w:val="a7"/>
              <w:numPr>
                <w:ilvl w:val="1"/>
                <w:numId w:val="9"/>
              </w:numPr>
              <w:snapToGrid w:val="0"/>
              <w:spacing w:line="480" w:lineRule="exact"/>
              <w:ind w:leftChars="0" w:left="885" w:hanging="5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申請敷設目的與背景說明</w:t>
            </w:r>
            <w:r w:rsidR="0026458F"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083BC4" w:rsidRDefault="003577D0" w:rsidP="00083BC4">
            <w:pPr>
              <w:pStyle w:val="a7"/>
              <w:numPr>
                <w:ilvl w:val="1"/>
                <w:numId w:val="9"/>
              </w:numPr>
              <w:snapToGrid w:val="0"/>
              <w:spacing w:line="480" w:lineRule="exact"/>
              <w:ind w:leftChars="0" w:left="885" w:hanging="5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管線基本資料</w:t>
            </w:r>
            <w:r w:rsidR="0026458F"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083BC4" w:rsidRDefault="003577D0" w:rsidP="00083BC4">
            <w:pPr>
              <w:pStyle w:val="a7"/>
              <w:numPr>
                <w:ilvl w:val="1"/>
                <w:numId w:val="9"/>
              </w:numPr>
              <w:snapToGrid w:val="0"/>
              <w:spacing w:line="480" w:lineRule="exact"/>
              <w:ind w:leftChars="0" w:left="885" w:hanging="5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管線設計與工料</w:t>
            </w:r>
            <w:r w:rsidR="0026458F"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083BC4" w:rsidRDefault="003577D0" w:rsidP="00083BC4">
            <w:pPr>
              <w:pStyle w:val="a7"/>
              <w:numPr>
                <w:ilvl w:val="1"/>
                <w:numId w:val="9"/>
              </w:numPr>
              <w:snapToGrid w:val="0"/>
              <w:spacing w:line="480" w:lineRule="exact"/>
              <w:ind w:leftChars="0" w:left="885" w:hanging="5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管線施工計畫</w:t>
            </w:r>
            <w:r w:rsidR="0026458F"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083BC4" w:rsidRDefault="003577D0" w:rsidP="00083BC4">
            <w:pPr>
              <w:pStyle w:val="a7"/>
              <w:numPr>
                <w:ilvl w:val="1"/>
                <w:numId w:val="9"/>
              </w:numPr>
              <w:snapToGrid w:val="0"/>
              <w:spacing w:line="480" w:lineRule="exact"/>
              <w:ind w:leftChars="0" w:left="885" w:hanging="5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管線操作與維護</w:t>
            </w:r>
            <w:r w:rsidR="0026458F"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B83120" w:rsidRPr="00083BC4" w:rsidRDefault="0026458F" w:rsidP="003D6D36">
            <w:pPr>
              <w:pStyle w:val="a7"/>
              <w:numPr>
                <w:ilvl w:val="0"/>
                <w:numId w:val="9"/>
              </w:numPr>
              <w:snapToGrid w:val="0"/>
              <w:spacing w:line="480" w:lineRule="exact"/>
              <w:ind w:leftChars="0" w:left="45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會議審查：依據「</w:t>
            </w:r>
            <w:r w:rsidR="00BE11F6"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石油煉製業</w:t>
            </w:r>
            <w:r w:rsidR="003D6D36"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或輸入業</w:t>
            </w:r>
            <w:r w:rsidR="00BE11F6"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石油管線</w:t>
            </w:r>
            <w:r w:rsidR="003D6D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工程計</w:t>
            </w:r>
            <w:r w:rsidR="003D6D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畫</w:t>
            </w:r>
            <w:r w:rsidR="00BE11F6"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送核自行檢查表</w:t>
            </w:r>
            <w:r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」及「</w:t>
            </w:r>
            <w:r w:rsidR="003D6D36"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石油煉製業</w:t>
            </w:r>
            <w:r w:rsidR="003D6D36" w:rsidRPr="00345F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或輸入業</w:t>
            </w:r>
            <w:r w:rsidR="003D6D36"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石油管線</w:t>
            </w:r>
            <w:r w:rsidR="003D6D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工程計畫</w:t>
            </w:r>
            <w:r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審查表」</w:t>
            </w:r>
            <w:r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如附件二</w:t>
            </w:r>
            <w:r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083B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進行審查。</w:t>
            </w:r>
          </w:p>
        </w:tc>
      </w:tr>
    </w:tbl>
    <w:p w:rsidR="0026458F" w:rsidRPr="00C33109" w:rsidRDefault="0026458F" w:rsidP="00C33109">
      <w:pPr>
        <w:pStyle w:val="a7"/>
        <w:numPr>
          <w:ilvl w:val="0"/>
          <w:numId w:val="5"/>
        </w:numPr>
        <w:snapToGrid w:val="0"/>
        <w:spacing w:before="240" w:line="48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C33109">
        <w:rPr>
          <w:rFonts w:ascii="Times New Roman" w:eastAsia="標楷體" w:hAnsi="Times New Roman" w:cs="Times New Roman"/>
          <w:sz w:val="28"/>
          <w:szCs w:val="28"/>
        </w:rPr>
        <w:lastRenderedPageBreak/>
        <w:t>處分態樣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26458F" w:rsidTr="003D6D36">
        <w:tc>
          <w:tcPr>
            <w:tcW w:w="2268" w:type="dxa"/>
            <w:vAlign w:val="center"/>
          </w:tcPr>
          <w:p w:rsidR="0026458F" w:rsidRDefault="0026458F" w:rsidP="003D6D36">
            <w:pPr>
              <w:pStyle w:val="a7"/>
              <w:numPr>
                <w:ilvl w:val="0"/>
                <w:numId w:val="11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5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檢還補正</w:t>
            </w:r>
          </w:p>
        </w:tc>
        <w:tc>
          <w:tcPr>
            <w:tcW w:w="6804" w:type="dxa"/>
          </w:tcPr>
          <w:p w:rsidR="002340F1" w:rsidRDefault="0026458F" w:rsidP="002340F1">
            <w:pPr>
              <w:pStyle w:val="a7"/>
              <w:numPr>
                <w:ilvl w:val="0"/>
                <w:numId w:val="12"/>
              </w:numPr>
              <w:snapToGrid w:val="0"/>
              <w:spacing w:line="480" w:lineRule="exact"/>
              <w:ind w:leftChars="0" w:left="45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1172">
              <w:rPr>
                <w:rFonts w:ascii="標楷體" w:eastAsia="標楷體" w:hAnsi="標楷體" w:cs="Times New Roman" w:hint="eastAsia"/>
                <w:sz w:val="28"/>
                <w:szCs w:val="28"/>
              </w:rPr>
              <w:t>經能源</w:t>
            </w:r>
            <w:r w:rsidR="00A04EBF" w:rsidRPr="00A04EB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署</w:t>
            </w:r>
            <w:r w:rsidRPr="00FD1172">
              <w:rPr>
                <w:rFonts w:ascii="標楷體" w:eastAsia="標楷體" w:hAnsi="標楷體" w:cs="Times New Roman" w:hint="eastAsia"/>
                <w:sz w:val="28"/>
                <w:szCs w:val="28"/>
              </w:rPr>
              <w:t>審查，計畫書內容不符規定者，限期於能源</w:t>
            </w:r>
            <w:r w:rsidR="00B1127D" w:rsidRPr="001B682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署</w:t>
            </w:r>
            <w:r w:rsidRPr="00FD1172">
              <w:rPr>
                <w:rFonts w:ascii="標楷體" w:eastAsia="標楷體" w:hAnsi="標楷體" w:cs="Times New Roman" w:hint="eastAsia"/>
                <w:sz w:val="28"/>
                <w:szCs w:val="28"/>
              </w:rPr>
              <w:t>發文日起</w:t>
            </w:r>
            <w:r w:rsidR="00FD1172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  <w:r w:rsidRPr="00FD1172">
              <w:rPr>
                <w:rFonts w:ascii="標楷體" w:eastAsia="標楷體" w:hAnsi="標楷體" w:cs="Times New Roman" w:hint="eastAsia"/>
                <w:sz w:val="28"/>
                <w:szCs w:val="28"/>
              </w:rPr>
              <w:t>日內為補正。</w:t>
            </w:r>
          </w:p>
          <w:p w:rsidR="0026458F" w:rsidRPr="002340F1" w:rsidRDefault="0026458F" w:rsidP="00B6483E">
            <w:pPr>
              <w:pStyle w:val="a7"/>
              <w:numPr>
                <w:ilvl w:val="0"/>
                <w:numId w:val="12"/>
              </w:numPr>
              <w:snapToGrid w:val="0"/>
              <w:spacing w:line="480" w:lineRule="exact"/>
              <w:ind w:leftChars="0" w:left="45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40F1">
              <w:rPr>
                <w:rFonts w:ascii="標楷體" w:eastAsia="標楷體" w:hAnsi="標楷體" w:cs="Times New Roman" w:hint="eastAsia"/>
                <w:sz w:val="28"/>
                <w:szCs w:val="28"/>
              </w:rPr>
              <w:t>審查會議結果為「依審查意見修正後通過」者，</w:t>
            </w:r>
            <w:r w:rsidR="00B6483E" w:rsidRPr="004F74EA">
              <w:rPr>
                <w:rFonts w:ascii="標楷體" w:eastAsia="標楷體" w:hAnsi="標楷體" w:cs="Times New Roman" w:hint="eastAsia"/>
                <w:sz w:val="28"/>
                <w:szCs w:val="28"/>
              </w:rPr>
              <w:t>限期</w:t>
            </w:r>
            <w:r w:rsidRPr="004F74EA">
              <w:rPr>
                <w:rFonts w:ascii="標楷體" w:eastAsia="標楷體" w:hAnsi="標楷體" w:cs="Times New Roman" w:hint="eastAsia"/>
                <w:sz w:val="28"/>
                <w:szCs w:val="28"/>
              </w:rPr>
              <w:t>修正</w:t>
            </w:r>
            <w:r w:rsidRPr="002340F1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26458F" w:rsidTr="003D6D36">
        <w:tc>
          <w:tcPr>
            <w:tcW w:w="2268" w:type="dxa"/>
            <w:vAlign w:val="center"/>
          </w:tcPr>
          <w:p w:rsidR="0026458F" w:rsidRDefault="0026458F" w:rsidP="003D6D36">
            <w:pPr>
              <w:pStyle w:val="a7"/>
              <w:numPr>
                <w:ilvl w:val="0"/>
                <w:numId w:val="11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5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否准辦理</w:t>
            </w:r>
          </w:p>
        </w:tc>
        <w:tc>
          <w:tcPr>
            <w:tcW w:w="6804" w:type="dxa"/>
          </w:tcPr>
          <w:p w:rsidR="0026458F" w:rsidRPr="00FD1172" w:rsidRDefault="0026458F" w:rsidP="00FD1172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1172">
              <w:rPr>
                <w:rFonts w:ascii="標楷體" w:eastAsia="標楷體" w:hAnsi="標楷體" w:cs="Times New Roman" w:hint="eastAsia"/>
                <w:sz w:val="28"/>
                <w:szCs w:val="28"/>
              </w:rPr>
              <w:t>下列情形應予以否准：</w:t>
            </w:r>
          </w:p>
          <w:p w:rsidR="002340F1" w:rsidRDefault="0026458F" w:rsidP="00FD1172">
            <w:pPr>
              <w:pStyle w:val="a7"/>
              <w:numPr>
                <w:ilvl w:val="0"/>
                <w:numId w:val="13"/>
              </w:numPr>
              <w:snapToGrid w:val="0"/>
              <w:spacing w:line="480" w:lineRule="exact"/>
              <w:ind w:leftChars="0" w:left="45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1172">
              <w:rPr>
                <w:rFonts w:ascii="標楷體" w:eastAsia="標楷體" w:hAnsi="標楷體" w:cs="Times New Roman" w:hint="eastAsia"/>
                <w:sz w:val="28"/>
                <w:szCs w:val="28"/>
              </w:rPr>
              <w:t>經限期補正，逾期未補正者。</w:t>
            </w:r>
          </w:p>
          <w:p w:rsidR="002340F1" w:rsidRDefault="0026458F" w:rsidP="002340F1">
            <w:pPr>
              <w:pStyle w:val="a7"/>
              <w:numPr>
                <w:ilvl w:val="0"/>
                <w:numId w:val="13"/>
              </w:numPr>
              <w:snapToGrid w:val="0"/>
              <w:spacing w:line="480" w:lineRule="exact"/>
              <w:ind w:leftChars="0" w:left="45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40F1">
              <w:rPr>
                <w:rFonts w:ascii="標楷體" w:eastAsia="標楷體" w:hAnsi="標楷體" w:cs="Times New Roman" w:hint="eastAsia"/>
                <w:sz w:val="28"/>
                <w:szCs w:val="28"/>
              </w:rPr>
              <w:t>審查結果為「審查不通過」。</w:t>
            </w:r>
          </w:p>
          <w:p w:rsidR="002340F1" w:rsidRDefault="0026458F" w:rsidP="00FD1172">
            <w:pPr>
              <w:pStyle w:val="a7"/>
              <w:numPr>
                <w:ilvl w:val="0"/>
                <w:numId w:val="13"/>
              </w:numPr>
              <w:snapToGrid w:val="0"/>
              <w:spacing w:line="480" w:lineRule="exact"/>
              <w:ind w:leftChars="0" w:left="45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40F1">
              <w:rPr>
                <w:rFonts w:ascii="標楷體" w:eastAsia="標楷體" w:hAnsi="標楷體" w:cs="Times New Roman" w:hint="eastAsia"/>
                <w:sz w:val="28"/>
                <w:szCs w:val="28"/>
              </w:rPr>
              <w:t>審查結果為「依審查意見修正後通過」，惟申請者：</w:t>
            </w:r>
          </w:p>
          <w:p w:rsidR="002340F1" w:rsidRDefault="0026458F" w:rsidP="00FD1172">
            <w:pPr>
              <w:pStyle w:val="a7"/>
              <w:numPr>
                <w:ilvl w:val="1"/>
                <w:numId w:val="13"/>
              </w:numPr>
              <w:snapToGrid w:val="0"/>
              <w:spacing w:line="480" w:lineRule="exact"/>
              <w:ind w:leftChars="0" w:left="88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40F1">
              <w:rPr>
                <w:rFonts w:ascii="標楷體" w:eastAsia="標楷體" w:hAnsi="標楷體" w:cs="Times New Roman" w:hint="eastAsia"/>
                <w:sz w:val="28"/>
                <w:szCs w:val="28"/>
              </w:rPr>
              <w:t>未依限修正</w:t>
            </w:r>
            <w:r w:rsidR="002340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工程計畫</w:t>
            </w:r>
            <w:r w:rsidRPr="002340F1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26458F" w:rsidRPr="002340F1" w:rsidRDefault="0026458F" w:rsidP="00FD1172">
            <w:pPr>
              <w:pStyle w:val="a7"/>
              <w:numPr>
                <w:ilvl w:val="1"/>
                <w:numId w:val="13"/>
              </w:numPr>
              <w:snapToGrid w:val="0"/>
              <w:spacing w:line="480" w:lineRule="exact"/>
              <w:ind w:leftChars="0" w:left="88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40F1">
              <w:rPr>
                <w:rFonts w:ascii="標楷體" w:eastAsia="標楷體" w:hAnsi="標楷體" w:cs="Times New Roman" w:hint="eastAsia"/>
                <w:sz w:val="28"/>
                <w:szCs w:val="28"/>
              </w:rPr>
              <w:t>未依審查意見修正。</w:t>
            </w:r>
          </w:p>
        </w:tc>
      </w:tr>
      <w:tr w:rsidR="0026458F" w:rsidTr="003D6D36">
        <w:tc>
          <w:tcPr>
            <w:tcW w:w="2268" w:type="dxa"/>
            <w:vAlign w:val="center"/>
          </w:tcPr>
          <w:p w:rsidR="0026458F" w:rsidRDefault="00840773" w:rsidP="003D6D36">
            <w:pPr>
              <w:pStyle w:val="a7"/>
              <w:numPr>
                <w:ilvl w:val="0"/>
                <w:numId w:val="11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07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核准辦理</w:t>
            </w:r>
          </w:p>
        </w:tc>
        <w:tc>
          <w:tcPr>
            <w:tcW w:w="6804" w:type="dxa"/>
          </w:tcPr>
          <w:p w:rsidR="00840773" w:rsidRPr="00FD1172" w:rsidRDefault="00840773" w:rsidP="00FD1172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1172">
              <w:rPr>
                <w:rFonts w:ascii="標楷體" w:eastAsia="標楷體" w:hAnsi="標楷體" w:cs="Times New Roman" w:hint="eastAsia"/>
                <w:sz w:val="28"/>
                <w:szCs w:val="28"/>
              </w:rPr>
              <w:t>審查結果有以下情形者，核准辦理：</w:t>
            </w:r>
          </w:p>
          <w:p w:rsidR="002340F1" w:rsidRDefault="00840773" w:rsidP="002340F1">
            <w:pPr>
              <w:pStyle w:val="a7"/>
              <w:numPr>
                <w:ilvl w:val="0"/>
                <w:numId w:val="14"/>
              </w:numPr>
              <w:snapToGrid w:val="0"/>
              <w:spacing w:line="480" w:lineRule="exact"/>
              <w:ind w:leftChars="0" w:left="45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1172">
              <w:rPr>
                <w:rFonts w:ascii="標楷體" w:eastAsia="標楷體" w:hAnsi="標楷體" w:cs="Times New Roman" w:hint="eastAsia"/>
                <w:sz w:val="28"/>
                <w:szCs w:val="28"/>
              </w:rPr>
              <w:t>審查結果為「審查通過」。</w:t>
            </w:r>
          </w:p>
          <w:p w:rsidR="0026458F" w:rsidRPr="002340F1" w:rsidRDefault="00840773" w:rsidP="002340F1">
            <w:pPr>
              <w:pStyle w:val="a7"/>
              <w:numPr>
                <w:ilvl w:val="0"/>
                <w:numId w:val="14"/>
              </w:numPr>
              <w:snapToGrid w:val="0"/>
              <w:spacing w:line="480" w:lineRule="exact"/>
              <w:ind w:leftChars="0" w:left="45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40F1">
              <w:rPr>
                <w:rFonts w:ascii="標楷體" w:eastAsia="標楷體" w:hAnsi="標楷體" w:cs="Times New Roman" w:hint="eastAsia"/>
                <w:sz w:val="28"/>
                <w:szCs w:val="28"/>
              </w:rPr>
              <w:t>審查結果為「依審查意見修正後通過」，且申請者於限期內依審查意見修正</w:t>
            </w:r>
            <w:r w:rsidR="009F3F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工程計畫</w:t>
            </w:r>
            <w:r w:rsidRPr="002340F1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</w:tbl>
    <w:p w:rsidR="0026458F" w:rsidRPr="00B83120" w:rsidRDefault="0026458F" w:rsidP="00B83120">
      <w:pPr>
        <w:rPr>
          <w:rFonts w:ascii="Times New Roman" w:eastAsia="標楷體" w:hAnsi="Times New Roman" w:cs="Times New Roman"/>
          <w:sz w:val="28"/>
          <w:szCs w:val="28"/>
        </w:rPr>
      </w:pPr>
    </w:p>
    <w:p w:rsidR="00950857" w:rsidRDefault="00950857" w:rsidP="000F3432">
      <w:pPr>
        <w:widowControl/>
        <w:jc w:val="right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D33C56">
        <w:rPr>
          <w:rFonts w:ascii="Times New Roman" w:eastAsia="標楷體" w:hAnsi="Times New Roman" w:cs="Times New Roman"/>
          <w:sz w:val="32"/>
          <w:szCs w:val="28"/>
          <w:bdr w:val="single" w:sz="4" w:space="0" w:color="auto"/>
        </w:rPr>
        <w:lastRenderedPageBreak/>
        <w:t>附件一</w:t>
      </w:r>
    </w:p>
    <w:p w:rsidR="00950857" w:rsidRPr="009F3F0D" w:rsidRDefault="00950857" w:rsidP="00950857">
      <w:pPr>
        <w:rPr>
          <w:rFonts w:ascii="Times New Roman" w:eastAsia="標楷體" w:hAnsi="Times New Roman" w:cs="Times New Roman"/>
          <w:b/>
          <w:sz w:val="32"/>
          <w:szCs w:val="28"/>
        </w:rPr>
      </w:pPr>
      <w:r w:rsidRPr="009F3F0D">
        <w:rPr>
          <w:rFonts w:ascii="Times New Roman" w:eastAsia="標楷體" w:hAnsi="Times New Roman" w:cs="Times New Roman"/>
          <w:b/>
          <w:sz w:val="32"/>
          <w:szCs w:val="28"/>
          <w:u w:val="single"/>
        </w:rPr>
        <w:t xml:space="preserve">           </w:t>
      </w:r>
      <w:r w:rsidRPr="009F3F0D">
        <w:rPr>
          <w:rFonts w:ascii="Times New Roman" w:eastAsia="標楷體" w:hAnsi="Times New Roman" w:cs="Times New Roman" w:hint="eastAsia"/>
          <w:b/>
          <w:sz w:val="32"/>
          <w:szCs w:val="28"/>
        </w:rPr>
        <w:t>股份有限公司石油管線</w:t>
      </w:r>
      <w:r w:rsidR="009F3F0D" w:rsidRPr="009F3F0D">
        <w:rPr>
          <w:rFonts w:ascii="Times New Roman" w:eastAsia="標楷體" w:hAnsi="Times New Roman" w:cs="Times New Roman" w:hint="eastAsia"/>
          <w:b/>
          <w:sz w:val="32"/>
          <w:szCs w:val="28"/>
        </w:rPr>
        <w:t>工程</w:t>
      </w:r>
      <w:r w:rsidRPr="009F3F0D">
        <w:rPr>
          <w:rFonts w:ascii="Times New Roman" w:eastAsia="標楷體" w:hAnsi="Times New Roman" w:cs="Times New Roman" w:hint="eastAsia"/>
          <w:b/>
          <w:sz w:val="32"/>
          <w:szCs w:val="28"/>
        </w:rPr>
        <w:t>計畫自行檢查表</w:t>
      </w:r>
    </w:p>
    <w:p w:rsidR="00B83120" w:rsidRDefault="00950857" w:rsidP="00950857">
      <w:pPr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950857">
        <w:rPr>
          <w:rFonts w:ascii="Times New Roman" w:eastAsia="標楷體" w:hAnsi="Times New Roman" w:cs="Times New Roman" w:hint="eastAsia"/>
          <w:sz w:val="28"/>
          <w:szCs w:val="28"/>
        </w:rPr>
        <w:t>填表日期：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5085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5085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5085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5085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5085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50857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9F3F0D" w:rsidRDefault="006C3A5B" w:rsidP="00D33C56">
      <w:pPr>
        <w:pStyle w:val="a7"/>
        <w:numPr>
          <w:ilvl w:val="0"/>
          <w:numId w:val="15"/>
        </w:numPr>
        <w:spacing w:line="48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工程</w:t>
      </w:r>
      <w:r w:rsidR="00950857" w:rsidRPr="009F3F0D">
        <w:rPr>
          <w:rFonts w:ascii="Times New Roman" w:eastAsia="標楷體" w:hAnsi="Times New Roman" w:cs="Times New Roman" w:hint="eastAsia"/>
          <w:sz w:val="28"/>
          <w:szCs w:val="28"/>
        </w:rPr>
        <w:t>計畫名稱：</w:t>
      </w:r>
    </w:p>
    <w:p w:rsidR="009F3F0D" w:rsidRDefault="006C3A5B" w:rsidP="00D33C56">
      <w:pPr>
        <w:pStyle w:val="a7"/>
        <w:numPr>
          <w:ilvl w:val="0"/>
          <w:numId w:val="15"/>
        </w:numPr>
        <w:spacing w:line="48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工程</w:t>
      </w:r>
      <w:r w:rsidR="00950857" w:rsidRPr="009F3F0D">
        <w:rPr>
          <w:rFonts w:ascii="Times New Roman" w:eastAsia="標楷體" w:hAnsi="Times New Roman" w:cs="Times New Roman" w:hint="eastAsia"/>
          <w:sz w:val="28"/>
          <w:szCs w:val="28"/>
        </w:rPr>
        <w:t>計畫概要：</w:t>
      </w:r>
    </w:p>
    <w:p w:rsidR="00E943C8" w:rsidRDefault="00E943C8" w:rsidP="00D33C56">
      <w:pPr>
        <w:pStyle w:val="a7"/>
        <w:numPr>
          <w:ilvl w:val="1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</w:p>
    <w:p w:rsidR="009F3F0D" w:rsidRDefault="009F3F0D" w:rsidP="00D33C56">
      <w:pPr>
        <w:pStyle w:val="a7"/>
        <w:numPr>
          <w:ilvl w:val="1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</w:p>
    <w:p w:rsidR="009F3F0D" w:rsidRDefault="009F3F0D" w:rsidP="00D33C56">
      <w:pPr>
        <w:pStyle w:val="a7"/>
        <w:numPr>
          <w:ilvl w:val="1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</w:p>
    <w:p w:rsidR="009F3F0D" w:rsidRPr="009F3F0D" w:rsidRDefault="009F3F0D" w:rsidP="00D33C56">
      <w:pPr>
        <w:pStyle w:val="a7"/>
        <w:numPr>
          <w:ilvl w:val="0"/>
          <w:numId w:val="15"/>
        </w:numPr>
        <w:spacing w:line="48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審查項目、結果與意見：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6"/>
        <w:gridCol w:w="2877"/>
        <w:gridCol w:w="1092"/>
        <w:gridCol w:w="280"/>
        <w:gridCol w:w="1417"/>
        <w:gridCol w:w="2268"/>
      </w:tblGrid>
      <w:tr w:rsidR="00950857" w:rsidTr="00946528">
        <w:trPr>
          <w:trHeight w:val="435"/>
          <w:tblHeader/>
        </w:trPr>
        <w:tc>
          <w:tcPr>
            <w:tcW w:w="124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50857" w:rsidRPr="000076CD" w:rsidRDefault="00E943C8" w:rsidP="009508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 w:rsidR="00950857" w:rsidRPr="000076CD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</w:p>
        </w:tc>
        <w:tc>
          <w:tcPr>
            <w:tcW w:w="4249" w:type="dxa"/>
            <w:gridSpan w:val="3"/>
            <w:tcBorders>
              <w:top w:val="single" w:sz="24" w:space="0" w:color="auto"/>
            </w:tcBorders>
            <w:vAlign w:val="center"/>
          </w:tcPr>
          <w:p w:rsidR="00950857" w:rsidRPr="000076CD" w:rsidRDefault="00950857" w:rsidP="009508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76CD">
              <w:rPr>
                <w:rFonts w:ascii="Times New Roman" w:eastAsia="標楷體" w:hAnsi="Times New Roman" w:cs="Times New Roman" w:hint="eastAsia"/>
                <w:szCs w:val="24"/>
              </w:rPr>
              <w:t>細項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950857" w:rsidRPr="000076CD" w:rsidRDefault="00950857" w:rsidP="009508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76CD">
              <w:rPr>
                <w:rFonts w:ascii="Times New Roman" w:eastAsia="標楷體" w:hAnsi="Times New Roman" w:cs="Times New Roman"/>
                <w:szCs w:val="24"/>
              </w:rPr>
              <w:t>檢核結果</w:t>
            </w:r>
          </w:p>
        </w:tc>
        <w:tc>
          <w:tcPr>
            <w:tcW w:w="226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50857" w:rsidRPr="000076CD" w:rsidRDefault="00950857" w:rsidP="00D33C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76CD">
              <w:rPr>
                <w:rFonts w:ascii="Times New Roman" w:eastAsia="標楷體" w:hAnsi="Times New Roman" w:cs="Times New Roman" w:hint="eastAsia"/>
                <w:szCs w:val="24"/>
              </w:rPr>
              <w:t>文件編號</w:t>
            </w:r>
            <w:r w:rsidRPr="000076C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076CD">
              <w:rPr>
                <w:rFonts w:ascii="Times New Roman" w:eastAsia="標楷體" w:hAnsi="Times New Roman" w:cs="Times New Roman" w:hint="eastAsia"/>
                <w:szCs w:val="24"/>
              </w:rPr>
              <w:t>頁碼</w:t>
            </w:r>
            <w:r w:rsidRPr="000076C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E943C8" w:rsidTr="00946528">
        <w:trPr>
          <w:trHeight w:val="50"/>
        </w:trPr>
        <w:tc>
          <w:tcPr>
            <w:tcW w:w="1246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E943C8" w:rsidRPr="000076CD" w:rsidRDefault="00E943C8" w:rsidP="003577D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0076CD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3577D0" w:rsidRPr="003577D0">
              <w:rPr>
                <w:rFonts w:ascii="Times New Roman" w:eastAsia="標楷體" w:hAnsi="Times New Roman" w:cs="Times New Roman" w:hint="eastAsia"/>
                <w:szCs w:val="24"/>
              </w:rPr>
              <w:t>申請敷設目的</w:t>
            </w:r>
          </w:p>
        </w:tc>
        <w:tc>
          <w:tcPr>
            <w:tcW w:w="4249" w:type="dxa"/>
            <w:gridSpan w:val="3"/>
            <w:tcBorders>
              <w:top w:val="double" w:sz="4" w:space="0" w:color="auto"/>
            </w:tcBorders>
            <w:vAlign w:val="center"/>
          </w:tcPr>
          <w:p w:rsidR="00E943C8" w:rsidRPr="00D113C8" w:rsidRDefault="003577D0" w:rsidP="000076CD">
            <w:pPr>
              <w:snapToGrid w:val="0"/>
              <w:jc w:val="both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3577D0">
              <w:rPr>
                <w:rFonts w:ascii="Times New Roman" w:eastAsia="標楷體" w:hAnsi="Times New Roman" w:cs="Times New Roman" w:hint="eastAsia"/>
                <w:szCs w:val="24"/>
              </w:rPr>
              <w:t>申請敷設目的與背景說明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E943C8" w:rsidRPr="00EC3AFC" w:rsidRDefault="00E943C8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D33C5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 w:rsidR="00D33C5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E943C8" w:rsidRPr="000076CD" w:rsidRDefault="00E943C8" w:rsidP="00E943C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3C56" w:rsidTr="00946528">
        <w:trPr>
          <w:trHeight w:val="638"/>
        </w:trPr>
        <w:tc>
          <w:tcPr>
            <w:tcW w:w="1246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D33C56" w:rsidRPr="000076CD" w:rsidRDefault="00D33C56" w:rsidP="003577D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Pr="003577D0">
              <w:rPr>
                <w:rFonts w:ascii="Times New Roman" w:eastAsia="標楷體" w:hAnsi="Times New Roman" w:cs="Times New Roman" w:hint="eastAsia"/>
                <w:szCs w:val="24"/>
              </w:rPr>
              <w:t>管線基本資料</w:t>
            </w:r>
          </w:p>
        </w:tc>
        <w:tc>
          <w:tcPr>
            <w:tcW w:w="4249" w:type="dxa"/>
            <w:gridSpan w:val="3"/>
            <w:tcBorders>
              <w:top w:val="double" w:sz="4" w:space="0" w:color="auto"/>
            </w:tcBorders>
            <w:vAlign w:val="center"/>
          </w:tcPr>
          <w:p w:rsidR="00D33C56" w:rsidRPr="00A230FB" w:rsidRDefault="00D33C56" w:rsidP="00D33C5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內容物、</w:t>
            </w: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管徑、長度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proofErr w:type="gramStart"/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起迄</w:t>
            </w:r>
            <w:proofErr w:type="gramEnd"/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及路徑等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33C56" w:rsidRPr="00EC3AFC" w:rsidRDefault="00D33C56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double" w:sz="4" w:space="0" w:color="auto"/>
              <w:right w:val="single" w:sz="24" w:space="0" w:color="auto"/>
            </w:tcBorders>
          </w:tcPr>
          <w:p w:rsidR="00D33C56" w:rsidRPr="000076CD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3C56" w:rsidTr="00946528">
        <w:trPr>
          <w:trHeight w:val="492"/>
        </w:trPr>
        <w:tc>
          <w:tcPr>
            <w:tcW w:w="1246" w:type="dxa"/>
            <w:vMerge w:val="restart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D33C56" w:rsidRPr="00A230FB" w:rsidRDefault="00D33C56" w:rsidP="006C3A5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A230FB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3577D0">
              <w:rPr>
                <w:rFonts w:ascii="Times New Roman" w:eastAsia="標楷體" w:hAnsi="Times New Roman" w:cs="Times New Roman" w:hint="eastAsia"/>
                <w:szCs w:val="24"/>
              </w:rPr>
              <w:t>管線設計與工料</w:t>
            </w:r>
          </w:p>
        </w:tc>
        <w:tc>
          <w:tcPr>
            <w:tcW w:w="4249" w:type="dxa"/>
            <w:gridSpan w:val="3"/>
            <w:tcBorders>
              <w:top w:val="double" w:sz="4" w:space="0" w:color="auto"/>
            </w:tcBorders>
            <w:vAlign w:val="center"/>
          </w:tcPr>
          <w:p w:rsidR="00D33C56" w:rsidRPr="00A230FB" w:rsidRDefault="00720155" w:rsidP="004C717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設計規範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33C56" w:rsidRPr="00EC3AFC" w:rsidRDefault="00D33C56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double" w:sz="4" w:space="0" w:color="auto"/>
              <w:right w:val="single" w:sz="2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0155" w:rsidTr="00946528">
        <w:trPr>
          <w:trHeight w:val="494"/>
        </w:trPr>
        <w:tc>
          <w:tcPr>
            <w:tcW w:w="1246" w:type="dxa"/>
            <w:vMerge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20155" w:rsidRPr="00A230FB" w:rsidRDefault="00720155" w:rsidP="004C717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9" w:type="dxa"/>
            <w:gridSpan w:val="3"/>
            <w:tcBorders>
              <w:bottom w:val="single" w:sz="4" w:space="0" w:color="auto"/>
            </w:tcBorders>
            <w:vAlign w:val="center"/>
          </w:tcPr>
          <w:p w:rsidR="00720155" w:rsidRPr="00A230FB" w:rsidRDefault="00720155" w:rsidP="0047664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管線材質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20155" w:rsidRPr="00EC3AFC" w:rsidRDefault="00720155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  <w:right w:val="single" w:sz="24" w:space="0" w:color="auto"/>
            </w:tcBorders>
          </w:tcPr>
          <w:p w:rsidR="00720155" w:rsidRPr="00A230FB" w:rsidRDefault="00720155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0155" w:rsidTr="00946528">
        <w:trPr>
          <w:trHeight w:val="449"/>
        </w:trPr>
        <w:tc>
          <w:tcPr>
            <w:tcW w:w="1246" w:type="dxa"/>
            <w:vMerge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20155" w:rsidRPr="00A230FB" w:rsidRDefault="00720155" w:rsidP="004C717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9" w:type="dxa"/>
            <w:gridSpan w:val="3"/>
            <w:vAlign w:val="center"/>
          </w:tcPr>
          <w:p w:rsidR="00720155" w:rsidRDefault="00720155" w:rsidP="0072015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陰極防蝕系統設計</w:t>
            </w:r>
          </w:p>
        </w:tc>
        <w:tc>
          <w:tcPr>
            <w:tcW w:w="1417" w:type="dxa"/>
            <w:vAlign w:val="center"/>
          </w:tcPr>
          <w:p w:rsidR="00720155" w:rsidRPr="00EC3AFC" w:rsidRDefault="00720155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720155" w:rsidRPr="00A230FB" w:rsidRDefault="00720155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3C56" w:rsidTr="00946528">
        <w:trPr>
          <w:trHeight w:val="495"/>
        </w:trPr>
        <w:tc>
          <w:tcPr>
            <w:tcW w:w="1246" w:type="dxa"/>
            <w:vMerge w:val="restart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D33C56" w:rsidRDefault="00D33C56" w:rsidP="004C717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四、</w:t>
            </w:r>
            <w:r w:rsidRPr="002A3FF1">
              <w:rPr>
                <w:rFonts w:ascii="Times New Roman" w:eastAsia="標楷體" w:hAnsi="Times New Roman" w:cs="Times New Roman" w:hint="eastAsia"/>
              </w:rPr>
              <w:t>管線施工計畫</w:t>
            </w:r>
          </w:p>
        </w:tc>
        <w:tc>
          <w:tcPr>
            <w:tcW w:w="4249" w:type="dxa"/>
            <w:gridSpan w:val="3"/>
            <w:tcBorders>
              <w:top w:val="double" w:sz="4" w:space="0" w:color="auto"/>
            </w:tcBorders>
            <w:vAlign w:val="center"/>
          </w:tcPr>
          <w:p w:rsidR="00D33C56" w:rsidRDefault="00D33C56" w:rsidP="004C717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工程概述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33C56" w:rsidRPr="00EC3AFC" w:rsidRDefault="00D33C56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double" w:sz="4" w:space="0" w:color="auto"/>
              <w:right w:val="single" w:sz="2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3C56" w:rsidTr="00946528">
        <w:trPr>
          <w:trHeight w:val="551"/>
        </w:trPr>
        <w:tc>
          <w:tcPr>
            <w:tcW w:w="1246" w:type="dxa"/>
            <w:vMerge/>
            <w:tcBorders>
              <w:left w:val="single" w:sz="24" w:space="0" w:color="auto"/>
            </w:tcBorders>
            <w:vAlign w:val="center"/>
          </w:tcPr>
          <w:p w:rsidR="00D33C56" w:rsidRDefault="00D33C56" w:rsidP="004C717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</w:tcBorders>
            <w:vAlign w:val="center"/>
          </w:tcPr>
          <w:p w:rsidR="00D33C56" w:rsidRDefault="00D33C56" w:rsidP="004C717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施工作業管理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33C56" w:rsidRPr="00EC3AFC" w:rsidRDefault="00D33C56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right w:val="single" w:sz="2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3C56" w:rsidTr="00946528">
        <w:trPr>
          <w:trHeight w:val="559"/>
        </w:trPr>
        <w:tc>
          <w:tcPr>
            <w:tcW w:w="1246" w:type="dxa"/>
            <w:vMerge/>
            <w:tcBorders>
              <w:left w:val="single" w:sz="24" w:space="0" w:color="auto"/>
            </w:tcBorders>
            <w:vAlign w:val="center"/>
          </w:tcPr>
          <w:p w:rsidR="00D33C56" w:rsidRDefault="00D33C56" w:rsidP="004C717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</w:tcBorders>
            <w:vAlign w:val="center"/>
          </w:tcPr>
          <w:p w:rsidR="00D33C56" w:rsidRDefault="00D33C56" w:rsidP="004C717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施工交通維持及安全管制措施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33C56" w:rsidRPr="00EC3AFC" w:rsidRDefault="00D33C56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right w:val="single" w:sz="2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3C56" w:rsidTr="00946528">
        <w:trPr>
          <w:trHeight w:val="509"/>
        </w:trPr>
        <w:tc>
          <w:tcPr>
            <w:tcW w:w="1246" w:type="dxa"/>
            <w:vMerge/>
            <w:tcBorders>
              <w:left w:val="single" w:sz="24" w:space="0" w:color="auto"/>
            </w:tcBorders>
            <w:vAlign w:val="center"/>
          </w:tcPr>
          <w:p w:rsidR="00D33C56" w:rsidRDefault="00D33C56" w:rsidP="004C717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</w:tcBorders>
            <w:vAlign w:val="center"/>
          </w:tcPr>
          <w:p w:rsidR="00D33C56" w:rsidRDefault="00D33C56" w:rsidP="004C717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緊急應變及防災計畫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33C56" w:rsidRPr="00EC3AFC" w:rsidRDefault="00D33C56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right w:val="single" w:sz="2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3C56" w:rsidTr="00946528">
        <w:trPr>
          <w:trHeight w:val="467"/>
        </w:trPr>
        <w:tc>
          <w:tcPr>
            <w:tcW w:w="1246" w:type="dxa"/>
            <w:vMerge w:val="restart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D33C56" w:rsidRPr="004C7176" w:rsidRDefault="00D33C56" w:rsidP="006C3A5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4C7176">
              <w:rPr>
                <w:rFonts w:ascii="Times New Roman" w:eastAsia="標楷體" w:hAnsi="Times New Roman" w:cs="Times New Roman"/>
              </w:rPr>
              <w:t>、</w:t>
            </w:r>
            <w:r w:rsidRPr="002A3FF1">
              <w:rPr>
                <w:rFonts w:ascii="Times New Roman" w:eastAsia="標楷體" w:hAnsi="Times New Roman" w:cs="Times New Roman" w:hint="eastAsia"/>
              </w:rPr>
              <w:t>管線操作與維護</w:t>
            </w:r>
          </w:p>
        </w:tc>
        <w:tc>
          <w:tcPr>
            <w:tcW w:w="424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3C56" w:rsidRPr="00A230FB" w:rsidRDefault="00D33C56" w:rsidP="004C717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操作安全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33C56" w:rsidRPr="00EC3AFC" w:rsidRDefault="00D33C56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double" w:sz="4" w:space="0" w:color="auto"/>
              <w:right w:val="single" w:sz="2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3C56" w:rsidTr="00946528">
        <w:trPr>
          <w:trHeight w:val="435"/>
        </w:trPr>
        <w:tc>
          <w:tcPr>
            <w:tcW w:w="1246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9" w:type="dxa"/>
            <w:gridSpan w:val="3"/>
            <w:tcBorders>
              <w:bottom w:val="single" w:sz="4" w:space="0" w:color="auto"/>
            </w:tcBorders>
            <w:vAlign w:val="center"/>
          </w:tcPr>
          <w:p w:rsidR="00D33C56" w:rsidRDefault="00D33C56" w:rsidP="004C717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維護保養檢查與檢測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33C56" w:rsidRPr="00EC3AFC" w:rsidRDefault="00D33C56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  <w:right w:val="single" w:sz="2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3C56" w:rsidTr="00946528">
        <w:trPr>
          <w:trHeight w:val="495"/>
        </w:trPr>
        <w:tc>
          <w:tcPr>
            <w:tcW w:w="1246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C56" w:rsidRDefault="00D33C56" w:rsidP="004C717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變更管理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33C56" w:rsidRPr="00EC3AFC" w:rsidRDefault="00D33C56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  <w:right w:val="single" w:sz="2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3C56" w:rsidTr="00946528">
        <w:trPr>
          <w:trHeight w:val="515"/>
        </w:trPr>
        <w:tc>
          <w:tcPr>
            <w:tcW w:w="1246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9" w:type="dxa"/>
            <w:gridSpan w:val="3"/>
            <w:tcBorders>
              <w:bottom w:val="single" w:sz="4" w:space="0" w:color="auto"/>
            </w:tcBorders>
            <w:vAlign w:val="center"/>
          </w:tcPr>
          <w:p w:rsidR="00D33C56" w:rsidRDefault="00D33C56" w:rsidP="004C717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事故緊急應變處理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33C56" w:rsidRPr="00EC3AFC" w:rsidRDefault="00D33C56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  <w:right w:val="single" w:sz="2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3C56" w:rsidTr="00946528">
        <w:trPr>
          <w:trHeight w:val="449"/>
        </w:trPr>
        <w:tc>
          <w:tcPr>
            <w:tcW w:w="1246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C56" w:rsidRPr="003745DA" w:rsidRDefault="00D33C56" w:rsidP="004C717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45DA">
              <w:rPr>
                <w:rFonts w:ascii="Times New Roman" w:eastAsia="標楷體" w:hAnsi="Times New Roman" w:cs="Times New Roman" w:hint="eastAsia"/>
                <w:szCs w:val="24"/>
              </w:rPr>
              <w:t>風險評估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C56" w:rsidRPr="00EC3AFC" w:rsidRDefault="00D33C56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3C56" w:rsidTr="00946528">
        <w:trPr>
          <w:trHeight w:val="503"/>
        </w:trPr>
        <w:tc>
          <w:tcPr>
            <w:tcW w:w="1246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9" w:type="dxa"/>
            <w:gridSpan w:val="3"/>
            <w:tcBorders>
              <w:bottom w:val="double" w:sz="4" w:space="0" w:color="auto"/>
            </w:tcBorders>
            <w:vAlign w:val="center"/>
          </w:tcPr>
          <w:p w:rsidR="00D33C56" w:rsidRPr="003745DA" w:rsidRDefault="00D33C56" w:rsidP="003745D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745DA">
              <w:rPr>
                <w:rFonts w:ascii="Times New Roman" w:eastAsia="標楷體" w:hAnsi="Times New Roman" w:cs="Times New Roman" w:hint="eastAsia"/>
                <w:szCs w:val="24"/>
              </w:rPr>
              <w:t>廢用計畫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3C56" w:rsidRPr="00EC3AFC" w:rsidRDefault="00D33C56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3C56" w:rsidTr="00946528">
        <w:trPr>
          <w:trHeight w:val="642"/>
        </w:trPr>
        <w:tc>
          <w:tcPr>
            <w:tcW w:w="1246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33C56" w:rsidRPr="00A230FB" w:rsidRDefault="00D33C56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主辦單位負責人</w:t>
            </w:r>
          </w:p>
        </w:tc>
        <w:tc>
          <w:tcPr>
            <w:tcW w:w="2877" w:type="dxa"/>
            <w:tcBorders>
              <w:top w:val="double" w:sz="4" w:space="0" w:color="auto"/>
              <w:bottom w:val="single" w:sz="2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2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D33C56" w:rsidRPr="00A230FB" w:rsidRDefault="00D33C56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填表人</w:t>
            </w:r>
          </w:p>
        </w:tc>
        <w:tc>
          <w:tcPr>
            <w:tcW w:w="3965" w:type="dxa"/>
            <w:gridSpan w:val="3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33C56" w:rsidRPr="00A230FB" w:rsidRDefault="00D33C56" w:rsidP="009508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46528" w:rsidRDefault="00946528" w:rsidP="00946528">
      <w:pPr>
        <w:spacing w:line="480" w:lineRule="exact"/>
        <w:jc w:val="right"/>
        <w:rPr>
          <w:rFonts w:ascii="Times New Roman" w:eastAsia="標楷體" w:hAnsi="Times New Roman" w:cs="Times New Roman"/>
          <w:sz w:val="32"/>
          <w:szCs w:val="28"/>
          <w:bdr w:val="single" w:sz="4" w:space="0" w:color="auto"/>
        </w:rPr>
      </w:pPr>
      <w:r w:rsidRPr="00D33C56">
        <w:rPr>
          <w:rFonts w:ascii="Times New Roman" w:eastAsia="標楷體" w:hAnsi="Times New Roman" w:cs="Times New Roman"/>
          <w:sz w:val="32"/>
          <w:szCs w:val="28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>二</w:t>
      </w:r>
    </w:p>
    <w:p w:rsidR="00946528" w:rsidRPr="009F3F0D" w:rsidRDefault="00946528" w:rsidP="00946528">
      <w:pPr>
        <w:rPr>
          <w:rFonts w:ascii="Times New Roman" w:eastAsia="標楷體" w:hAnsi="Times New Roman" w:cs="Times New Roman"/>
          <w:b/>
          <w:sz w:val="32"/>
          <w:szCs w:val="28"/>
        </w:rPr>
      </w:pPr>
      <w:r w:rsidRPr="009F3F0D">
        <w:rPr>
          <w:rFonts w:ascii="Times New Roman" w:eastAsia="標楷體" w:hAnsi="Times New Roman" w:cs="Times New Roman"/>
          <w:b/>
          <w:sz w:val="32"/>
          <w:szCs w:val="28"/>
          <w:u w:val="single"/>
        </w:rPr>
        <w:t xml:space="preserve">           </w:t>
      </w:r>
      <w:r w:rsidRPr="009F3F0D">
        <w:rPr>
          <w:rFonts w:ascii="Times New Roman" w:eastAsia="標楷體" w:hAnsi="Times New Roman" w:cs="Times New Roman" w:hint="eastAsia"/>
          <w:b/>
          <w:sz w:val="32"/>
          <w:szCs w:val="28"/>
        </w:rPr>
        <w:t>股份有限公司石油管線工程計畫</w:t>
      </w:r>
      <w:r w:rsidR="006C3A5B">
        <w:rPr>
          <w:rFonts w:ascii="Times New Roman" w:eastAsia="標楷體" w:hAnsi="Times New Roman" w:cs="Times New Roman" w:hint="eastAsia"/>
          <w:b/>
          <w:sz w:val="32"/>
          <w:szCs w:val="28"/>
        </w:rPr>
        <w:t>審查</w:t>
      </w:r>
      <w:r w:rsidRPr="009F3F0D">
        <w:rPr>
          <w:rFonts w:ascii="Times New Roman" w:eastAsia="標楷體" w:hAnsi="Times New Roman" w:cs="Times New Roman" w:hint="eastAsia"/>
          <w:b/>
          <w:sz w:val="32"/>
          <w:szCs w:val="28"/>
        </w:rPr>
        <w:t>表</w:t>
      </w:r>
    </w:p>
    <w:p w:rsidR="00946528" w:rsidRDefault="00946528" w:rsidP="00946528">
      <w:pPr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950857">
        <w:rPr>
          <w:rFonts w:ascii="Times New Roman" w:eastAsia="標楷體" w:hAnsi="Times New Roman" w:cs="Times New Roman" w:hint="eastAsia"/>
          <w:sz w:val="28"/>
          <w:szCs w:val="28"/>
        </w:rPr>
        <w:t>填表日期：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5085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5085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5085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5085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5085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50857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946528" w:rsidRDefault="006C3A5B" w:rsidP="006C3A5B">
      <w:pPr>
        <w:pStyle w:val="a7"/>
        <w:numPr>
          <w:ilvl w:val="0"/>
          <w:numId w:val="16"/>
        </w:numPr>
        <w:spacing w:line="48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工程</w:t>
      </w:r>
      <w:r w:rsidRPr="009F3F0D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="00946528" w:rsidRPr="009F3F0D">
        <w:rPr>
          <w:rFonts w:ascii="Times New Roman" w:eastAsia="標楷體" w:hAnsi="Times New Roman" w:cs="Times New Roman" w:hint="eastAsia"/>
          <w:sz w:val="28"/>
          <w:szCs w:val="28"/>
        </w:rPr>
        <w:t>名稱：</w:t>
      </w:r>
    </w:p>
    <w:p w:rsidR="00946528" w:rsidRDefault="006C3A5B" w:rsidP="006C3A5B">
      <w:pPr>
        <w:pStyle w:val="a7"/>
        <w:numPr>
          <w:ilvl w:val="0"/>
          <w:numId w:val="16"/>
        </w:numPr>
        <w:spacing w:line="48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工程</w:t>
      </w:r>
      <w:r w:rsidRPr="009F3F0D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="00946528" w:rsidRPr="009F3F0D">
        <w:rPr>
          <w:rFonts w:ascii="Times New Roman" w:eastAsia="標楷體" w:hAnsi="Times New Roman" w:cs="Times New Roman" w:hint="eastAsia"/>
          <w:sz w:val="28"/>
          <w:szCs w:val="28"/>
        </w:rPr>
        <w:t>概要：</w:t>
      </w:r>
    </w:p>
    <w:p w:rsidR="00946528" w:rsidRDefault="00946528" w:rsidP="006C3A5B">
      <w:pPr>
        <w:pStyle w:val="a7"/>
        <w:numPr>
          <w:ilvl w:val="1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</w:p>
    <w:p w:rsidR="00946528" w:rsidRDefault="00946528" w:rsidP="006C3A5B">
      <w:pPr>
        <w:pStyle w:val="a7"/>
        <w:numPr>
          <w:ilvl w:val="1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</w:p>
    <w:p w:rsidR="00946528" w:rsidRDefault="00946528" w:rsidP="006C3A5B">
      <w:pPr>
        <w:pStyle w:val="a7"/>
        <w:numPr>
          <w:ilvl w:val="1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</w:p>
    <w:p w:rsidR="00946528" w:rsidRPr="009F3F0D" w:rsidRDefault="00946528" w:rsidP="006C3A5B">
      <w:pPr>
        <w:pStyle w:val="a7"/>
        <w:numPr>
          <w:ilvl w:val="0"/>
          <w:numId w:val="16"/>
        </w:numPr>
        <w:spacing w:line="48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審查項目、結果與意見：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7"/>
        <w:gridCol w:w="3074"/>
        <w:gridCol w:w="1326"/>
        <w:gridCol w:w="3651"/>
      </w:tblGrid>
      <w:tr w:rsidR="00946528" w:rsidTr="00946528">
        <w:trPr>
          <w:trHeight w:val="435"/>
          <w:tblHeader/>
        </w:trPr>
        <w:tc>
          <w:tcPr>
            <w:tcW w:w="123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46528" w:rsidRPr="000076CD" w:rsidRDefault="00946528" w:rsidP="0047664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 w:rsidRPr="000076CD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</w:p>
        </w:tc>
        <w:tc>
          <w:tcPr>
            <w:tcW w:w="3074" w:type="dxa"/>
            <w:tcBorders>
              <w:top w:val="single" w:sz="24" w:space="0" w:color="auto"/>
            </w:tcBorders>
            <w:vAlign w:val="center"/>
          </w:tcPr>
          <w:p w:rsidR="00946528" w:rsidRPr="000076CD" w:rsidRDefault="00946528" w:rsidP="0047664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76CD">
              <w:rPr>
                <w:rFonts w:ascii="Times New Roman" w:eastAsia="標楷體" w:hAnsi="Times New Roman" w:cs="Times New Roman" w:hint="eastAsia"/>
                <w:szCs w:val="24"/>
              </w:rPr>
              <w:t>細項</w:t>
            </w:r>
          </w:p>
        </w:tc>
        <w:tc>
          <w:tcPr>
            <w:tcW w:w="1326" w:type="dxa"/>
            <w:tcBorders>
              <w:top w:val="single" w:sz="24" w:space="0" w:color="auto"/>
            </w:tcBorders>
            <w:vAlign w:val="center"/>
          </w:tcPr>
          <w:p w:rsidR="00946528" w:rsidRPr="000076CD" w:rsidRDefault="00946528" w:rsidP="0047664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審查</w:t>
            </w:r>
            <w:r w:rsidRPr="000076CD">
              <w:rPr>
                <w:rFonts w:ascii="Times New Roman" w:eastAsia="標楷體" w:hAnsi="Times New Roman" w:cs="Times New Roman"/>
                <w:szCs w:val="24"/>
              </w:rPr>
              <w:t>結果</w:t>
            </w:r>
          </w:p>
        </w:tc>
        <w:tc>
          <w:tcPr>
            <w:tcW w:w="365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46528" w:rsidRPr="000076CD" w:rsidRDefault="00946528" w:rsidP="0047664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審查意見</w:t>
            </w:r>
          </w:p>
        </w:tc>
      </w:tr>
      <w:tr w:rsidR="00946528" w:rsidTr="00946528">
        <w:trPr>
          <w:trHeight w:val="50"/>
        </w:trPr>
        <w:tc>
          <w:tcPr>
            <w:tcW w:w="1237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946528" w:rsidRPr="000076CD" w:rsidRDefault="00946528" w:rsidP="0047664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0076CD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3577D0">
              <w:rPr>
                <w:rFonts w:ascii="Times New Roman" w:eastAsia="標楷體" w:hAnsi="Times New Roman" w:cs="Times New Roman" w:hint="eastAsia"/>
                <w:szCs w:val="24"/>
              </w:rPr>
              <w:t>申請敷設目的</w:t>
            </w:r>
          </w:p>
        </w:tc>
        <w:tc>
          <w:tcPr>
            <w:tcW w:w="3074" w:type="dxa"/>
            <w:tcBorders>
              <w:top w:val="double" w:sz="4" w:space="0" w:color="auto"/>
            </w:tcBorders>
            <w:vAlign w:val="center"/>
          </w:tcPr>
          <w:p w:rsidR="00946528" w:rsidRPr="00D113C8" w:rsidRDefault="00946528" w:rsidP="00476646">
            <w:pPr>
              <w:snapToGrid w:val="0"/>
              <w:jc w:val="both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3577D0">
              <w:rPr>
                <w:rFonts w:ascii="Times New Roman" w:eastAsia="標楷體" w:hAnsi="Times New Roman" w:cs="Times New Roman" w:hint="eastAsia"/>
                <w:szCs w:val="24"/>
              </w:rPr>
              <w:t>申請敷設目的與背景說明</w:t>
            </w:r>
          </w:p>
        </w:tc>
        <w:tc>
          <w:tcPr>
            <w:tcW w:w="1326" w:type="dxa"/>
            <w:tcBorders>
              <w:top w:val="double" w:sz="4" w:space="0" w:color="auto"/>
            </w:tcBorders>
            <w:vAlign w:val="center"/>
          </w:tcPr>
          <w:p w:rsidR="00946528" w:rsidRPr="00EC3AFC" w:rsidRDefault="00946528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3651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946528" w:rsidRPr="000076CD" w:rsidRDefault="00946528" w:rsidP="0047664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6528" w:rsidTr="00946528">
        <w:trPr>
          <w:trHeight w:val="638"/>
        </w:trPr>
        <w:tc>
          <w:tcPr>
            <w:tcW w:w="1237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946528" w:rsidRPr="000076CD" w:rsidRDefault="00946528" w:rsidP="0047664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Pr="003577D0">
              <w:rPr>
                <w:rFonts w:ascii="Times New Roman" w:eastAsia="標楷體" w:hAnsi="Times New Roman" w:cs="Times New Roman" w:hint="eastAsia"/>
                <w:szCs w:val="24"/>
              </w:rPr>
              <w:t>管線基本資料</w:t>
            </w:r>
          </w:p>
        </w:tc>
        <w:tc>
          <w:tcPr>
            <w:tcW w:w="3074" w:type="dxa"/>
            <w:tcBorders>
              <w:top w:val="double" w:sz="4" w:space="0" w:color="auto"/>
            </w:tcBorders>
            <w:vAlign w:val="center"/>
          </w:tcPr>
          <w:p w:rsidR="00946528" w:rsidRPr="00A230FB" w:rsidRDefault="00946528" w:rsidP="0047664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內容物、</w:t>
            </w: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管徑、長度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proofErr w:type="gramStart"/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起迄</w:t>
            </w:r>
            <w:proofErr w:type="gramEnd"/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及路徑等</w:t>
            </w:r>
          </w:p>
        </w:tc>
        <w:tc>
          <w:tcPr>
            <w:tcW w:w="1326" w:type="dxa"/>
            <w:tcBorders>
              <w:top w:val="double" w:sz="4" w:space="0" w:color="auto"/>
            </w:tcBorders>
            <w:vAlign w:val="center"/>
          </w:tcPr>
          <w:p w:rsidR="00946528" w:rsidRPr="00EC3AFC" w:rsidRDefault="00946528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3651" w:type="dxa"/>
            <w:tcBorders>
              <w:top w:val="double" w:sz="4" w:space="0" w:color="auto"/>
              <w:right w:val="single" w:sz="24" w:space="0" w:color="auto"/>
            </w:tcBorders>
          </w:tcPr>
          <w:p w:rsidR="00946528" w:rsidRPr="000076CD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0155" w:rsidTr="00946528">
        <w:trPr>
          <w:trHeight w:val="492"/>
        </w:trPr>
        <w:tc>
          <w:tcPr>
            <w:tcW w:w="1237" w:type="dxa"/>
            <w:vMerge w:val="restart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720155" w:rsidRPr="00A230FB" w:rsidRDefault="00720155" w:rsidP="006C3A5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A230FB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3577D0">
              <w:rPr>
                <w:rFonts w:ascii="Times New Roman" w:eastAsia="標楷體" w:hAnsi="Times New Roman" w:cs="Times New Roman" w:hint="eastAsia"/>
                <w:szCs w:val="24"/>
              </w:rPr>
              <w:t>管線設計與工料</w:t>
            </w:r>
          </w:p>
        </w:tc>
        <w:tc>
          <w:tcPr>
            <w:tcW w:w="3074" w:type="dxa"/>
            <w:tcBorders>
              <w:top w:val="double" w:sz="4" w:space="0" w:color="auto"/>
            </w:tcBorders>
            <w:vAlign w:val="center"/>
          </w:tcPr>
          <w:p w:rsidR="00720155" w:rsidRPr="00A230FB" w:rsidRDefault="00720155" w:rsidP="0047664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設計規範</w:t>
            </w:r>
          </w:p>
        </w:tc>
        <w:tc>
          <w:tcPr>
            <w:tcW w:w="1326" w:type="dxa"/>
            <w:tcBorders>
              <w:top w:val="double" w:sz="4" w:space="0" w:color="auto"/>
            </w:tcBorders>
            <w:vAlign w:val="center"/>
          </w:tcPr>
          <w:p w:rsidR="00720155" w:rsidRPr="00EC3AFC" w:rsidRDefault="00720155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3651" w:type="dxa"/>
            <w:tcBorders>
              <w:top w:val="double" w:sz="4" w:space="0" w:color="auto"/>
              <w:right w:val="single" w:sz="24" w:space="0" w:color="auto"/>
            </w:tcBorders>
          </w:tcPr>
          <w:p w:rsidR="00720155" w:rsidRPr="00A230FB" w:rsidRDefault="00720155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0155" w:rsidTr="00946528">
        <w:trPr>
          <w:trHeight w:val="494"/>
        </w:trPr>
        <w:tc>
          <w:tcPr>
            <w:tcW w:w="1237" w:type="dxa"/>
            <w:vMerge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20155" w:rsidRPr="00A230FB" w:rsidRDefault="00720155" w:rsidP="0047664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:rsidR="00720155" w:rsidRPr="00A230FB" w:rsidRDefault="00720155" w:rsidP="0047664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管線材質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720155" w:rsidRPr="00EC3AFC" w:rsidRDefault="00720155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3651" w:type="dxa"/>
            <w:tcBorders>
              <w:bottom w:val="single" w:sz="4" w:space="0" w:color="auto"/>
              <w:right w:val="single" w:sz="24" w:space="0" w:color="auto"/>
            </w:tcBorders>
          </w:tcPr>
          <w:p w:rsidR="00720155" w:rsidRPr="00A230FB" w:rsidRDefault="00720155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0155" w:rsidTr="00946528">
        <w:trPr>
          <w:trHeight w:val="449"/>
        </w:trPr>
        <w:tc>
          <w:tcPr>
            <w:tcW w:w="1237" w:type="dxa"/>
            <w:vMerge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20155" w:rsidRPr="00A230FB" w:rsidRDefault="00720155" w:rsidP="0047664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720155" w:rsidRDefault="00720155" w:rsidP="0072015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陰極防蝕系統設計</w:t>
            </w:r>
          </w:p>
        </w:tc>
        <w:tc>
          <w:tcPr>
            <w:tcW w:w="1326" w:type="dxa"/>
            <w:vAlign w:val="center"/>
          </w:tcPr>
          <w:p w:rsidR="00720155" w:rsidRPr="00EC3AFC" w:rsidRDefault="00720155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3651" w:type="dxa"/>
            <w:tcBorders>
              <w:right w:val="single" w:sz="24" w:space="0" w:color="auto"/>
            </w:tcBorders>
          </w:tcPr>
          <w:p w:rsidR="00720155" w:rsidRPr="00A230FB" w:rsidRDefault="00720155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6528" w:rsidTr="00946528">
        <w:trPr>
          <w:trHeight w:val="403"/>
        </w:trPr>
        <w:tc>
          <w:tcPr>
            <w:tcW w:w="1237" w:type="dxa"/>
            <w:vMerge w:val="restart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946528" w:rsidRDefault="00946528" w:rsidP="0047664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四、</w:t>
            </w:r>
            <w:r w:rsidRPr="002A3FF1">
              <w:rPr>
                <w:rFonts w:ascii="Times New Roman" w:eastAsia="標楷體" w:hAnsi="Times New Roman" w:cs="Times New Roman" w:hint="eastAsia"/>
              </w:rPr>
              <w:t>管線施工計畫</w:t>
            </w:r>
          </w:p>
        </w:tc>
        <w:tc>
          <w:tcPr>
            <w:tcW w:w="3074" w:type="dxa"/>
            <w:tcBorders>
              <w:top w:val="double" w:sz="4" w:space="0" w:color="auto"/>
            </w:tcBorders>
            <w:vAlign w:val="center"/>
          </w:tcPr>
          <w:p w:rsidR="00946528" w:rsidRDefault="00946528" w:rsidP="0047664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工程概述</w:t>
            </w:r>
          </w:p>
        </w:tc>
        <w:tc>
          <w:tcPr>
            <w:tcW w:w="1326" w:type="dxa"/>
            <w:tcBorders>
              <w:top w:val="double" w:sz="4" w:space="0" w:color="auto"/>
            </w:tcBorders>
            <w:vAlign w:val="center"/>
          </w:tcPr>
          <w:p w:rsidR="00946528" w:rsidRPr="00EC3AFC" w:rsidRDefault="00946528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3651" w:type="dxa"/>
            <w:tcBorders>
              <w:top w:val="double" w:sz="4" w:space="0" w:color="auto"/>
              <w:right w:val="single" w:sz="24" w:space="0" w:color="auto"/>
            </w:tcBorders>
          </w:tcPr>
          <w:p w:rsidR="00946528" w:rsidRPr="00A230FB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6528" w:rsidTr="00946528">
        <w:trPr>
          <w:trHeight w:val="401"/>
        </w:trPr>
        <w:tc>
          <w:tcPr>
            <w:tcW w:w="1237" w:type="dxa"/>
            <w:vMerge/>
            <w:tcBorders>
              <w:left w:val="single" w:sz="24" w:space="0" w:color="auto"/>
            </w:tcBorders>
            <w:vAlign w:val="center"/>
          </w:tcPr>
          <w:p w:rsidR="00946528" w:rsidRDefault="00946528" w:rsidP="0047664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  <w:vAlign w:val="center"/>
          </w:tcPr>
          <w:p w:rsidR="00946528" w:rsidRDefault="00946528" w:rsidP="0047664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施工作業管理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946528" w:rsidRPr="00EC3AFC" w:rsidRDefault="00946528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3651" w:type="dxa"/>
            <w:tcBorders>
              <w:top w:val="single" w:sz="4" w:space="0" w:color="auto"/>
              <w:right w:val="single" w:sz="24" w:space="0" w:color="auto"/>
            </w:tcBorders>
          </w:tcPr>
          <w:p w:rsidR="00946528" w:rsidRPr="00A230FB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6528" w:rsidTr="00946528">
        <w:trPr>
          <w:trHeight w:val="421"/>
        </w:trPr>
        <w:tc>
          <w:tcPr>
            <w:tcW w:w="1237" w:type="dxa"/>
            <w:vMerge/>
            <w:tcBorders>
              <w:left w:val="single" w:sz="24" w:space="0" w:color="auto"/>
            </w:tcBorders>
            <w:vAlign w:val="center"/>
          </w:tcPr>
          <w:p w:rsidR="00946528" w:rsidRDefault="00946528" w:rsidP="0047664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  <w:vAlign w:val="center"/>
          </w:tcPr>
          <w:p w:rsidR="00946528" w:rsidRDefault="00946528" w:rsidP="0047664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施工交通維持及安全管制措施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946528" w:rsidRPr="00EC3AFC" w:rsidRDefault="00946528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3651" w:type="dxa"/>
            <w:tcBorders>
              <w:top w:val="single" w:sz="4" w:space="0" w:color="auto"/>
              <w:right w:val="single" w:sz="24" w:space="0" w:color="auto"/>
            </w:tcBorders>
          </w:tcPr>
          <w:p w:rsidR="00946528" w:rsidRPr="00A230FB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6528" w:rsidTr="00946528">
        <w:trPr>
          <w:trHeight w:val="509"/>
        </w:trPr>
        <w:tc>
          <w:tcPr>
            <w:tcW w:w="1237" w:type="dxa"/>
            <w:vMerge/>
            <w:tcBorders>
              <w:left w:val="single" w:sz="24" w:space="0" w:color="auto"/>
            </w:tcBorders>
            <w:vAlign w:val="center"/>
          </w:tcPr>
          <w:p w:rsidR="00946528" w:rsidRDefault="00946528" w:rsidP="0047664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  <w:vAlign w:val="center"/>
          </w:tcPr>
          <w:p w:rsidR="00946528" w:rsidRDefault="00946528" w:rsidP="0047664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緊急應變及防災計畫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946528" w:rsidRPr="00EC3AFC" w:rsidRDefault="00946528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3651" w:type="dxa"/>
            <w:tcBorders>
              <w:top w:val="single" w:sz="4" w:space="0" w:color="auto"/>
              <w:right w:val="single" w:sz="24" w:space="0" w:color="auto"/>
            </w:tcBorders>
          </w:tcPr>
          <w:p w:rsidR="00946528" w:rsidRPr="00A230FB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6528" w:rsidTr="00946528">
        <w:trPr>
          <w:trHeight w:val="467"/>
        </w:trPr>
        <w:tc>
          <w:tcPr>
            <w:tcW w:w="1237" w:type="dxa"/>
            <w:vMerge w:val="restart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946528" w:rsidRPr="004C7176" w:rsidRDefault="00946528" w:rsidP="006C3A5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4C7176">
              <w:rPr>
                <w:rFonts w:ascii="Times New Roman" w:eastAsia="標楷體" w:hAnsi="Times New Roman" w:cs="Times New Roman"/>
              </w:rPr>
              <w:t>、</w:t>
            </w:r>
            <w:r w:rsidRPr="002A3FF1">
              <w:rPr>
                <w:rFonts w:ascii="Times New Roman" w:eastAsia="標楷體" w:hAnsi="Times New Roman" w:cs="Times New Roman" w:hint="eastAsia"/>
              </w:rPr>
              <w:t>管線操作與維護</w:t>
            </w:r>
          </w:p>
        </w:tc>
        <w:tc>
          <w:tcPr>
            <w:tcW w:w="30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6528" w:rsidRPr="00A230FB" w:rsidRDefault="00946528" w:rsidP="0047664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操作安全</w:t>
            </w:r>
          </w:p>
        </w:tc>
        <w:tc>
          <w:tcPr>
            <w:tcW w:w="1326" w:type="dxa"/>
            <w:tcBorders>
              <w:top w:val="double" w:sz="4" w:space="0" w:color="auto"/>
            </w:tcBorders>
            <w:vAlign w:val="center"/>
          </w:tcPr>
          <w:p w:rsidR="00946528" w:rsidRPr="00EC3AFC" w:rsidRDefault="00946528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3651" w:type="dxa"/>
            <w:tcBorders>
              <w:top w:val="double" w:sz="4" w:space="0" w:color="auto"/>
              <w:right w:val="single" w:sz="24" w:space="0" w:color="auto"/>
            </w:tcBorders>
          </w:tcPr>
          <w:p w:rsidR="00946528" w:rsidRPr="00A230FB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6528" w:rsidTr="00946528">
        <w:trPr>
          <w:trHeight w:val="435"/>
        </w:trPr>
        <w:tc>
          <w:tcPr>
            <w:tcW w:w="1237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946528" w:rsidRPr="00A230FB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:rsidR="00946528" w:rsidRDefault="00946528" w:rsidP="0047664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維護保養檢查與檢測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946528" w:rsidRPr="00EC3AFC" w:rsidRDefault="00946528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3651" w:type="dxa"/>
            <w:tcBorders>
              <w:bottom w:val="single" w:sz="4" w:space="0" w:color="auto"/>
              <w:right w:val="single" w:sz="24" w:space="0" w:color="auto"/>
            </w:tcBorders>
          </w:tcPr>
          <w:p w:rsidR="00946528" w:rsidRPr="00A230FB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6528" w:rsidTr="00946528">
        <w:trPr>
          <w:trHeight w:val="495"/>
        </w:trPr>
        <w:tc>
          <w:tcPr>
            <w:tcW w:w="1237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946528" w:rsidRPr="00A230FB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528" w:rsidRDefault="00946528" w:rsidP="0047664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變更管理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946528" w:rsidRPr="00EC3AFC" w:rsidRDefault="00946528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3651" w:type="dxa"/>
            <w:tcBorders>
              <w:bottom w:val="single" w:sz="4" w:space="0" w:color="auto"/>
              <w:right w:val="single" w:sz="24" w:space="0" w:color="auto"/>
            </w:tcBorders>
          </w:tcPr>
          <w:p w:rsidR="00946528" w:rsidRPr="00A230FB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6528" w:rsidTr="00946528">
        <w:trPr>
          <w:trHeight w:val="515"/>
        </w:trPr>
        <w:tc>
          <w:tcPr>
            <w:tcW w:w="1237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946528" w:rsidRPr="00A230FB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:rsidR="00946528" w:rsidRDefault="00946528" w:rsidP="0047664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FF1">
              <w:rPr>
                <w:rFonts w:ascii="Times New Roman" w:eastAsia="標楷體" w:hAnsi="Times New Roman" w:cs="Times New Roman" w:hint="eastAsia"/>
                <w:szCs w:val="24"/>
              </w:rPr>
              <w:t>事故緊急應變處理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946528" w:rsidRPr="00EC3AFC" w:rsidRDefault="00946528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3651" w:type="dxa"/>
            <w:tcBorders>
              <w:bottom w:val="single" w:sz="4" w:space="0" w:color="auto"/>
              <w:right w:val="single" w:sz="24" w:space="0" w:color="auto"/>
            </w:tcBorders>
          </w:tcPr>
          <w:p w:rsidR="00946528" w:rsidRPr="00A230FB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6528" w:rsidTr="00946528">
        <w:trPr>
          <w:trHeight w:val="449"/>
        </w:trPr>
        <w:tc>
          <w:tcPr>
            <w:tcW w:w="1237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946528" w:rsidRPr="00A230FB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528" w:rsidRPr="003745DA" w:rsidRDefault="00946528" w:rsidP="0047664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45DA">
              <w:rPr>
                <w:rFonts w:ascii="Times New Roman" w:eastAsia="標楷體" w:hAnsi="Times New Roman" w:cs="Times New Roman" w:hint="eastAsia"/>
                <w:szCs w:val="24"/>
              </w:rPr>
              <w:t>風險評估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528" w:rsidRPr="00EC3AFC" w:rsidRDefault="00946528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6528" w:rsidRPr="00A230FB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6528" w:rsidTr="00946528">
        <w:trPr>
          <w:trHeight w:val="503"/>
        </w:trPr>
        <w:tc>
          <w:tcPr>
            <w:tcW w:w="1237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946528" w:rsidRPr="00A230FB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74" w:type="dxa"/>
            <w:tcBorders>
              <w:bottom w:val="double" w:sz="4" w:space="0" w:color="auto"/>
            </w:tcBorders>
            <w:vAlign w:val="center"/>
          </w:tcPr>
          <w:p w:rsidR="00946528" w:rsidRPr="003745DA" w:rsidRDefault="00946528" w:rsidP="0047664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745DA">
              <w:rPr>
                <w:rFonts w:ascii="Times New Roman" w:eastAsia="標楷體" w:hAnsi="Times New Roman" w:cs="Times New Roman" w:hint="eastAsia"/>
                <w:szCs w:val="24"/>
              </w:rPr>
              <w:t>廢用計畫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6528" w:rsidRPr="00EC3AFC" w:rsidRDefault="00946528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Pr="00EC3A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3651" w:type="dxa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946528" w:rsidRPr="00A230FB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6528" w:rsidTr="00946528">
        <w:trPr>
          <w:trHeight w:val="540"/>
        </w:trPr>
        <w:tc>
          <w:tcPr>
            <w:tcW w:w="1237" w:type="dxa"/>
            <w:vMerge w:val="restart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946528" w:rsidRDefault="00946528" w:rsidP="009465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審查</w:t>
            </w:r>
          </w:p>
          <w:p w:rsidR="00946528" w:rsidRPr="00A230FB" w:rsidRDefault="00946528" w:rsidP="009465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結果</w:t>
            </w:r>
          </w:p>
        </w:tc>
        <w:tc>
          <w:tcPr>
            <w:tcW w:w="3074" w:type="dxa"/>
            <w:vMerge w:val="restart"/>
            <w:tcBorders>
              <w:top w:val="double" w:sz="4" w:space="0" w:color="auto"/>
            </w:tcBorders>
            <w:vAlign w:val="center"/>
          </w:tcPr>
          <w:p w:rsidR="00946528" w:rsidRPr="005765FC" w:rsidRDefault="00946528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審查通過</w:t>
            </w:r>
          </w:p>
          <w:p w:rsidR="00946528" w:rsidRPr="005765FC" w:rsidRDefault="00946528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依審查意見修正後通過</w:t>
            </w:r>
          </w:p>
          <w:p w:rsidR="00946528" w:rsidRPr="00A230FB" w:rsidRDefault="00946528" w:rsidP="0094652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審查不通過</w:t>
            </w:r>
          </w:p>
        </w:tc>
        <w:tc>
          <w:tcPr>
            <w:tcW w:w="13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6528" w:rsidRPr="00A230FB" w:rsidRDefault="00946528" w:rsidP="0047664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審查委員</w:t>
            </w:r>
          </w:p>
        </w:tc>
        <w:tc>
          <w:tcPr>
            <w:tcW w:w="3651" w:type="dxa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46528" w:rsidRPr="00A230FB" w:rsidRDefault="00946528" w:rsidP="009465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委員簽章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46528" w:rsidTr="00946528">
        <w:trPr>
          <w:trHeight w:val="595"/>
        </w:trPr>
        <w:tc>
          <w:tcPr>
            <w:tcW w:w="123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46528" w:rsidRDefault="00946528" w:rsidP="009465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74" w:type="dxa"/>
            <w:vMerge/>
            <w:tcBorders>
              <w:bottom w:val="single" w:sz="24" w:space="0" w:color="auto"/>
            </w:tcBorders>
          </w:tcPr>
          <w:p w:rsidR="00946528" w:rsidRPr="00A230FB" w:rsidRDefault="00946528" w:rsidP="0047664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946528" w:rsidRDefault="00946528" w:rsidP="0047664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審查日期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46528" w:rsidRPr="00A230FB" w:rsidRDefault="00946528" w:rsidP="009465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741875" w:rsidRDefault="00B5273F" w:rsidP="00741875">
      <w:pPr>
        <w:ind w:right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石油管線</w:t>
      </w:r>
      <w:r w:rsidR="00146A52">
        <w:rPr>
          <w:rFonts w:ascii="Times New Roman" w:eastAsia="標楷體" w:hAnsi="Times New Roman" w:cs="Times New Roman" w:hint="eastAsia"/>
          <w:sz w:val="28"/>
          <w:szCs w:val="28"/>
        </w:rPr>
        <w:t>工程計畫書</w:t>
      </w:r>
      <w:r>
        <w:rPr>
          <w:rFonts w:ascii="Times New Roman" w:eastAsia="標楷體" w:hAnsi="Times New Roman" w:cs="Times New Roman" w:hint="eastAsia"/>
          <w:sz w:val="28"/>
          <w:szCs w:val="28"/>
        </w:rPr>
        <w:t>審查流程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5103"/>
      </w:tblGrid>
      <w:tr w:rsidR="0083715F" w:rsidTr="0040152A">
        <w:trPr>
          <w:trHeight w:val="743"/>
        </w:trPr>
        <w:tc>
          <w:tcPr>
            <w:tcW w:w="704" w:type="dxa"/>
          </w:tcPr>
          <w:p w:rsidR="00B5273F" w:rsidRDefault="00B5273F" w:rsidP="00741875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B5273F" w:rsidRDefault="00B5273F" w:rsidP="0083715F">
            <w:pPr>
              <w:ind w:right="5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</w:t>
            </w:r>
          </w:p>
        </w:tc>
        <w:tc>
          <w:tcPr>
            <w:tcW w:w="5103" w:type="dxa"/>
          </w:tcPr>
          <w:p w:rsidR="00B5273F" w:rsidRDefault="00B5273F" w:rsidP="0083715F">
            <w:pPr>
              <w:ind w:right="5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中央主管機關</w:t>
            </w:r>
          </w:p>
        </w:tc>
      </w:tr>
      <w:tr w:rsidR="0083715F" w:rsidTr="0040152A">
        <w:trPr>
          <w:trHeight w:val="5183"/>
        </w:trPr>
        <w:tc>
          <w:tcPr>
            <w:tcW w:w="704" w:type="dxa"/>
            <w:vAlign w:val="center"/>
          </w:tcPr>
          <w:p w:rsidR="00B5273F" w:rsidRDefault="00B5273F" w:rsidP="008371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送件與能源</w:t>
            </w:r>
            <w:r w:rsidR="00B1127D" w:rsidRPr="001B682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署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審查</w:t>
            </w:r>
          </w:p>
        </w:tc>
        <w:tc>
          <w:tcPr>
            <w:tcW w:w="3373" w:type="dxa"/>
          </w:tcPr>
          <w:p w:rsidR="0083715F" w:rsidRDefault="0083715F" w:rsidP="00B5273F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715F" w:rsidRDefault="00920125" w:rsidP="00B5273F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9EB73D" wp14:editId="33E8608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8255</wp:posOffset>
                      </wp:positionV>
                      <wp:extent cx="1397000" cy="457200"/>
                      <wp:effectExtent l="0" t="0" r="12700" b="19050"/>
                      <wp:wrapNone/>
                      <wp:docPr id="25" name="圓角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152A" w:rsidRPr="00F14DD3" w:rsidRDefault="0040152A" w:rsidP="0040152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14DD3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Cs w:val="28"/>
                                    </w:rPr>
                                    <w:t>敷設石油管線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25" o:spid="_x0000_s1026" style="position:absolute;margin-left:13.9pt;margin-top:.65pt;width:110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" filled="f" strokecolor="black [3213]" strokeweight="1pt">
                      <v:stroke joinstyle="miter"/>
                      <v:textbox>
                        <w:txbxContent>
                          <w:p w:rsidR="0040152A" w:rsidRPr="00F14DD3" w:rsidRDefault="0040152A" w:rsidP="004015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4DD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8"/>
                              </w:rPr>
                              <w:t>敷設石油管線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3715F" w:rsidRDefault="006E2D67" w:rsidP="00B5273F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CAD0F5" wp14:editId="23BF4BA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1905</wp:posOffset>
                      </wp:positionV>
                      <wp:extent cx="2152650" cy="920750"/>
                      <wp:effectExtent l="0" t="76200" r="0" b="31750"/>
                      <wp:wrapNone/>
                      <wp:docPr id="6" name="肘形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2650" cy="920750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接點 6" o:spid="_x0000_s1026" type="#_x0000_t34" style="position:absolute;margin-left:128.4pt;margin-top:.15pt;width:169.5pt;height:72.5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" strokecolor="black [3213]" strokeweight="1pt">
                      <v:stroke endarrow="open"/>
                    </v:shape>
                  </w:pict>
                </mc:Fallback>
              </mc:AlternateContent>
            </w:r>
          </w:p>
          <w:p w:rsidR="0083715F" w:rsidRDefault="006E2D67" w:rsidP="00B5273F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C5264B" wp14:editId="325AFE0A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1905</wp:posOffset>
                      </wp:positionV>
                      <wp:extent cx="0" cy="450850"/>
                      <wp:effectExtent l="95250" t="0" r="57150" b="6350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08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" o:spid="_x0000_s1026" type="#_x0000_t32" style="position:absolute;margin-left:66.4pt;margin-top:.15pt;width:0;height:3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" strokecolor="black [3213]" strokeweight="1pt">
                      <v:stroke endarrow="open" joinstyle="miter"/>
                    </v:shape>
                  </w:pict>
                </mc:Fallback>
              </mc:AlternateContent>
            </w:r>
          </w:p>
          <w:p w:rsidR="0083715F" w:rsidRDefault="006E2D67" w:rsidP="00B5273F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D08399" wp14:editId="455566B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224155</wp:posOffset>
                      </wp:positionV>
                      <wp:extent cx="1454150" cy="635000"/>
                      <wp:effectExtent l="0" t="0" r="12700" b="12700"/>
                      <wp:wrapNone/>
                      <wp:docPr id="4" name="流程圖: 文件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0" cy="635000"/>
                              </a:xfrm>
                              <a:prstGeom prst="flowChartDocumen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4DD3" w:rsidRPr="00F14DD3" w:rsidRDefault="00F14DD3" w:rsidP="006E2D6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F14DD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檢具工程計畫向中央主管機關提報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流程圖: 文件 4" o:spid="_x0000_s1027" type="#_x0000_t114" style="position:absolute;margin-left:13.9pt;margin-top:17.65pt;width:114.5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" filled="f" strokecolor="black [3213]" strokeweight="1pt">
                      <v:textbox>
                        <w:txbxContent>
                          <w:p w:rsidR="00F14DD3" w:rsidRPr="00F14DD3" w:rsidRDefault="00F14DD3" w:rsidP="006E2D67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14DD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檢具工程計畫向中央主管機關提報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715F" w:rsidRDefault="0083715F" w:rsidP="00B5273F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715F" w:rsidRDefault="0083715F" w:rsidP="00B5273F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715F" w:rsidRDefault="0083715F" w:rsidP="00B5273F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715F" w:rsidRDefault="0017725F" w:rsidP="00B5273F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61BD01" wp14:editId="169CBD5C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122555</wp:posOffset>
                      </wp:positionV>
                      <wp:extent cx="0" cy="615950"/>
                      <wp:effectExtent l="95250" t="0" r="76200" b="50800"/>
                      <wp:wrapNone/>
                      <wp:docPr id="33" name="直線單箭頭接點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59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3" o:spid="_x0000_s1026" type="#_x0000_t32" style="position:absolute;margin-left:69.4pt;margin-top:9.65pt;width:0;height:48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" strokecolor="black [3213]" strokeweight="1pt">
                      <v:stroke endarrow="open" joinstyle="miter"/>
                    </v:shape>
                  </w:pict>
                </mc:Fallback>
              </mc:AlternateContent>
            </w:r>
            <w:r w:rsidR="0092012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2C867D" wp14:editId="1A306A1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122555</wp:posOffset>
                      </wp:positionV>
                      <wp:extent cx="2901950" cy="0"/>
                      <wp:effectExtent l="0" t="0" r="12700" b="19050"/>
                      <wp:wrapNone/>
                      <wp:docPr id="34" name="直線接點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19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pt,9.65pt" to="297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83715F" w:rsidRDefault="0083715F" w:rsidP="00B5273F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B5273F" w:rsidRPr="00B5273F" w:rsidRDefault="00724740" w:rsidP="00B5273F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941705</wp:posOffset>
                      </wp:positionV>
                      <wp:extent cx="0" cy="1409700"/>
                      <wp:effectExtent l="0" t="0" r="19050" b="19050"/>
                      <wp:wrapNone/>
                      <wp:docPr id="40" name="直線接點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97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4pt,74.15pt" to="69.4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17725F" w:rsidRPr="0092012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64ADB1E6" wp14:editId="768EAEA6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353695</wp:posOffset>
                      </wp:positionV>
                      <wp:extent cx="361950" cy="1403985"/>
                      <wp:effectExtent l="0" t="0" r="0" b="0"/>
                      <wp:wrapNone/>
                      <wp:docPr id="3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725F" w:rsidRPr="00920125" w:rsidRDefault="0017725F" w:rsidP="0017725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margin-left:128.4pt;margin-top:27.85pt;width:28.5pt;height:110.5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" stroked="f">
                      <v:textbox style="mso-fit-shape-to-text:t">
                        <w:txbxContent>
                          <w:p w:rsidR="0017725F" w:rsidRPr="00920125" w:rsidRDefault="0017725F" w:rsidP="0017725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725F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CF1E4C" wp14:editId="56CA3D86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605155</wp:posOffset>
                      </wp:positionV>
                      <wp:extent cx="2901950" cy="0"/>
                      <wp:effectExtent l="0" t="76200" r="12700" b="114300"/>
                      <wp:wrapNone/>
                      <wp:docPr id="36" name="直線單箭頭接點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19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36" o:spid="_x0000_s1026" type="#_x0000_t32" style="position:absolute;margin-left:128.4pt;margin-top:47.65pt;width:228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" strokecolor="black [3213]" strokeweight="1pt">
                      <v:stroke endarrow="open" joinstyle="miter"/>
                    </v:shape>
                  </w:pict>
                </mc:Fallback>
              </mc:AlternateContent>
            </w:r>
            <w:r w:rsidR="002E579D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7A71772" wp14:editId="503B3B1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281305</wp:posOffset>
                      </wp:positionV>
                      <wp:extent cx="1504950" cy="660400"/>
                      <wp:effectExtent l="19050" t="19050" r="38100" b="44450"/>
                      <wp:wrapNone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660400"/>
                                <a:chOff x="0" y="0"/>
                                <a:chExt cx="1504950" cy="831850"/>
                              </a:xfrm>
                            </wpg:grpSpPr>
                            <wps:wsp>
                              <wps:cNvPr id="12" name="文字方塊 12"/>
                              <wps:cNvSpPr txBox="1"/>
                              <wps:spPr>
                                <a:xfrm>
                                  <a:off x="50800" y="171450"/>
                                  <a:ext cx="1371600" cy="660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E579D" w:rsidRDefault="002E579D" w:rsidP="002E579D">
                                    <w:pPr>
                                      <w:spacing w:line="320" w:lineRule="exact"/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是否依規定補正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流程圖: 決策 13"/>
                              <wps:cNvSpPr/>
                              <wps:spPr>
                                <a:xfrm>
                                  <a:off x="0" y="0"/>
                                  <a:ext cx="1504950" cy="83185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E579D" w:rsidRPr="006E2D67" w:rsidRDefault="002E579D" w:rsidP="002E579D">
                                    <w:pPr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1" o:spid="_x0000_s1029" style="position:absolute;margin-left:9.9pt;margin-top:22.15pt;width:118.5pt;height:52pt;z-index:251670528;mso-height-relative:margin" coordsize="15049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">
                      <v:shape id="文字方塊 12" o:spid="_x0000_s1030" type="#_x0000_t202" style="position:absolute;left:508;top:1714;width:13716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      <v:textbox>
                          <w:txbxContent>
                            <w:p w:rsidR="002E579D" w:rsidRDefault="002E579D" w:rsidP="002E579D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是否依規定補正</w:t>
                              </w:r>
                            </w:p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流程圖: 決策 13" o:spid="_x0000_s1031" type="#_x0000_t110" style="position:absolute;width:15049;height:8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kcsEA&#10;AADbAAAADwAAAGRycy9kb3ducmV2LnhtbERP32vCMBB+H/g/hBvsbabrYJXOKCoT9ybWwdjb0dya&#10;suZSk0zrf28Ewbf7+H7edD7YThzJh9axgpdxBoK4drrlRsHXfv08AREissbOMSk4U4D5bPQwxVK7&#10;E+/oWMVGpBAOJSowMfallKE2ZDGMXU+cuF/nLcYEfSO1x1MKt53Ms+xNWmw5NRjsaWWo/qv+rYI8&#10;3xqmbZF9VMv1wS++i5+NKZR6ehwW7yAiDfEuvrk/dZr/Ctdf0gFyd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qJHLBAAAA2wAAAA8AAAAAAAAAAAAAAAAAmAIAAGRycy9kb3du&#10;cmV2LnhtbFBLBQYAAAAABAAEAPUAAACGAwAAAAA=&#10;" filled="f" strokecolor="black [3213]" strokeweight="1pt">
                        <v:textbox>
                          <w:txbxContent>
                            <w:p w:rsidR="002E579D" w:rsidRPr="006E2D67" w:rsidRDefault="002E579D" w:rsidP="002E579D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03" w:type="dxa"/>
          </w:tcPr>
          <w:p w:rsidR="00B5273F" w:rsidRPr="006E2D67" w:rsidRDefault="001B6821" w:rsidP="006E2D6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4B4DB5D" wp14:editId="395059D3">
                      <wp:simplePos x="0" y="0"/>
                      <wp:positionH relativeFrom="column">
                        <wp:posOffset>1643784</wp:posOffset>
                      </wp:positionH>
                      <wp:positionV relativeFrom="paragraph">
                        <wp:posOffset>1531678</wp:posOffset>
                      </wp:positionV>
                      <wp:extent cx="1504907" cy="831719"/>
                      <wp:effectExtent l="19050" t="19050" r="19685" b="45085"/>
                      <wp:wrapNone/>
                      <wp:docPr id="9" name="群組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07" cy="831719"/>
                                <a:chOff x="678873" y="-632691"/>
                                <a:chExt cx="1504950" cy="831850"/>
                              </a:xfrm>
                            </wpg:grpSpPr>
                            <wps:wsp>
                              <wps:cNvPr id="8" name="文字方塊 8"/>
                              <wps:cNvSpPr txBox="1"/>
                              <wps:spPr>
                                <a:xfrm>
                                  <a:off x="910359" y="-461282"/>
                                  <a:ext cx="1193800" cy="660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2D67" w:rsidRDefault="006E2D67" w:rsidP="002E579D">
                                    <w:pPr>
                                      <w:spacing w:line="320" w:lineRule="exact"/>
                                      <w:jc w:val="center"/>
                                    </w:pPr>
                                    <w:r w:rsidRPr="006E2D67"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能源</w:t>
                                    </w:r>
                                    <w:r w:rsidR="001B6821" w:rsidRPr="001B6821">
                                      <w:rPr>
                                        <w:rFonts w:ascii="標楷體" w:eastAsia="標楷體" w:hAnsi="標楷體" w:hint="eastAsia"/>
                                        <w:color w:val="FF0000"/>
                                      </w:rPr>
                                      <w:t>署</w:t>
                                    </w:r>
                                    <w:r w:rsidRPr="006E2D67"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審查計畫書形式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流程圖: 決策 7"/>
                              <wps:cNvSpPr/>
                              <wps:spPr>
                                <a:xfrm>
                                  <a:off x="678873" y="-632691"/>
                                  <a:ext cx="1504950" cy="83185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E2D67" w:rsidRPr="006E2D67" w:rsidRDefault="006E2D67" w:rsidP="002E579D">
                                    <w:pPr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9" o:spid="_x0000_s1032" style="position:absolute;margin-left:129.45pt;margin-top:120.6pt;width:118.5pt;height:65.5pt;z-index:251666432;mso-width-relative:margin;mso-height-relative:margin" coordorigin="6788,-6326" coordsize="15049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8" o:spid="_x0000_s1033" type="#_x0000_t202" style="position:absolute;left:9103;top:-4612;width:11938;height:6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      <v:textbox>
                          <w:txbxContent>
                            <w:p w:rsidR="006E2D67" w:rsidRDefault="006E2D67" w:rsidP="002E579D">
                              <w:pPr>
                                <w:spacing w:line="320" w:lineRule="exact"/>
                                <w:jc w:val="center"/>
                              </w:pPr>
                              <w:r w:rsidRPr="006E2D67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能源</w:t>
                              </w:r>
                              <w:r w:rsidR="001B6821" w:rsidRPr="001B6821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署</w:t>
                              </w:r>
                              <w:r w:rsidRPr="006E2D67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審查計畫書形式</w:t>
                              </w:r>
                            </w:p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流程圖: 決策 7" o:spid="_x0000_s1034" type="#_x0000_t110" style="position:absolute;left:6788;top:-6326;width:15050;height:8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+ZsIA&#10;AADaAAAADwAAAGRycy9kb3ducmV2LnhtbESPQWsCMRSE7wX/Q3hCbzXrHrplNYoVpd7EbaH09tg8&#10;N0s3L2uS6vrvjSD0OMzMN8x8OdhOnMmH1rGC6SQDQVw73XKj4Otz+/IGIkRkjZ1jUnClAMvF6GmO&#10;pXYXPtC5io1IEA4lKjAx9qWUoTZkMUxcT5y8o/MWY5K+kdrjJcFtJ/Mse5UWW04LBntaG6p/qz+r&#10;IM/3hmlfZJvqfXvyq+/i58MUSj2Ph9UMRKQh/ocf7Z1WUMD9Sro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f5mwgAAANoAAAAPAAAAAAAAAAAAAAAAAJgCAABkcnMvZG93&#10;bnJldi54bWxQSwUGAAAAAAQABAD1AAAAhwMAAAAA&#10;" filled="f" strokecolor="black [3213]" strokeweight="1pt">
                        <v:textbox>
                          <w:txbxContent>
                            <w:p w:rsidR="006E2D67" w:rsidRPr="006E2D67" w:rsidRDefault="006E2D67" w:rsidP="002E579D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C3A5B" w:rsidRPr="0092012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2E9AD907" wp14:editId="0584B8D7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2364105</wp:posOffset>
                      </wp:positionV>
                      <wp:extent cx="825500" cy="1403985"/>
                      <wp:effectExtent l="0" t="0" r="0" b="0"/>
                      <wp:wrapNone/>
                      <wp:docPr id="3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725F" w:rsidRPr="00920125" w:rsidRDefault="006C3A5B" w:rsidP="0017725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符合規定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82.75pt;margin-top:186.15pt;width:65pt;height:110.5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" stroked="f">
                      <v:textbox style="mso-fit-shape-to-text:t">
                        <w:txbxContent>
                          <w:p w:rsidR="0017725F" w:rsidRPr="00920125" w:rsidRDefault="006C3A5B" w:rsidP="0017725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符合規定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A5B" w:rsidRPr="0092012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FB3B4AB" wp14:editId="3C26F68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1947545</wp:posOffset>
                      </wp:positionV>
                      <wp:extent cx="167640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25" w:rsidRPr="00920125" w:rsidRDefault="006C3A5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不符合規定</w:t>
                                  </w:r>
                                  <w:r w:rsidR="00920125" w:rsidRPr="00920125">
                                    <w:rPr>
                                      <w:rFonts w:ascii="標楷體" w:eastAsia="標楷體" w:hAnsi="標楷體" w:hint="eastAsia"/>
                                    </w:rPr>
                                    <w:t>，限期21日內補正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2.25pt;margin-top:153.35pt;width:132pt;height:110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" stroked="f">
                      <v:textbox style="mso-fit-shape-to-text:t">
                        <w:txbxContent>
                          <w:p w:rsidR="00920125" w:rsidRPr="00920125" w:rsidRDefault="006C3A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不符合規定</w:t>
                            </w:r>
                            <w:r w:rsidR="00920125" w:rsidRPr="00920125">
                              <w:rPr>
                                <w:rFonts w:ascii="標楷體" w:eastAsia="標楷體" w:hAnsi="標楷體" w:hint="eastAsia"/>
                              </w:rPr>
                              <w:t>，限期21日內補正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50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CCCD9F" wp14:editId="74F91D28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2364105</wp:posOffset>
                      </wp:positionV>
                      <wp:extent cx="0" cy="2730500"/>
                      <wp:effectExtent l="0" t="0" r="19050" b="12700"/>
                      <wp:wrapNone/>
                      <wp:docPr id="49" name="直線接點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30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4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186.15pt" to="188.25pt,4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17725F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E083EA" wp14:editId="27316F91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694055</wp:posOffset>
                      </wp:positionV>
                      <wp:extent cx="0" cy="838200"/>
                      <wp:effectExtent l="95250" t="0" r="57150" b="5715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82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0" o:spid="_x0000_s1026" type="#_x0000_t32" style="position:absolute;margin-left:188.25pt;margin-top:54.65pt;width:0;height:6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" strokecolor="black [3213]" strokeweight="1pt">
                      <v:stroke endarrow="open" joinstyle="miter"/>
                    </v:shape>
                  </w:pict>
                </mc:Fallback>
              </mc:AlternateContent>
            </w:r>
            <w:r w:rsidR="0017725F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91D310" wp14:editId="2B5AC7EF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262255</wp:posOffset>
                      </wp:positionV>
                      <wp:extent cx="1428750" cy="431800"/>
                      <wp:effectExtent l="0" t="0" r="19050" b="254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2D67" w:rsidRPr="006E2D67" w:rsidRDefault="006E2D67" w:rsidP="006E2D6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E2D67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Cs w:val="28"/>
                                    </w:rPr>
                                    <w:t>中央主管機關核准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37" style="position:absolute;margin-left:129.4pt;margin-top:20.65pt;width:112.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" filled="f" strokecolor="black [3213]" strokeweight="1pt">
                      <v:textbox>
                        <w:txbxContent>
                          <w:p w:rsidR="006E2D67" w:rsidRPr="006E2D67" w:rsidRDefault="006E2D67" w:rsidP="006E2D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E2D67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8"/>
                              </w:rPr>
                              <w:t>中央主管機關核准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3715F" w:rsidTr="0040152A">
        <w:trPr>
          <w:trHeight w:val="5937"/>
        </w:trPr>
        <w:tc>
          <w:tcPr>
            <w:tcW w:w="704" w:type="dxa"/>
            <w:vAlign w:val="center"/>
          </w:tcPr>
          <w:p w:rsidR="00B5273F" w:rsidRDefault="00B5273F" w:rsidP="008371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審查會議</w:t>
            </w:r>
          </w:p>
        </w:tc>
        <w:tc>
          <w:tcPr>
            <w:tcW w:w="3373" w:type="dxa"/>
          </w:tcPr>
          <w:p w:rsidR="00B5273F" w:rsidRDefault="0017725F" w:rsidP="00741875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012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7E3F349E" wp14:editId="59D29007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11430</wp:posOffset>
                      </wp:positionV>
                      <wp:extent cx="361950" cy="1403985"/>
                      <wp:effectExtent l="0" t="0" r="0" b="0"/>
                      <wp:wrapNone/>
                      <wp:docPr id="3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725F" w:rsidRPr="00920125" w:rsidRDefault="0017725F" w:rsidP="0017725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43.4pt;margin-top:.9pt;width:28.5pt;height:110.5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" stroked="f">
                      <v:textbox style="mso-fit-shape-to-text:t">
                        <w:txbxContent>
                          <w:p w:rsidR="0017725F" w:rsidRPr="00920125" w:rsidRDefault="0017725F" w:rsidP="0017725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715F" w:rsidRDefault="0083715F" w:rsidP="00741875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715F" w:rsidRDefault="00E42F74" w:rsidP="00741875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0FB28F" wp14:editId="2041DD7C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1270</wp:posOffset>
                      </wp:positionV>
                      <wp:extent cx="1936750" cy="0"/>
                      <wp:effectExtent l="0" t="76200" r="25400" b="114300"/>
                      <wp:wrapNone/>
                      <wp:docPr id="41" name="直線單箭頭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67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單箭頭接點 41" o:spid="_x0000_s1026" type="#_x0000_t32" style="position:absolute;margin-left:69.4pt;margin-top:.1pt;width:152.5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" strokecolor="black [3213]" strokeweight="1pt">
                      <v:stroke endarrow="open" joinstyle="miter"/>
                    </v:shape>
                  </w:pict>
                </mc:Fallback>
              </mc:AlternateContent>
            </w:r>
          </w:p>
          <w:p w:rsidR="0083715F" w:rsidRDefault="0083715F" w:rsidP="00741875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715F" w:rsidRDefault="00956505" w:rsidP="00741875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012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 wp14:anchorId="583755E9" wp14:editId="5DE7ABC7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88900</wp:posOffset>
                      </wp:positionV>
                      <wp:extent cx="361950" cy="1403985"/>
                      <wp:effectExtent l="0" t="0" r="0" b="0"/>
                      <wp:wrapNone/>
                      <wp:docPr id="4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6505" w:rsidRPr="00920125" w:rsidRDefault="00956505" w:rsidP="0095650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43.4pt;margin-top:7pt;width:28.5pt;height:110.5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" stroked="f">
                      <v:textbox style="mso-fit-shape-to-text:t">
                        <w:txbxContent>
                          <w:p w:rsidR="00956505" w:rsidRPr="00920125" w:rsidRDefault="00956505" w:rsidP="009565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715F" w:rsidRDefault="00724740" w:rsidP="00741875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1BB5CCDC" wp14:editId="2880C60D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196850</wp:posOffset>
                      </wp:positionV>
                      <wp:extent cx="1587500" cy="901700"/>
                      <wp:effectExtent l="19050" t="19050" r="12700" b="31750"/>
                      <wp:wrapNone/>
                      <wp:docPr id="17" name="群組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7500" cy="901700"/>
                                <a:chOff x="0" y="0"/>
                                <a:chExt cx="1504950" cy="831850"/>
                              </a:xfrm>
                            </wpg:grpSpPr>
                            <wps:wsp>
                              <wps:cNvPr id="18" name="文字方塊 18"/>
                              <wps:cNvSpPr txBox="1"/>
                              <wps:spPr>
                                <a:xfrm>
                                  <a:off x="319049" y="99588"/>
                                  <a:ext cx="915010" cy="660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E579D" w:rsidRDefault="002E579D" w:rsidP="002E579D">
                                    <w:pPr>
                                      <w:spacing w:line="320" w:lineRule="exact"/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是否於期限內依審查意見修正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流程圖: 決策 19"/>
                              <wps:cNvSpPr/>
                              <wps:spPr>
                                <a:xfrm>
                                  <a:off x="0" y="0"/>
                                  <a:ext cx="1504950" cy="83185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E579D" w:rsidRPr="006E2D67" w:rsidRDefault="002E579D" w:rsidP="002E579D">
                                    <w:pPr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7" o:spid="_x0000_s1040" style="position:absolute;margin-left:6.4pt;margin-top:15.5pt;width:125pt;height:71pt;z-index:251674624;mso-width-relative:margin;mso-height-relative:margin" coordsize="15049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">
                      <v:shape id="文字方塊 18" o:spid="_x0000_s1041" type="#_x0000_t202" style="position:absolute;left:3190;top:995;width:9150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      <v:textbox>
                          <w:txbxContent>
                            <w:p w:rsidR="002E579D" w:rsidRDefault="002E579D" w:rsidP="002E579D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是否於期限內依審查意見修正</w:t>
                              </w:r>
                            </w:p>
                          </w:txbxContent>
                        </v:textbox>
                      </v:shape>
                      <v:shape id="流程圖: 決策 19" o:spid="_x0000_s1042" type="#_x0000_t110" style="position:absolute;width:15049;height:8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TmMEA&#10;AADbAAAADwAAAGRycy9kb3ducmV2LnhtbERPTWsCMRC9F/wPYQq91Wz30NWtUVQq9iauhdLbsJlu&#10;lm4ma5Lq+u8bQfA2j/c5s8VgO3EiH1rHCl7GGQji2umWGwWfh83zBESIyBo7x6TgQgEW89HDDEvt&#10;zrynUxUbkUI4lKjAxNiXUobakMUwdj1x4n6ctxgT9I3UHs8p3HYyz7JXabHl1GCwp7Wh+rf6swry&#10;fGeYdkX2Xq02R7/8Kr63plDq6XFYvoGINMS7+Ob+0Gn+FK6/p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CE5jBAAAA2wAAAA8AAAAAAAAAAAAAAAAAmAIAAGRycy9kb3du&#10;cmV2LnhtbFBLBQYAAAAABAAEAPUAAACGAwAAAAA=&#10;" filled="f" strokecolor="black [3213]" strokeweight="1pt">
                        <v:textbox>
                          <w:txbxContent>
                            <w:p w:rsidR="002E579D" w:rsidRPr="006E2D67" w:rsidRDefault="002E579D" w:rsidP="002E579D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3715F" w:rsidRDefault="0083715F" w:rsidP="00741875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715F" w:rsidRDefault="00956505" w:rsidP="00741875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35C94D" wp14:editId="36787E8B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196850</wp:posOffset>
                      </wp:positionV>
                      <wp:extent cx="971549" cy="0"/>
                      <wp:effectExtent l="38100" t="76200" r="0" b="114300"/>
                      <wp:wrapNone/>
                      <wp:docPr id="45" name="直線單箭頭接點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49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5" o:spid="_x0000_s1026" type="#_x0000_t32" style="position:absolute;margin-left:131.45pt;margin-top:15.5pt;width:76.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" strokecolor="black [3213]" strokeweight="1pt">
                      <v:stroke endarrow="open" joinstyle="miter"/>
                    </v:shape>
                  </w:pict>
                </mc:Fallback>
              </mc:AlternateContent>
            </w:r>
          </w:p>
          <w:p w:rsidR="0083715F" w:rsidRDefault="00E42F74" w:rsidP="00741875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012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64" behindDoc="0" locked="0" layoutInCell="1" allowOverlap="1" wp14:anchorId="479B5FCE" wp14:editId="2EB73C5A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556260</wp:posOffset>
                      </wp:positionV>
                      <wp:extent cx="361950" cy="1403985"/>
                      <wp:effectExtent l="0" t="0" r="0" b="0"/>
                      <wp:wrapNone/>
                      <wp:docPr id="5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F74" w:rsidRPr="00920125" w:rsidRDefault="00E42F74" w:rsidP="00E42F7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43.4pt;margin-top:43.8pt;width:28.5pt;height:110.5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" stroked="f">
                      <v:textbox style="mso-fit-shape-to-text:t">
                        <w:txbxContent>
                          <w:p w:rsidR="00E42F74" w:rsidRPr="00920125" w:rsidRDefault="00E42F74" w:rsidP="00E42F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930C5B" wp14:editId="124DD9BA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1569720</wp:posOffset>
                      </wp:positionV>
                      <wp:extent cx="1936750" cy="0"/>
                      <wp:effectExtent l="0" t="76200" r="25400" b="114300"/>
                      <wp:wrapNone/>
                      <wp:docPr id="54" name="直線單箭頭接點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67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單箭頭接點 54" o:spid="_x0000_s1026" type="#_x0000_t32" style="position:absolute;margin-left:69.4pt;margin-top:123.6pt;width:152.5pt;height: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" strokecolor="black [3213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A65FCE" wp14:editId="3CB63442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400050</wp:posOffset>
                      </wp:positionV>
                      <wp:extent cx="0" cy="1168400"/>
                      <wp:effectExtent l="0" t="0" r="19050" b="12700"/>
                      <wp:wrapNone/>
                      <wp:docPr id="53" name="直線接點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84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3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4pt,31.5pt" to="69.4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3" w:type="dxa"/>
          </w:tcPr>
          <w:p w:rsidR="00B5273F" w:rsidRDefault="00AB5815" w:rsidP="00741875">
            <w:pPr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012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89" behindDoc="0" locked="0" layoutInCell="1" allowOverlap="1" wp14:anchorId="47DEF811" wp14:editId="4FDF725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1731010</wp:posOffset>
                      </wp:positionV>
                      <wp:extent cx="696595" cy="1022350"/>
                      <wp:effectExtent l="0" t="0" r="8255" b="6350"/>
                      <wp:wrapNone/>
                      <wp:docPr id="4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" cy="1022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6505" w:rsidRPr="00920125" w:rsidRDefault="00956505" w:rsidP="0095650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依審查意見修正後通過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-2.25pt;margin-top:136.3pt;width:54.85pt;height:80.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" stroked="f">
                      <v:textbox>
                        <w:txbxContent>
                          <w:p w:rsidR="00956505" w:rsidRPr="00920125" w:rsidRDefault="00956505" w:rsidP="009565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依審查意見修正後通過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012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CFC8D9" wp14:editId="4958CF7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1003300</wp:posOffset>
                      </wp:positionV>
                      <wp:extent cx="1066800" cy="1403985"/>
                      <wp:effectExtent l="0" t="0" r="0" b="0"/>
                      <wp:wrapNone/>
                      <wp:docPr id="4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6505" w:rsidRPr="00920125" w:rsidRDefault="00AB5815" w:rsidP="0095650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審查</w:t>
                                  </w:r>
                                  <w:r w:rsidR="00956505">
                                    <w:rPr>
                                      <w:rFonts w:ascii="標楷體" w:eastAsia="標楷體" w:hAnsi="標楷體" w:hint="eastAsia"/>
                                    </w:rPr>
                                    <w:t>不通過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57.75pt;margin-top:79pt;width:84pt;height:110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" stroked="f">
                      <v:textbox style="mso-fit-shape-to-text:t">
                        <w:txbxContent>
                          <w:p w:rsidR="00956505" w:rsidRPr="00920125" w:rsidRDefault="00AB5815" w:rsidP="009565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審查</w:t>
                            </w:r>
                            <w:r w:rsidR="00956505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012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1B4578" wp14:editId="0444EC82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2489200</wp:posOffset>
                      </wp:positionV>
                      <wp:extent cx="863600" cy="1403985"/>
                      <wp:effectExtent l="0" t="0" r="0" b="0"/>
                      <wp:wrapNone/>
                      <wp:docPr id="5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F74" w:rsidRPr="00920125" w:rsidRDefault="00AB5815" w:rsidP="00E42F7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審查</w:t>
                                  </w:r>
                                  <w:r w:rsidR="00E42F74">
                                    <w:rPr>
                                      <w:rFonts w:ascii="標楷體" w:eastAsia="標楷體" w:hAnsi="標楷體" w:hint="eastAsia"/>
                                    </w:rPr>
                                    <w:t>通過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61.25pt;margin-top:196pt;width:68pt;height:110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" stroked="f">
                      <v:textbox style="mso-fit-shape-to-text:t">
                        <w:txbxContent>
                          <w:p w:rsidR="00E42F74" w:rsidRPr="00920125" w:rsidRDefault="00AB5815" w:rsidP="00E42F7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審查</w:t>
                            </w:r>
                            <w:r w:rsidR="00E42F74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F74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1D785" wp14:editId="0A25EE2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234950</wp:posOffset>
                      </wp:positionV>
                      <wp:extent cx="1111250" cy="457200"/>
                      <wp:effectExtent l="0" t="0" r="12700" b="1905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4DD3" w:rsidRPr="00F14DD3" w:rsidRDefault="0040152A" w:rsidP="00F14DD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Cs w:val="28"/>
                                    </w:rPr>
                                    <w:t>否准辦理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1" o:spid="_x0000_s1047" style="position:absolute;margin-left:53.25pt;margin-top:18.5pt;width:8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" filled="f" strokecolor="black [3213]" strokeweight="1pt">
                      <v:stroke joinstyle="miter"/>
                      <v:textbox>
                        <w:txbxContent>
                          <w:p w:rsidR="00F14DD3" w:rsidRPr="00F14DD3" w:rsidRDefault="0040152A" w:rsidP="00F14D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8"/>
                              </w:rPr>
                              <w:t>否准辦理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2F74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2ED431" wp14:editId="5B8F3D35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698500</wp:posOffset>
                      </wp:positionV>
                      <wp:extent cx="0" cy="774700"/>
                      <wp:effectExtent l="95250" t="38100" r="57150" b="25400"/>
                      <wp:wrapNone/>
                      <wp:docPr id="46" name="直線單箭頭接點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747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6" o:spid="_x0000_s1026" type="#_x0000_t32" style="position:absolute;margin-left:96.75pt;margin-top:55pt;width:0;height:61pt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" strokecolor="black [3213]" strokeweight="1pt">
                      <v:stroke endarrow="open" joinstyle="miter"/>
                    </v:shape>
                  </w:pict>
                </mc:Fallback>
              </mc:AlternateContent>
            </w:r>
            <w:r w:rsidR="0095650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B2D051" wp14:editId="52EE9415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2133600</wp:posOffset>
                      </wp:positionV>
                      <wp:extent cx="0" cy="1047750"/>
                      <wp:effectExtent l="95250" t="0" r="57150" b="57150"/>
                      <wp:wrapNone/>
                      <wp:docPr id="51" name="直線單箭頭接點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51" o:spid="_x0000_s1026" type="#_x0000_t32" style="position:absolute;margin-left:96.75pt;margin-top:168pt;width:0;height:8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" strokecolor="black [3213]" strokeweight="1pt">
                      <v:stroke endarrow="open" joinstyle="miter"/>
                    </v:shape>
                  </w:pict>
                </mc:Fallback>
              </mc:AlternateContent>
            </w:r>
            <w:r w:rsidR="0095650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B3CF9C" wp14:editId="7E304F50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1797050</wp:posOffset>
                      </wp:positionV>
                      <wp:extent cx="438150" cy="0"/>
                      <wp:effectExtent l="38100" t="76200" r="0" b="114300"/>
                      <wp:wrapNone/>
                      <wp:docPr id="50" name="直線單箭頭接點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50" o:spid="_x0000_s1026" type="#_x0000_t32" style="position:absolute;margin-left:153.75pt;margin-top:141.5pt;width:34.5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" strokecolor="black [3213]" strokeweight="1pt">
                      <v:stroke endarrow="open" joinstyle="miter"/>
                    </v:shape>
                  </w:pict>
                </mc:Fallback>
              </mc:AlternateContent>
            </w:r>
            <w:r w:rsidR="0095650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5FA062" wp14:editId="55988DDE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3181350</wp:posOffset>
                      </wp:positionV>
                      <wp:extent cx="1111250" cy="457200"/>
                      <wp:effectExtent l="0" t="0" r="12700" b="19050"/>
                      <wp:wrapNone/>
                      <wp:docPr id="27" name="圓角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152A" w:rsidRPr="00F14DD3" w:rsidRDefault="0040152A" w:rsidP="0040152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Cs w:val="28"/>
                                    </w:rPr>
                                    <w:t>核准辦理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27" o:spid="_x0000_s1048" style="position:absolute;margin-left:54.4pt;margin-top:250.5pt;width:87.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" filled="f" strokecolor="black [3213]" strokeweight="1pt">
                      <v:stroke joinstyle="miter"/>
                      <v:textbox>
                        <w:txbxContent>
                          <w:p w:rsidR="0040152A" w:rsidRPr="00F14DD3" w:rsidRDefault="0040152A" w:rsidP="004015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8"/>
                              </w:rPr>
                              <w:t>核准辦理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5650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72D69897" wp14:editId="2DA8D0E4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1474470</wp:posOffset>
                      </wp:positionV>
                      <wp:extent cx="1454150" cy="660400"/>
                      <wp:effectExtent l="19050" t="19050" r="31750" b="44450"/>
                      <wp:wrapNone/>
                      <wp:docPr id="20" name="群組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4150" cy="660400"/>
                                <a:chOff x="0" y="0"/>
                                <a:chExt cx="1504950" cy="831850"/>
                              </a:xfrm>
                            </wpg:grpSpPr>
                            <wps:wsp>
                              <wps:cNvPr id="21" name="文字方塊 21"/>
                              <wps:cNvSpPr txBox="1"/>
                              <wps:spPr>
                                <a:xfrm>
                                  <a:off x="50800" y="171450"/>
                                  <a:ext cx="1371600" cy="660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E579D" w:rsidRDefault="002E579D" w:rsidP="002E579D">
                                    <w:pPr>
                                      <w:spacing w:line="320" w:lineRule="exact"/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召開審查會議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流程圖: 決策 22"/>
                              <wps:cNvSpPr/>
                              <wps:spPr>
                                <a:xfrm>
                                  <a:off x="0" y="0"/>
                                  <a:ext cx="1504950" cy="83185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E579D" w:rsidRPr="006E2D67" w:rsidRDefault="002E579D" w:rsidP="002E579D">
                                    <w:pPr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0" o:spid="_x0000_s1049" style="position:absolute;margin-left:39.45pt;margin-top:116.1pt;width:114.5pt;height:52pt;z-index:251676672;mso-width-relative:margin;mso-height-relative:margin" coordsize="15049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">
                      <v:shape id="文字方塊 21" o:spid="_x0000_s1050" type="#_x0000_t202" style="position:absolute;left:508;top:1714;width:13716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      <v:textbox>
                          <w:txbxContent>
                            <w:p w:rsidR="002E579D" w:rsidRDefault="002E579D" w:rsidP="002E579D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召開審查會議</w:t>
                              </w:r>
                            </w:p>
                          </w:txbxContent>
                        </v:textbox>
                      </v:shape>
                      <v:shape id="流程圖: 決策 22" o:spid="_x0000_s1051" type="#_x0000_t110" style="position:absolute;width:15049;height:8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LVMIA&#10;AADbAAAADwAAAGRycy9kb3ducmV2LnhtbESPQWsCMRSE7wX/Q3iCt5rtHlzZGsUWRW/iWii9PTav&#10;m6Wbl20SdfvvG0HwOMx8M8xiNdhOXMiH1rGCl2kGgrh2uuVGwcdp+zwHESKyxs4xKfijAKvl6GmB&#10;pXZXPtKlio1IJRxKVGBi7EspQ23IYpi6njh5385bjEn6RmqP11RuO5ln2UxabDktGOzp3VD9U52t&#10;gjw/GKZDkW2qt+2vX38WXztTKDUZD+tXEJGG+Ajf6b2+cXD7k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ktUwgAAANsAAAAPAAAAAAAAAAAAAAAAAJgCAABkcnMvZG93&#10;bnJldi54bWxQSwUGAAAAAAQABAD1AAAAhwMAAAAA&#10;" filled="f" strokecolor="black [3213]" strokeweight="1pt">
                        <v:textbox>
                          <w:txbxContent>
                            <w:p w:rsidR="002E579D" w:rsidRPr="006E2D67" w:rsidRDefault="002E579D" w:rsidP="002E579D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B5273F" w:rsidRPr="00B83120" w:rsidRDefault="00B5273F" w:rsidP="00741875">
      <w:pPr>
        <w:ind w:right="560"/>
        <w:rPr>
          <w:rFonts w:ascii="Times New Roman" w:eastAsia="標楷體" w:hAnsi="Times New Roman" w:cs="Times New Roman"/>
          <w:sz w:val="28"/>
          <w:szCs w:val="28"/>
        </w:rPr>
      </w:pPr>
    </w:p>
    <w:p w:rsidR="0023579B" w:rsidRDefault="0023579B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23579B" w:rsidSect="003D6D36">
      <w:footerReference w:type="default" r:id="rId9"/>
      <w:pgSz w:w="11906" w:h="16838"/>
      <w:pgMar w:top="1134" w:right="1416" w:bottom="1135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43" w:rsidRDefault="00FC3F43" w:rsidP="001D12AC">
      <w:r>
        <w:separator/>
      </w:r>
    </w:p>
  </w:endnote>
  <w:endnote w:type="continuationSeparator" w:id="0">
    <w:p w:rsidR="00FC3F43" w:rsidRDefault="00FC3F43" w:rsidP="001D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623335"/>
      <w:docPartObj>
        <w:docPartGallery w:val="Page Numbers (Bottom of Page)"/>
        <w:docPartUnique/>
      </w:docPartObj>
    </w:sdtPr>
    <w:sdtEndPr/>
    <w:sdtContent>
      <w:p w:rsidR="00E9062C" w:rsidRDefault="00E9062C" w:rsidP="003D6D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27D" w:rsidRPr="00B1127D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43" w:rsidRDefault="00FC3F43" w:rsidP="001D12AC">
      <w:r>
        <w:separator/>
      </w:r>
    </w:p>
  </w:footnote>
  <w:footnote w:type="continuationSeparator" w:id="0">
    <w:p w:rsidR="00FC3F43" w:rsidRDefault="00FC3F43" w:rsidP="001D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584"/>
    <w:multiLevelType w:val="hybridMultilevel"/>
    <w:tmpl w:val="056E884A"/>
    <w:lvl w:ilvl="0" w:tplc="6ED0965E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0E020D88"/>
    <w:multiLevelType w:val="hybridMultilevel"/>
    <w:tmpl w:val="54CEC706"/>
    <w:lvl w:ilvl="0" w:tplc="DC7AE3A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C856480E">
      <w:start w:val="1"/>
      <w:numFmt w:val="upperLetter"/>
      <w:lvlText w:val="%2、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83E0D4D"/>
    <w:multiLevelType w:val="hybridMultilevel"/>
    <w:tmpl w:val="54CEC706"/>
    <w:lvl w:ilvl="0" w:tplc="DC7AE3A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C856480E">
      <w:start w:val="1"/>
      <w:numFmt w:val="upperLetter"/>
      <w:lvlText w:val="%2、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67A30B1"/>
    <w:multiLevelType w:val="hybridMultilevel"/>
    <w:tmpl w:val="7968ED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F43CE6"/>
    <w:multiLevelType w:val="hybridMultilevel"/>
    <w:tmpl w:val="0D640900"/>
    <w:lvl w:ilvl="0" w:tplc="9ABE05A0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B2F3D36"/>
    <w:multiLevelType w:val="hybridMultilevel"/>
    <w:tmpl w:val="003446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C07AF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57828D8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590D5A"/>
    <w:multiLevelType w:val="hybridMultilevel"/>
    <w:tmpl w:val="8252F53A"/>
    <w:lvl w:ilvl="0" w:tplc="2D9069F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D9069F0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9D602D"/>
    <w:multiLevelType w:val="hybridMultilevel"/>
    <w:tmpl w:val="003446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C07AF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57828D8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AA63E2"/>
    <w:multiLevelType w:val="hybridMultilevel"/>
    <w:tmpl w:val="C3FC19D6"/>
    <w:lvl w:ilvl="0" w:tplc="2D9069F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0D06AFE">
      <w:start w:val="1"/>
      <w:numFmt w:val="decimal"/>
      <w:lvlText w:val="(%3)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116E0F"/>
    <w:multiLevelType w:val="hybridMultilevel"/>
    <w:tmpl w:val="003446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C07AF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57828D8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A43C45"/>
    <w:multiLevelType w:val="hybridMultilevel"/>
    <w:tmpl w:val="BDC2403E"/>
    <w:lvl w:ilvl="0" w:tplc="C0FAC3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DC1E3B"/>
    <w:multiLevelType w:val="hybridMultilevel"/>
    <w:tmpl w:val="E876BD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7C0AF7"/>
    <w:multiLevelType w:val="hybridMultilevel"/>
    <w:tmpl w:val="54CEC706"/>
    <w:lvl w:ilvl="0" w:tplc="DC7AE3A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C856480E">
      <w:start w:val="1"/>
      <w:numFmt w:val="upperLetter"/>
      <w:lvlText w:val="%2、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7BA66CA"/>
    <w:multiLevelType w:val="hybridMultilevel"/>
    <w:tmpl w:val="0B24D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2A2641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B728C3"/>
    <w:multiLevelType w:val="hybridMultilevel"/>
    <w:tmpl w:val="54CEC706"/>
    <w:lvl w:ilvl="0" w:tplc="DC7AE3A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C856480E">
      <w:start w:val="1"/>
      <w:numFmt w:val="upperLetter"/>
      <w:lvlText w:val="%2、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7F885D47"/>
    <w:multiLevelType w:val="hybridMultilevel"/>
    <w:tmpl w:val="8C62F31E"/>
    <w:lvl w:ilvl="0" w:tplc="84D08E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13"/>
  </w:num>
  <w:num w:numId="12">
    <w:abstractNumId w:val="2"/>
  </w:num>
  <w:num w:numId="13">
    <w:abstractNumId w:val="14"/>
  </w:num>
  <w:num w:numId="14">
    <w:abstractNumId w:val="1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C9"/>
    <w:rsid w:val="000076CD"/>
    <w:rsid w:val="00010CC4"/>
    <w:rsid w:val="00083BC4"/>
    <w:rsid w:val="000F3432"/>
    <w:rsid w:val="00146A52"/>
    <w:rsid w:val="001579F6"/>
    <w:rsid w:val="00176E29"/>
    <w:rsid w:val="0017725F"/>
    <w:rsid w:val="001A245B"/>
    <w:rsid w:val="001B6821"/>
    <w:rsid w:val="001D12AC"/>
    <w:rsid w:val="002340F1"/>
    <w:rsid w:val="0023579B"/>
    <w:rsid w:val="0026458F"/>
    <w:rsid w:val="00273ACD"/>
    <w:rsid w:val="002A24C8"/>
    <w:rsid w:val="002A3FF1"/>
    <w:rsid w:val="002A4D8D"/>
    <w:rsid w:val="002E47DD"/>
    <w:rsid w:val="002E579D"/>
    <w:rsid w:val="002E5A5E"/>
    <w:rsid w:val="002F00BE"/>
    <w:rsid w:val="00345FA6"/>
    <w:rsid w:val="003577D0"/>
    <w:rsid w:val="003745DA"/>
    <w:rsid w:val="00380C34"/>
    <w:rsid w:val="0038363A"/>
    <w:rsid w:val="003D3EF6"/>
    <w:rsid w:val="003D6D36"/>
    <w:rsid w:val="003F7462"/>
    <w:rsid w:val="0040152A"/>
    <w:rsid w:val="00437E3B"/>
    <w:rsid w:val="004501D1"/>
    <w:rsid w:val="004A37AF"/>
    <w:rsid w:val="004C7176"/>
    <w:rsid w:val="004F74EA"/>
    <w:rsid w:val="00505C32"/>
    <w:rsid w:val="00536876"/>
    <w:rsid w:val="005532C1"/>
    <w:rsid w:val="005765FC"/>
    <w:rsid w:val="00585BD5"/>
    <w:rsid w:val="005B2AFA"/>
    <w:rsid w:val="005E11E3"/>
    <w:rsid w:val="006843A5"/>
    <w:rsid w:val="006A2278"/>
    <w:rsid w:val="006C3A5B"/>
    <w:rsid w:val="006E145D"/>
    <w:rsid w:val="006E2D67"/>
    <w:rsid w:val="006E592F"/>
    <w:rsid w:val="00710BB4"/>
    <w:rsid w:val="00714BF3"/>
    <w:rsid w:val="00720155"/>
    <w:rsid w:val="00724740"/>
    <w:rsid w:val="007255D6"/>
    <w:rsid w:val="0072689B"/>
    <w:rsid w:val="00741875"/>
    <w:rsid w:val="0074226F"/>
    <w:rsid w:val="007919CA"/>
    <w:rsid w:val="007A11CF"/>
    <w:rsid w:val="0081005C"/>
    <w:rsid w:val="0083715F"/>
    <w:rsid w:val="00840773"/>
    <w:rsid w:val="0086255A"/>
    <w:rsid w:val="008A68D5"/>
    <w:rsid w:val="008D6486"/>
    <w:rsid w:val="00904748"/>
    <w:rsid w:val="0091411B"/>
    <w:rsid w:val="00920125"/>
    <w:rsid w:val="00946528"/>
    <w:rsid w:val="00950857"/>
    <w:rsid w:val="00955383"/>
    <w:rsid w:val="00956505"/>
    <w:rsid w:val="00980469"/>
    <w:rsid w:val="009C23F2"/>
    <w:rsid w:val="009D6847"/>
    <w:rsid w:val="009F3F0D"/>
    <w:rsid w:val="00A04EBF"/>
    <w:rsid w:val="00A230FB"/>
    <w:rsid w:val="00A47202"/>
    <w:rsid w:val="00A63C43"/>
    <w:rsid w:val="00A67368"/>
    <w:rsid w:val="00AB4E5B"/>
    <w:rsid w:val="00AB5815"/>
    <w:rsid w:val="00AE5DC9"/>
    <w:rsid w:val="00B1127D"/>
    <w:rsid w:val="00B45CD7"/>
    <w:rsid w:val="00B5273F"/>
    <w:rsid w:val="00B6483E"/>
    <w:rsid w:val="00B83120"/>
    <w:rsid w:val="00B86FA3"/>
    <w:rsid w:val="00BD1955"/>
    <w:rsid w:val="00BE11F6"/>
    <w:rsid w:val="00BE1330"/>
    <w:rsid w:val="00C273D1"/>
    <w:rsid w:val="00C33109"/>
    <w:rsid w:val="00C40A0F"/>
    <w:rsid w:val="00C428D5"/>
    <w:rsid w:val="00C467FF"/>
    <w:rsid w:val="00C52F40"/>
    <w:rsid w:val="00CC21C5"/>
    <w:rsid w:val="00CE66D1"/>
    <w:rsid w:val="00CF696E"/>
    <w:rsid w:val="00CF6BEA"/>
    <w:rsid w:val="00D113C8"/>
    <w:rsid w:val="00D33C56"/>
    <w:rsid w:val="00DD3FFD"/>
    <w:rsid w:val="00DE185C"/>
    <w:rsid w:val="00DF59BC"/>
    <w:rsid w:val="00E3772A"/>
    <w:rsid w:val="00E42F74"/>
    <w:rsid w:val="00E67954"/>
    <w:rsid w:val="00E751DA"/>
    <w:rsid w:val="00E9062C"/>
    <w:rsid w:val="00E943C8"/>
    <w:rsid w:val="00EB6A69"/>
    <w:rsid w:val="00EC1189"/>
    <w:rsid w:val="00EC3AFC"/>
    <w:rsid w:val="00EF3636"/>
    <w:rsid w:val="00F14DD3"/>
    <w:rsid w:val="00F30DD0"/>
    <w:rsid w:val="00FA385E"/>
    <w:rsid w:val="00FC3F43"/>
    <w:rsid w:val="00FD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12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1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12AC"/>
    <w:rPr>
      <w:sz w:val="20"/>
      <w:szCs w:val="20"/>
    </w:rPr>
  </w:style>
  <w:style w:type="paragraph" w:styleId="a7">
    <w:name w:val="List Paragraph"/>
    <w:basedOn w:val="a"/>
    <w:uiPriority w:val="34"/>
    <w:qFormat/>
    <w:rsid w:val="001D12AC"/>
    <w:pPr>
      <w:ind w:leftChars="200" w:left="480"/>
    </w:pPr>
  </w:style>
  <w:style w:type="table" w:styleId="a8">
    <w:name w:val="Table Grid"/>
    <w:basedOn w:val="a1"/>
    <w:uiPriority w:val="39"/>
    <w:rsid w:val="00B83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30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30D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12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1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12AC"/>
    <w:rPr>
      <w:sz w:val="20"/>
      <w:szCs w:val="20"/>
    </w:rPr>
  </w:style>
  <w:style w:type="paragraph" w:styleId="a7">
    <w:name w:val="List Paragraph"/>
    <w:basedOn w:val="a"/>
    <w:uiPriority w:val="34"/>
    <w:qFormat/>
    <w:rsid w:val="001D12AC"/>
    <w:pPr>
      <w:ind w:leftChars="200" w:left="480"/>
    </w:pPr>
  </w:style>
  <w:style w:type="table" w:styleId="a8">
    <w:name w:val="Table Grid"/>
    <w:basedOn w:val="a1"/>
    <w:uiPriority w:val="39"/>
    <w:rsid w:val="00B83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30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30D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5BFD-785D-4F26-AC4D-FEA561BF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黃俊超</dc:creator>
  <cp:lastModifiedBy>Cheng-Lun Weng 翁正倫</cp:lastModifiedBy>
  <cp:revision>13</cp:revision>
  <cp:lastPrinted>2020-05-04T03:10:00Z</cp:lastPrinted>
  <dcterms:created xsi:type="dcterms:W3CDTF">2020-04-23T02:10:00Z</dcterms:created>
  <dcterms:modified xsi:type="dcterms:W3CDTF">2023-09-18T05:40:00Z</dcterms:modified>
</cp:coreProperties>
</file>