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FA" w:rsidRPr="00C346FA" w:rsidRDefault="00891922" w:rsidP="007C2746">
      <w:pPr>
        <w:pStyle w:val="226"/>
        <w:adjustRightInd w:val="0"/>
        <w:snapToGrid w:val="0"/>
        <w:spacing w:line="460" w:lineRule="exact"/>
        <w:ind w:left="2" w:firstLineChars="0" w:firstLine="2"/>
        <w:jc w:val="center"/>
        <w:rPr>
          <w:b/>
        </w:rPr>
      </w:pPr>
      <w:r w:rsidRPr="00891922">
        <w:rPr>
          <w:rFonts w:hint="eastAsia"/>
          <w:b/>
        </w:rPr>
        <w:t>專家：賦權女性是對抗氣候變遷的關鍵</w:t>
      </w:r>
    </w:p>
    <w:p w:rsidR="00DE5BE2" w:rsidRPr="007C2746" w:rsidRDefault="00BC632D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>
        <w:rPr>
          <w:rFonts w:hint="eastAsia"/>
          <w:b/>
        </w:rPr>
        <w:t>（</w:t>
      </w:r>
      <w:r w:rsidR="00891922" w:rsidRPr="00891922">
        <w:rPr>
          <w:b/>
        </w:rPr>
        <w:t>Empowering women key to combating climate change, expert says</w:t>
      </w:r>
      <w:r>
        <w:rPr>
          <w:rFonts w:hint="eastAsia"/>
          <w:b/>
        </w:rPr>
        <w:t>）</w:t>
      </w:r>
    </w:p>
    <w:p w:rsidR="005B4E4B" w:rsidRDefault="005B4E4B" w:rsidP="008472D0">
      <w:pPr>
        <w:pStyle w:val="226"/>
        <w:adjustRightInd w:val="0"/>
        <w:snapToGrid w:val="0"/>
        <w:spacing w:line="500" w:lineRule="exact"/>
        <w:ind w:firstLineChars="0" w:firstLine="0"/>
      </w:pPr>
    </w:p>
    <w:p w:rsidR="00D17A54" w:rsidRDefault="00891922" w:rsidP="00891922">
      <w:pPr>
        <w:pStyle w:val="226"/>
        <w:adjustRightInd w:val="0"/>
        <w:snapToGrid w:val="0"/>
        <w:spacing w:line="500" w:lineRule="exact"/>
        <w:rPr>
          <w:rFonts w:hint="eastAsia"/>
        </w:rPr>
      </w:pPr>
      <w:proofErr w:type="gramStart"/>
      <w:r w:rsidRPr="00891922">
        <w:rPr>
          <w:rFonts w:hint="eastAsia"/>
        </w:rPr>
        <w:t>紮耶德</w:t>
      </w:r>
      <w:proofErr w:type="gramEnd"/>
      <w:r w:rsidRPr="00891922">
        <w:rPr>
          <w:rFonts w:hint="eastAsia"/>
        </w:rPr>
        <w:t>未來能源獎</w:t>
      </w:r>
      <w:r w:rsidRPr="00891922">
        <w:rPr>
          <w:rFonts w:hint="eastAsia"/>
        </w:rPr>
        <w:t>(</w:t>
      </w:r>
      <w:proofErr w:type="spellStart"/>
      <w:r w:rsidRPr="00891922">
        <w:rPr>
          <w:rFonts w:hint="eastAsia"/>
        </w:rPr>
        <w:t>Zayed</w:t>
      </w:r>
      <w:proofErr w:type="spellEnd"/>
      <w:r w:rsidRPr="00891922">
        <w:rPr>
          <w:rFonts w:hint="eastAsia"/>
        </w:rPr>
        <w:t xml:space="preserve"> Future Energy Prize, ZFEP)</w:t>
      </w:r>
      <w:r w:rsidRPr="00891922">
        <w:rPr>
          <w:rFonts w:hint="eastAsia"/>
        </w:rPr>
        <w:t>主任</w:t>
      </w:r>
      <w:proofErr w:type="spellStart"/>
      <w:r w:rsidRPr="00891922">
        <w:rPr>
          <w:rFonts w:hint="eastAsia"/>
        </w:rPr>
        <w:t>Nawal</w:t>
      </w:r>
      <w:proofErr w:type="spellEnd"/>
      <w:r w:rsidRPr="00891922">
        <w:rPr>
          <w:rFonts w:hint="eastAsia"/>
        </w:rPr>
        <w:t xml:space="preserve"> Al </w:t>
      </w:r>
      <w:proofErr w:type="spellStart"/>
      <w:r w:rsidRPr="00891922">
        <w:rPr>
          <w:rFonts w:hint="eastAsia"/>
        </w:rPr>
        <w:t>Hosani</w:t>
      </w:r>
      <w:proofErr w:type="spellEnd"/>
      <w:r w:rsidRPr="00891922">
        <w:rPr>
          <w:rFonts w:hint="eastAsia"/>
        </w:rPr>
        <w:t>博士表示，女性較瞭解氣候變遷的不利影響，因此賦權女性對氣候變遷具最有效的應變能力。</w:t>
      </w:r>
      <w:r w:rsidRPr="00891922">
        <w:rPr>
          <w:rFonts w:hint="eastAsia"/>
        </w:rPr>
        <w:t xml:space="preserve"> </w:t>
      </w:r>
      <w:r w:rsidRPr="00891922">
        <w:rPr>
          <w:rFonts w:hint="eastAsia"/>
        </w:rPr>
        <w:t>較落後國家女性因負責提供家中食物與水，較男性更能感受到氣候變遷的衝擊影響，且電力的短缺或可能遭破壞，而依賴煤油烹飪，但產生的油煙有害健康。</w:t>
      </w:r>
    </w:p>
    <w:p w:rsidR="00D17A54" w:rsidRDefault="00891922" w:rsidP="00891922">
      <w:pPr>
        <w:pStyle w:val="226"/>
        <w:adjustRightInd w:val="0"/>
        <w:snapToGrid w:val="0"/>
        <w:spacing w:line="500" w:lineRule="exact"/>
        <w:rPr>
          <w:rFonts w:hint="eastAsia"/>
        </w:rPr>
      </w:pPr>
      <w:r w:rsidRPr="00891922">
        <w:rPr>
          <w:rFonts w:hint="eastAsia"/>
        </w:rPr>
        <w:t>而根據世界經濟論壇的</w:t>
      </w:r>
      <w:r w:rsidRPr="00891922">
        <w:rPr>
          <w:rFonts w:hint="eastAsia"/>
        </w:rPr>
        <w:t>2015</w:t>
      </w:r>
      <w:r w:rsidRPr="00891922">
        <w:rPr>
          <w:rFonts w:hint="eastAsia"/>
        </w:rPr>
        <w:t>年全球性別差距報告，</w:t>
      </w:r>
      <w:r w:rsidRPr="00891922">
        <w:rPr>
          <w:rFonts w:hint="eastAsia"/>
        </w:rPr>
        <w:t>41%</w:t>
      </w:r>
      <w:r w:rsidRPr="00891922">
        <w:rPr>
          <w:rFonts w:hint="eastAsia"/>
        </w:rPr>
        <w:t>的科學技術工程與數學領域之大專生與研究生及</w:t>
      </w:r>
      <w:r w:rsidRPr="00891922">
        <w:rPr>
          <w:rFonts w:hint="eastAsia"/>
        </w:rPr>
        <w:t>60%</w:t>
      </w:r>
      <w:r w:rsidRPr="00891922">
        <w:rPr>
          <w:rFonts w:hint="eastAsia"/>
        </w:rPr>
        <w:t>的博士生是女性。在阿拉伯聯合大公國，女性的再生能源領域入學比例較高，但也有許多女性從工程領域轉到行政職務或選擇留在家裡照顧家人。</w:t>
      </w:r>
    </w:p>
    <w:p w:rsidR="00891922" w:rsidRDefault="00891922" w:rsidP="00891922">
      <w:pPr>
        <w:pStyle w:val="226"/>
        <w:adjustRightInd w:val="0"/>
        <w:snapToGrid w:val="0"/>
        <w:spacing w:line="500" w:lineRule="exact"/>
      </w:pPr>
      <w:bookmarkStart w:id="0" w:name="_GoBack"/>
      <w:bookmarkEnd w:id="0"/>
      <w:r w:rsidRPr="00891922">
        <w:rPr>
          <w:rFonts w:hint="eastAsia"/>
        </w:rPr>
        <w:t>因此</w:t>
      </w:r>
      <w:r w:rsidRPr="00891922">
        <w:rPr>
          <w:rFonts w:hint="eastAsia"/>
        </w:rPr>
        <w:t>ZFEP</w:t>
      </w:r>
      <w:r w:rsidRPr="00891922">
        <w:rPr>
          <w:rFonts w:hint="eastAsia"/>
        </w:rPr>
        <w:t>獎的宗旨即是為了改變這樣的現況。第</w:t>
      </w:r>
      <w:r w:rsidRPr="00891922">
        <w:rPr>
          <w:rFonts w:hint="eastAsia"/>
        </w:rPr>
        <w:t>8</w:t>
      </w:r>
      <w:r w:rsidRPr="00891922">
        <w:rPr>
          <w:rFonts w:hint="eastAsia"/>
        </w:rPr>
        <w:t>屆</w:t>
      </w:r>
      <w:r w:rsidRPr="00891922">
        <w:rPr>
          <w:rFonts w:hint="eastAsia"/>
        </w:rPr>
        <w:t>ZFEP</w:t>
      </w:r>
      <w:r w:rsidRPr="00891922">
        <w:rPr>
          <w:rFonts w:hint="eastAsia"/>
        </w:rPr>
        <w:t>獎將在</w:t>
      </w:r>
      <w:r w:rsidRPr="00891922">
        <w:rPr>
          <w:rFonts w:hint="eastAsia"/>
        </w:rPr>
        <w:t>1</w:t>
      </w:r>
      <w:r w:rsidRPr="00891922">
        <w:rPr>
          <w:rFonts w:hint="eastAsia"/>
        </w:rPr>
        <w:t>月</w:t>
      </w:r>
      <w:r w:rsidRPr="00891922">
        <w:rPr>
          <w:rFonts w:hint="eastAsia"/>
        </w:rPr>
        <w:t>18</w:t>
      </w:r>
      <w:r w:rsidRPr="00891922">
        <w:rPr>
          <w:rFonts w:hint="eastAsia"/>
        </w:rPr>
        <w:t>日舉行頒獎，其中兩個入圍者是</w:t>
      </w:r>
      <w:proofErr w:type="gramStart"/>
      <w:r w:rsidRPr="00891922">
        <w:rPr>
          <w:rFonts w:hint="eastAsia"/>
        </w:rPr>
        <w:t>奈及利亞綠能生</w:t>
      </w:r>
      <w:proofErr w:type="gramEnd"/>
      <w:r w:rsidRPr="00891922">
        <w:rPr>
          <w:rFonts w:hint="eastAsia"/>
        </w:rPr>
        <w:t>質能公司</w:t>
      </w:r>
      <w:r w:rsidRPr="00891922">
        <w:rPr>
          <w:rFonts w:hint="eastAsia"/>
        </w:rPr>
        <w:t>(Nigerian Green Energy and Biofuels company)</w:t>
      </w:r>
      <w:r w:rsidRPr="00891922">
        <w:rPr>
          <w:rFonts w:hint="eastAsia"/>
        </w:rPr>
        <w:t>與印尼非營利組織</w:t>
      </w:r>
      <w:proofErr w:type="spellStart"/>
      <w:r w:rsidRPr="00891922">
        <w:rPr>
          <w:rFonts w:hint="eastAsia"/>
        </w:rPr>
        <w:t>Kopernik</w:t>
      </w:r>
      <w:proofErr w:type="spellEnd"/>
      <w:r w:rsidRPr="00891922">
        <w:rPr>
          <w:rFonts w:hint="eastAsia"/>
        </w:rPr>
        <w:t>，前者將生質廢棄物製成乙醇烹飪燃料，並提供非洲女性所得來源，為使用者的健康與環境做出正面貢獻，且該公司共有</w:t>
      </w:r>
      <w:r w:rsidRPr="00891922">
        <w:rPr>
          <w:rFonts w:hint="eastAsia"/>
        </w:rPr>
        <w:t>25,000</w:t>
      </w:r>
      <w:r w:rsidRPr="00891922">
        <w:rPr>
          <w:rFonts w:hint="eastAsia"/>
        </w:rPr>
        <w:t>名女性創業家；後者則提供偏遠地區綠色技術，自</w:t>
      </w:r>
      <w:r w:rsidRPr="00891922">
        <w:rPr>
          <w:rFonts w:hint="eastAsia"/>
        </w:rPr>
        <w:t>2010</w:t>
      </w:r>
      <w:r w:rsidRPr="00891922">
        <w:rPr>
          <w:rFonts w:hint="eastAsia"/>
        </w:rPr>
        <w:t>年起已協助</w:t>
      </w:r>
      <w:r w:rsidRPr="00891922">
        <w:rPr>
          <w:rFonts w:hint="eastAsia"/>
        </w:rPr>
        <w:t>24</w:t>
      </w:r>
      <w:r w:rsidRPr="00891922">
        <w:rPr>
          <w:rFonts w:hint="eastAsia"/>
        </w:rPr>
        <w:t>個國家</w:t>
      </w:r>
      <w:r w:rsidRPr="00891922">
        <w:rPr>
          <w:rFonts w:hint="eastAsia"/>
        </w:rPr>
        <w:t>700</w:t>
      </w:r>
      <w:r w:rsidRPr="00891922">
        <w:rPr>
          <w:rFonts w:hint="eastAsia"/>
        </w:rPr>
        <w:t>名女性進行技術之商業發展與維護的培訓。</w:t>
      </w:r>
    </w:p>
    <w:p w:rsidR="00BC080F" w:rsidRDefault="00BC080F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</w:p>
    <w:p w:rsidR="004C4C28" w:rsidRDefault="004C4C28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  <w:r>
        <w:rPr>
          <w:rFonts w:hint="eastAsia"/>
        </w:rPr>
        <w:t>原文：</w:t>
      </w:r>
      <w:r w:rsidR="00891922" w:rsidRPr="00891922">
        <w:t>Empowering women key to combating climate change, expert says</w:t>
      </w:r>
    </w:p>
    <w:p w:rsidR="004C4C28" w:rsidRDefault="004C4C28" w:rsidP="007C2746">
      <w:pPr>
        <w:pStyle w:val="226"/>
        <w:adjustRightInd w:val="0"/>
        <w:snapToGrid w:val="0"/>
        <w:spacing w:line="500" w:lineRule="exact"/>
        <w:ind w:left="1" w:firstLineChars="0" w:firstLine="0"/>
      </w:pPr>
      <w:r>
        <w:rPr>
          <w:rFonts w:hint="eastAsia"/>
        </w:rPr>
        <w:t>日期：</w:t>
      </w:r>
      <w:r>
        <w:rPr>
          <w:rFonts w:hint="eastAsia"/>
        </w:rPr>
        <w:t>2</w:t>
      </w:r>
      <w:r>
        <w:t>01</w:t>
      </w:r>
      <w:r w:rsidR="00891922">
        <w:rPr>
          <w:rFonts w:hint="eastAsia"/>
        </w:rPr>
        <w:t>6</w:t>
      </w:r>
      <w:r>
        <w:rPr>
          <w:rFonts w:hint="eastAsia"/>
        </w:rPr>
        <w:t>年</w:t>
      </w:r>
      <w:r w:rsidR="00C346FA">
        <w:rPr>
          <w:rFonts w:hint="eastAsia"/>
        </w:rPr>
        <w:t>1</w:t>
      </w:r>
      <w:r>
        <w:rPr>
          <w:rFonts w:hint="eastAsia"/>
        </w:rPr>
        <w:t>月</w:t>
      </w:r>
      <w:r w:rsidR="00891922">
        <w:rPr>
          <w:rFonts w:hint="eastAsia"/>
        </w:rPr>
        <w:t>5</w:t>
      </w:r>
      <w:r>
        <w:rPr>
          <w:rFonts w:hint="eastAsia"/>
        </w:rPr>
        <w:t>日</w:t>
      </w:r>
    </w:p>
    <w:p w:rsidR="00C346FA" w:rsidRPr="007C2746" w:rsidRDefault="004C4C28" w:rsidP="00BC080F">
      <w:pPr>
        <w:pStyle w:val="226"/>
        <w:adjustRightInd w:val="0"/>
        <w:snapToGrid w:val="0"/>
        <w:spacing w:line="500" w:lineRule="exact"/>
        <w:ind w:left="1" w:firstLineChars="0" w:firstLine="0"/>
        <w:jc w:val="left"/>
      </w:pPr>
      <w:r>
        <w:rPr>
          <w:rFonts w:hint="eastAsia"/>
        </w:rPr>
        <w:t>原文網址：</w:t>
      </w:r>
      <w:hyperlink r:id="rId8" w:history="1">
        <w:r w:rsidR="00891922" w:rsidRPr="00822D4E">
          <w:rPr>
            <w:rStyle w:val="a7"/>
          </w:rPr>
          <w:t>http://gulfnews.com/news/uae/environment/empowering-women-key-to-combating-climate-change-expert-says-1.1648562</w:t>
        </w:r>
      </w:hyperlink>
    </w:p>
    <w:sectPr w:rsidR="00C346FA" w:rsidRPr="007C274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B2" w:rsidRDefault="005B1BB2" w:rsidP="006F5CDC">
      <w:r>
        <w:separator/>
      </w:r>
    </w:p>
  </w:endnote>
  <w:endnote w:type="continuationSeparator" w:id="0">
    <w:p w:rsidR="005B1BB2" w:rsidRDefault="005B1BB2" w:rsidP="006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EC" w:rsidRDefault="001F70EC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D17A54" w:rsidRPr="00D17A54">
      <w:rPr>
        <w:noProof/>
        <w:lang w:val="zh-TW"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B2" w:rsidRDefault="005B1BB2" w:rsidP="006F5CDC">
      <w:r>
        <w:separator/>
      </w:r>
    </w:p>
  </w:footnote>
  <w:footnote w:type="continuationSeparator" w:id="0">
    <w:p w:rsidR="005B1BB2" w:rsidRDefault="005B1BB2" w:rsidP="006F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E2"/>
    <w:rsid w:val="00000421"/>
    <w:rsid w:val="00021A2E"/>
    <w:rsid w:val="0002294C"/>
    <w:rsid w:val="00053529"/>
    <w:rsid w:val="00072F48"/>
    <w:rsid w:val="0008476F"/>
    <w:rsid w:val="00086F3C"/>
    <w:rsid w:val="00094BF8"/>
    <w:rsid w:val="000E4F5F"/>
    <w:rsid w:val="000F20FC"/>
    <w:rsid w:val="001172BC"/>
    <w:rsid w:val="00122261"/>
    <w:rsid w:val="00122422"/>
    <w:rsid w:val="001C02E7"/>
    <w:rsid w:val="001C67EE"/>
    <w:rsid w:val="001C73CE"/>
    <w:rsid w:val="001D3726"/>
    <w:rsid w:val="001E671F"/>
    <w:rsid w:val="001F70EC"/>
    <w:rsid w:val="00220458"/>
    <w:rsid w:val="00231C7E"/>
    <w:rsid w:val="002674FD"/>
    <w:rsid w:val="002756AB"/>
    <w:rsid w:val="00282FB1"/>
    <w:rsid w:val="002D052F"/>
    <w:rsid w:val="002D13DE"/>
    <w:rsid w:val="002D5293"/>
    <w:rsid w:val="002D7D6B"/>
    <w:rsid w:val="002E2889"/>
    <w:rsid w:val="002F040B"/>
    <w:rsid w:val="003001AC"/>
    <w:rsid w:val="00311878"/>
    <w:rsid w:val="00342229"/>
    <w:rsid w:val="00346F8F"/>
    <w:rsid w:val="00352795"/>
    <w:rsid w:val="003652D8"/>
    <w:rsid w:val="003713F9"/>
    <w:rsid w:val="0037753B"/>
    <w:rsid w:val="0038086B"/>
    <w:rsid w:val="00385661"/>
    <w:rsid w:val="003939F2"/>
    <w:rsid w:val="003A576C"/>
    <w:rsid w:val="003E3A5A"/>
    <w:rsid w:val="003F4975"/>
    <w:rsid w:val="0041692E"/>
    <w:rsid w:val="00417839"/>
    <w:rsid w:val="00423DBC"/>
    <w:rsid w:val="00443938"/>
    <w:rsid w:val="004613FF"/>
    <w:rsid w:val="00464260"/>
    <w:rsid w:val="004765DF"/>
    <w:rsid w:val="0049061A"/>
    <w:rsid w:val="004B3E08"/>
    <w:rsid w:val="004B482C"/>
    <w:rsid w:val="004C4C28"/>
    <w:rsid w:val="004D02BB"/>
    <w:rsid w:val="004D3DFF"/>
    <w:rsid w:val="004E4C4D"/>
    <w:rsid w:val="0051698B"/>
    <w:rsid w:val="00517F49"/>
    <w:rsid w:val="005268A2"/>
    <w:rsid w:val="005400EC"/>
    <w:rsid w:val="005564D7"/>
    <w:rsid w:val="00584AA1"/>
    <w:rsid w:val="00587E23"/>
    <w:rsid w:val="005A1D3C"/>
    <w:rsid w:val="005A426E"/>
    <w:rsid w:val="005A5229"/>
    <w:rsid w:val="005A725B"/>
    <w:rsid w:val="005B1BB2"/>
    <w:rsid w:val="005B4E4B"/>
    <w:rsid w:val="005C3BAD"/>
    <w:rsid w:val="005D0C49"/>
    <w:rsid w:val="005F5905"/>
    <w:rsid w:val="005F5B88"/>
    <w:rsid w:val="00652E56"/>
    <w:rsid w:val="0065346F"/>
    <w:rsid w:val="006560A0"/>
    <w:rsid w:val="00692CE7"/>
    <w:rsid w:val="006949E3"/>
    <w:rsid w:val="00697825"/>
    <w:rsid w:val="006B6329"/>
    <w:rsid w:val="006B7309"/>
    <w:rsid w:val="006D1556"/>
    <w:rsid w:val="006D1589"/>
    <w:rsid w:val="006E4B92"/>
    <w:rsid w:val="006F5CDC"/>
    <w:rsid w:val="00712233"/>
    <w:rsid w:val="00755BF2"/>
    <w:rsid w:val="00792E99"/>
    <w:rsid w:val="007A13E9"/>
    <w:rsid w:val="007A660E"/>
    <w:rsid w:val="007B2171"/>
    <w:rsid w:val="007C2746"/>
    <w:rsid w:val="007D188B"/>
    <w:rsid w:val="007E18FD"/>
    <w:rsid w:val="007E2CA3"/>
    <w:rsid w:val="00820544"/>
    <w:rsid w:val="008472D0"/>
    <w:rsid w:val="00891922"/>
    <w:rsid w:val="008A19CE"/>
    <w:rsid w:val="0094348D"/>
    <w:rsid w:val="00950F3D"/>
    <w:rsid w:val="0095726B"/>
    <w:rsid w:val="009769A0"/>
    <w:rsid w:val="00984952"/>
    <w:rsid w:val="00985B66"/>
    <w:rsid w:val="00996EFF"/>
    <w:rsid w:val="00997438"/>
    <w:rsid w:val="009A03C0"/>
    <w:rsid w:val="009A3D8A"/>
    <w:rsid w:val="009B7296"/>
    <w:rsid w:val="009C1099"/>
    <w:rsid w:val="009D0036"/>
    <w:rsid w:val="009F16B9"/>
    <w:rsid w:val="009F7049"/>
    <w:rsid w:val="00A21E96"/>
    <w:rsid w:val="00A41766"/>
    <w:rsid w:val="00A7588E"/>
    <w:rsid w:val="00AA7D13"/>
    <w:rsid w:val="00AC1EB7"/>
    <w:rsid w:val="00AC45FC"/>
    <w:rsid w:val="00B10F4C"/>
    <w:rsid w:val="00B11F3F"/>
    <w:rsid w:val="00B14BD8"/>
    <w:rsid w:val="00B15A52"/>
    <w:rsid w:val="00B21E35"/>
    <w:rsid w:val="00B278AD"/>
    <w:rsid w:val="00B4445F"/>
    <w:rsid w:val="00B52E15"/>
    <w:rsid w:val="00B63FFE"/>
    <w:rsid w:val="00B74D53"/>
    <w:rsid w:val="00B813CC"/>
    <w:rsid w:val="00B84142"/>
    <w:rsid w:val="00B84C1A"/>
    <w:rsid w:val="00BA0C83"/>
    <w:rsid w:val="00BA4841"/>
    <w:rsid w:val="00BC00DE"/>
    <w:rsid w:val="00BC080F"/>
    <w:rsid w:val="00BC0873"/>
    <w:rsid w:val="00BC632D"/>
    <w:rsid w:val="00BE695C"/>
    <w:rsid w:val="00BF2FE4"/>
    <w:rsid w:val="00C039ED"/>
    <w:rsid w:val="00C10A4B"/>
    <w:rsid w:val="00C346FA"/>
    <w:rsid w:val="00C34EC9"/>
    <w:rsid w:val="00C46DE0"/>
    <w:rsid w:val="00C47A7F"/>
    <w:rsid w:val="00C50A23"/>
    <w:rsid w:val="00C63F50"/>
    <w:rsid w:val="00C663FE"/>
    <w:rsid w:val="00C75148"/>
    <w:rsid w:val="00C81FFB"/>
    <w:rsid w:val="00C91F1D"/>
    <w:rsid w:val="00CB541C"/>
    <w:rsid w:val="00CC253A"/>
    <w:rsid w:val="00CF6629"/>
    <w:rsid w:val="00CF7995"/>
    <w:rsid w:val="00D0191A"/>
    <w:rsid w:val="00D17A54"/>
    <w:rsid w:val="00D32BE9"/>
    <w:rsid w:val="00D370C7"/>
    <w:rsid w:val="00D53756"/>
    <w:rsid w:val="00D550C3"/>
    <w:rsid w:val="00D7254F"/>
    <w:rsid w:val="00D86736"/>
    <w:rsid w:val="00DA542A"/>
    <w:rsid w:val="00DE5BE2"/>
    <w:rsid w:val="00DF335A"/>
    <w:rsid w:val="00DF34DA"/>
    <w:rsid w:val="00E01EA6"/>
    <w:rsid w:val="00E17F08"/>
    <w:rsid w:val="00E2637D"/>
    <w:rsid w:val="00E34C63"/>
    <w:rsid w:val="00E5096F"/>
    <w:rsid w:val="00E75984"/>
    <w:rsid w:val="00E76EFD"/>
    <w:rsid w:val="00E85F4F"/>
    <w:rsid w:val="00EC0DC1"/>
    <w:rsid w:val="00ED0CD9"/>
    <w:rsid w:val="00EE0A05"/>
    <w:rsid w:val="00EE2089"/>
    <w:rsid w:val="00EF09D5"/>
    <w:rsid w:val="00F06AF6"/>
    <w:rsid w:val="00F12F6E"/>
    <w:rsid w:val="00F229BE"/>
    <w:rsid w:val="00F31B96"/>
    <w:rsid w:val="00F37F2F"/>
    <w:rsid w:val="00F4113D"/>
    <w:rsid w:val="00F46ED2"/>
    <w:rsid w:val="00FA2E06"/>
    <w:rsid w:val="00FA77B9"/>
    <w:rsid w:val="00FB1E14"/>
    <w:rsid w:val="00FB20B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6">
    <w:name w:val="226內文"/>
    <w:basedOn w:val="a"/>
    <w:uiPriority w:val="99"/>
    <w:rsid w:val="00DE5BE2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CDC"/>
    <w:rPr>
      <w:sz w:val="20"/>
      <w:szCs w:val="20"/>
    </w:rPr>
  </w:style>
  <w:style w:type="character" w:styleId="a7">
    <w:name w:val="Hyperlink"/>
    <w:basedOn w:val="a0"/>
    <w:uiPriority w:val="99"/>
    <w:unhideWhenUsed/>
    <w:rsid w:val="0034222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671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E67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671F"/>
    <w:rPr>
      <w:vertAlign w:val="superscript"/>
    </w:rPr>
  </w:style>
  <w:style w:type="character" w:customStyle="1" w:styleId="apple-converted-space">
    <w:name w:val="apple-converted-space"/>
    <w:basedOn w:val="a0"/>
    <w:rsid w:val="00ED0CD9"/>
  </w:style>
  <w:style w:type="character" w:styleId="ab">
    <w:name w:val="FollowedHyperlink"/>
    <w:basedOn w:val="a0"/>
    <w:uiPriority w:val="99"/>
    <w:semiHidden/>
    <w:unhideWhenUsed/>
    <w:rsid w:val="00E7598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18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6">
    <w:name w:val="226內文"/>
    <w:basedOn w:val="a"/>
    <w:uiPriority w:val="99"/>
    <w:rsid w:val="00DE5BE2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CDC"/>
    <w:rPr>
      <w:sz w:val="20"/>
      <w:szCs w:val="20"/>
    </w:rPr>
  </w:style>
  <w:style w:type="character" w:styleId="a7">
    <w:name w:val="Hyperlink"/>
    <w:basedOn w:val="a0"/>
    <w:uiPriority w:val="99"/>
    <w:unhideWhenUsed/>
    <w:rsid w:val="0034222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671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E67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671F"/>
    <w:rPr>
      <w:vertAlign w:val="superscript"/>
    </w:rPr>
  </w:style>
  <w:style w:type="character" w:customStyle="1" w:styleId="apple-converted-space">
    <w:name w:val="apple-converted-space"/>
    <w:basedOn w:val="a0"/>
    <w:rsid w:val="00ED0CD9"/>
  </w:style>
  <w:style w:type="character" w:styleId="ab">
    <w:name w:val="FollowedHyperlink"/>
    <w:basedOn w:val="a0"/>
    <w:uiPriority w:val="99"/>
    <w:semiHidden/>
    <w:unhideWhenUsed/>
    <w:rsid w:val="00E7598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1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lfnews.com/news/uae/environment/empowering-women-key-to-combating-climate-change-expert-says-1.16485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8FB1-9993-4F63-B47B-DBB67159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793</Characters>
  <Application>Microsoft Office Word</Application>
  <DocSecurity>0</DocSecurity>
  <Lines>6</Lines>
  <Paragraphs>1</Paragraphs>
  <ScaleCrop>false</ScaleCrop>
  <Company>SYNNEX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huangshs</dc:creator>
  <cp:lastModifiedBy>蔡宜龍</cp:lastModifiedBy>
  <cp:revision>11</cp:revision>
  <dcterms:created xsi:type="dcterms:W3CDTF">2015-09-15T11:00:00Z</dcterms:created>
  <dcterms:modified xsi:type="dcterms:W3CDTF">2016-03-08T06:03:00Z</dcterms:modified>
</cp:coreProperties>
</file>