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68" w:rsidRPr="00BB069B" w:rsidRDefault="00C51340" w:rsidP="001B7B68">
      <w:pPr>
        <w:overflowPunct w:val="0"/>
        <w:spacing w:afterLines="50" w:after="180" w:line="480" w:lineRule="exact"/>
        <w:jc w:val="center"/>
        <w:rPr>
          <w:rFonts w:ascii="標楷體" w:eastAsia="標楷體" w:hAnsi="標楷體"/>
          <w:b/>
          <w:bCs/>
          <w:sz w:val="36"/>
          <w:szCs w:val="28"/>
        </w:rPr>
      </w:pPr>
      <w:proofErr w:type="gramStart"/>
      <w:r>
        <w:rPr>
          <w:rFonts w:ascii="標楷體" w:eastAsia="標楷體" w:hAnsi="標楷體" w:hint="eastAsia"/>
          <w:b/>
          <w:bCs/>
          <w:sz w:val="36"/>
          <w:szCs w:val="28"/>
        </w:rPr>
        <w:t>114</w:t>
      </w:r>
      <w:proofErr w:type="gramEnd"/>
      <w:r w:rsidR="001B7B68" w:rsidRPr="00BB069B">
        <w:rPr>
          <w:rFonts w:ascii="標楷體" w:eastAsia="標楷體" w:hAnsi="標楷體" w:hint="eastAsia"/>
          <w:b/>
          <w:bCs/>
          <w:sz w:val="36"/>
          <w:szCs w:val="28"/>
        </w:rPr>
        <w:t>年度國內</w:t>
      </w:r>
      <w:r w:rsidR="001B7B68">
        <w:rPr>
          <w:rFonts w:ascii="標楷體" w:eastAsia="標楷體" w:hAnsi="標楷體" w:hint="eastAsia"/>
          <w:b/>
          <w:bCs/>
          <w:sz w:val="36"/>
          <w:szCs w:val="28"/>
        </w:rPr>
        <w:t>石油</w:t>
      </w:r>
      <w:r w:rsidR="001B7B68" w:rsidRPr="00BB069B">
        <w:rPr>
          <w:rFonts w:ascii="標楷體" w:eastAsia="標楷體" w:hAnsi="標楷體" w:hint="eastAsia"/>
          <w:b/>
          <w:bCs/>
          <w:sz w:val="36"/>
          <w:szCs w:val="28"/>
        </w:rPr>
        <w:t>安全存量</w:t>
      </w:r>
    </w:p>
    <w:p w:rsidR="001B7B68" w:rsidRPr="00BB069B" w:rsidRDefault="001B7B68" w:rsidP="001B7B68">
      <w:pPr>
        <w:overflowPunct w:val="0"/>
        <w:spacing w:beforeLines="50" w:before="180" w:afterLines="50" w:after="180" w:line="480" w:lineRule="exac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7249" w:type="dxa"/>
        <w:jc w:val="center"/>
        <w:tblLook w:val="04A0" w:firstRow="1" w:lastRow="0" w:firstColumn="1" w:lastColumn="0" w:noHBand="0" w:noVBand="1"/>
      </w:tblPr>
      <w:tblGrid>
        <w:gridCol w:w="1925"/>
        <w:gridCol w:w="5324"/>
      </w:tblGrid>
      <w:tr w:rsidR="001B7B68" w:rsidRPr="00BB069B" w:rsidTr="008466C3">
        <w:trPr>
          <w:jc w:val="center"/>
        </w:trPr>
        <w:tc>
          <w:tcPr>
            <w:tcW w:w="1925" w:type="dxa"/>
            <w:vAlign w:val="center"/>
          </w:tcPr>
          <w:p w:rsidR="001B7B68" w:rsidRPr="00BB069B" w:rsidRDefault="001B7B68" w:rsidP="008466C3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69B"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月份</w:t>
            </w:r>
          </w:p>
        </w:tc>
        <w:tc>
          <w:tcPr>
            <w:tcW w:w="5324" w:type="dxa"/>
            <w:vAlign w:val="center"/>
          </w:tcPr>
          <w:p w:rsidR="001B7B68" w:rsidRPr="00BB069B" w:rsidRDefault="001B7B68" w:rsidP="008466C3">
            <w:pPr>
              <w:overflowPunct w:val="0"/>
              <w:spacing w:line="400" w:lineRule="exact"/>
              <w:jc w:val="center"/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  <w:sz w:val="28"/>
                <w:szCs w:val="28"/>
              </w:rPr>
              <w:t>安全存量天數是否符合法規規定</w:t>
            </w:r>
          </w:p>
        </w:tc>
      </w:tr>
      <w:tr w:rsidR="001B7B68" w:rsidRPr="00BB069B" w:rsidTr="008466C3">
        <w:trPr>
          <w:jc w:val="center"/>
        </w:trPr>
        <w:tc>
          <w:tcPr>
            <w:tcW w:w="1925" w:type="dxa"/>
          </w:tcPr>
          <w:p w:rsidR="001B7B68" w:rsidRPr="00BB069B" w:rsidRDefault="001B7B68" w:rsidP="008466C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069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324" w:type="dxa"/>
          </w:tcPr>
          <w:p w:rsidR="001B7B68" w:rsidRPr="00BB069B" w:rsidRDefault="001B7B68" w:rsidP="008466C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</w:tc>
      </w:tr>
      <w:tr w:rsidR="001B7B68" w:rsidRPr="00BB069B" w:rsidTr="008466C3">
        <w:trPr>
          <w:jc w:val="center"/>
        </w:trPr>
        <w:tc>
          <w:tcPr>
            <w:tcW w:w="1925" w:type="dxa"/>
          </w:tcPr>
          <w:p w:rsidR="001B7B68" w:rsidRPr="00BB069B" w:rsidRDefault="001B7B68" w:rsidP="008466C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324" w:type="dxa"/>
          </w:tcPr>
          <w:p w:rsidR="001B7B68" w:rsidRDefault="00A343E0" w:rsidP="008466C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</w:tc>
      </w:tr>
      <w:tr w:rsidR="001B7B68" w:rsidRPr="00BB069B" w:rsidTr="008466C3">
        <w:trPr>
          <w:jc w:val="center"/>
        </w:trPr>
        <w:tc>
          <w:tcPr>
            <w:tcW w:w="1925" w:type="dxa"/>
          </w:tcPr>
          <w:p w:rsidR="001B7B68" w:rsidRDefault="001B7B68" w:rsidP="008466C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324" w:type="dxa"/>
          </w:tcPr>
          <w:p w:rsidR="001B7B68" w:rsidRDefault="00A37302" w:rsidP="008466C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  <w:bookmarkStart w:id="0" w:name="_GoBack"/>
            <w:bookmarkEnd w:id="0"/>
          </w:p>
        </w:tc>
      </w:tr>
      <w:tr w:rsidR="001B7B68" w:rsidRPr="00BB069B" w:rsidTr="008466C3">
        <w:trPr>
          <w:jc w:val="center"/>
        </w:trPr>
        <w:tc>
          <w:tcPr>
            <w:tcW w:w="1925" w:type="dxa"/>
          </w:tcPr>
          <w:p w:rsidR="001B7B68" w:rsidRDefault="001B7B68" w:rsidP="008466C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324" w:type="dxa"/>
          </w:tcPr>
          <w:p w:rsidR="001B7B68" w:rsidRDefault="001B7B68" w:rsidP="008466C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7B68" w:rsidRPr="00BB069B" w:rsidTr="008466C3">
        <w:trPr>
          <w:jc w:val="center"/>
        </w:trPr>
        <w:tc>
          <w:tcPr>
            <w:tcW w:w="1925" w:type="dxa"/>
          </w:tcPr>
          <w:p w:rsidR="001B7B68" w:rsidRDefault="001B7B68" w:rsidP="008466C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324" w:type="dxa"/>
          </w:tcPr>
          <w:p w:rsidR="001B7B68" w:rsidRDefault="001B7B68" w:rsidP="008466C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77E2" w:rsidRPr="00BB069B" w:rsidTr="008466C3">
        <w:trPr>
          <w:jc w:val="center"/>
        </w:trPr>
        <w:tc>
          <w:tcPr>
            <w:tcW w:w="1925" w:type="dxa"/>
          </w:tcPr>
          <w:p w:rsidR="00EF77E2" w:rsidRDefault="00EF77E2" w:rsidP="008466C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324" w:type="dxa"/>
          </w:tcPr>
          <w:p w:rsidR="00EF77E2" w:rsidRDefault="00EF77E2" w:rsidP="008466C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7C0A" w:rsidRPr="00BB069B" w:rsidTr="008466C3">
        <w:trPr>
          <w:jc w:val="center"/>
        </w:trPr>
        <w:tc>
          <w:tcPr>
            <w:tcW w:w="1925" w:type="dxa"/>
          </w:tcPr>
          <w:p w:rsidR="00907C0A" w:rsidRDefault="00907C0A" w:rsidP="008466C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324" w:type="dxa"/>
          </w:tcPr>
          <w:p w:rsidR="00907C0A" w:rsidRDefault="00907C0A" w:rsidP="008466C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68D4" w:rsidRPr="00BB069B" w:rsidTr="008466C3">
        <w:trPr>
          <w:jc w:val="center"/>
        </w:trPr>
        <w:tc>
          <w:tcPr>
            <w:tcW w:w="1925" w:type="dxa"/>
          </w:tcPr>
          <w:p w:rsidR="004168D4" w:rsidRDefault="004168D4" w:rsidP="008466C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324" w:type="dxa"/>
          </w:tcPr>
          <w:p w:rsidR="004168D4" w:rsidRDefault="004168D4" w:rsidP="008466C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5FEB" w:rsidRPr="00BB069B" w:rsidTr="008466C3">
        <w:trPr>
          <w:jc w:val="center"/>
        </w:trPr>
        <w:tc>
          <w:tcPr>
            <w:tcW w:w="1925" w:type="dxa"/>
          </w:tcPr>
          <w:p w:rsidR="003C5FEB" w:rsidRDefault="003C5FEB" w:rsidP="008466C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324" w:type="dxa"/>
          </w:tcPr>
          <w:p w:rsidR="003C5FEB" w:rsidRDefault="003C5FEB" w:rsidP="008466C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72AB" w:rsidRPr="00BB069B" w:rsidTr="008466C3">
        <w:trPr>
          <w:jc w:val="center"/>
        </w:trPr>
        <w:tc>
          <w:tcPr>
            <w:tcW w:w="1925" w:type="dxa"/>
          </w:tcPr>
          <w:p w:rsidR="001172AB" w:rsidRDefault="001172AB" w:rsidP="008466C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324" w:type="dxa"/>
          </w:tcPr>
          <w:p w:rsidR="001172AB" w:rsidRDefault="001172AB" w:rsidP="008466C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0417" w:rsidRPr="00BB069B" w:rsidTr="008466C3">
        <w:trPr>
          <w:jc w:val="center"/>
        </w:trPr>
        <w:tc>
          <w:tcPr>
            <w:tcW w:w="1925" w:type="dxa"/>
          </w:tcPr>
          <w:p w:rsidR="003E0417" w:rsidRDefault="003E0417" w:rsidP="008466C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324" w:type="dxa"/>
          </w:tcPr>
          <w:p w:rsidR="003E0417" w:rsidRDefault="003E0417" w:rsidP="008466C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02FF" w:rsidRPr="00BB069B" w:rsidTr="008466C3">
        <w:trPr>
          <w:jc w:val="center"/>
        </w:trPr>
        <w:tc>
          <w:tcPr>
            <w:tcW w:w="1925" w:type="dxa"/>
          </w:tcPr>
          <w:p w:rsidR="009F02FF" w:rsidRDefault="009F02FF" w:rsidP="008466C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324" w:type="dxa"/>
          </w:tcPr>
          <w:p w:rsidR="009F02FF" w:rsidRPr="009F02FF" w:rsidRDefault="009F02FF" w:rsidP="008466C3">
            <w:pPr>
              <w:overflowPunct w:val="0"/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B7B68" w:rsidRPr="004A5126" w:rsidRDefault="004A5126" w:rsidP="004A5126">
      <w:pPr>
        <w:overflowPunct w:val="0"/>
        <w:spacing w:line="400" w:lineRule="exact"/>
        <w:ind w:leftChars="236" w:left="1245" w:rightChars="214" w:right="514" w:hangingChars="283" w:hanging="679"/>
        <w:jc w:val="both"/>
        <w:rPr>
          <w:rFonts w:ascii="標楷體" w:eastAsia="標楷體" w:hAnsi="標楷體"/>
          <w:bCs/>
          <w:szCs w:val="24"/>
        </w:rPr>
      </w:pPr>
      <w:r w:rsidRPr="004A5126">
        <w:rPr>
          <w:rFonts w:ascii="標楷體" w:eastAsia="標楷體" w:hAnsi="標楷體"/>
          <w:bCs/>
          <w:szCs w:val="24"/>
        </w:rPr>
        <w:t>備註：依據「石油管理法」第24條規定，政府應運用石油基金儲存石油，其儲存量，依前1年國內石油平均銷售量及使用量之30天需要量計算。另規定石油煉製業及輸入業應儲備前12個月國內石油平均銷售量及使用量不低於60天之安全存量，液化石油氣不低於25天之安全存量，故國內安全儲油依法應儲存90天以上。</w:t>
      </w:r>
    </w:p>
    <w:p w:rsidR="00E7361B" w:rsidRPr="001B7B68" w:rsidRDefault="00E7361B"/>
    <w:sectPr w:rsidR="00E7361B" w:rsidRPr="001B7B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034" w:rsidRDefault="00A63034" w:rsidP="00EF77E2">
      <w:r>
        <w:separator/>
      </w:r>
    </w:p>
  </w:endnote>
  <w:endnote w:type="continuationSeparator" w:id="0">
    <w:p w:rsidR="00A63034" w:rsidRDefault="00A63034" w:rsidP="00EF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034" w:rsidRDefault="00A63034" w:rsidP="00EF77E2">
      <w:r>
        <w:separator/>
      </w:r>
    </w:p>
  </w:footnote>
  <w:footnote w:type="continuationSeparator" w:id="0">
    <w:p w:rsidR="00A63034" w:rsidRDefault="00A63034" w:rsidP="00EF7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68"/>
    <w:rsid w:val="00035338"/>
    <w:rsid w:val="001172AB"/>
    <w:rsid w:val="001B7B68"/>
    <w:rsid w:val="001C1879"/>
    <w:rsid w:val="003C5FEB"/>
    <w:rsid w:val="003E0417"/>
    <w:rsid w:val="004168D4"/>
    <w:rsid w:val="004A5126"/>
    <w:rsid w:val="004C0E96"/>
    <w:rsid w:val="0069088D"/>
    <w:rsid w:val="006D2A32"/>
    <w:rsid w:val="007A4739"/>
    <w:rsid w:val="008F24BC"/>
    <w:rsid w:val="00907C0A"/>
    <w:rsid w:val="009F02FF"/>
    <w:rsid w:val="00A20C63"/>
    <w:rsid w:val="00A343E0"/>
    <w:rsid w:val="00A37302"/>
    <w:rsid w:val="00A63034"/>
    <w:rsid w:val="00BA4685"/>
    <w:rsid w:val="00BB13AD"/>
    <w:rsid w:val="00BE10D7"/>
    <w:rsid w:val="00C51340"/>
    <w:rsid w:val="00E7361B"/>
    <w:rsid w:val="00E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77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7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77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77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77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77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Fang-Hsuan Lee 李芳萱</dc:creator>
  <cp:lastModifiedBy>Fang-Hsuan Lee 李芳萱</cp:lastModifiedBy>
  <cp:revision>2</cp:revision>
  <dcterms:created xsi:type="dcterms:W3CDTF">2025-04-08T06:04:00Z</dcterms:created>
  <dcterms:modified xsi:type="dcterms:W3CDTF">2025-04-08T06:04:00Z</dcterms:modified>
</cp:coreProperties>
</file>